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B85F86" w14:textId="77777777" w:rsidR="003E52DD" w:rsidRDefault="00791901" w:rsidP="003E52DD">
      <w:pPr>
        <w:spacing w:after="0" w:line="276" w:lineRule="auto"/>
        <w:rPr>
          <w:rFonts w:ascii="Verdana" w:hAnsi="Verdana"/>
          <w:sz w:val="44"/>
          <w:szCs w:val="44"/>
        </w:rPr>
      </w:pPr>
      <w:r>
        <w:rPr>
          <w:rFonts w:ascii="Verdana" w:hAnsi="Verdana"/>
          <w:noProof/>
          <w:color w:val="808080" w:themeColor="background1" w:themeShade="80"/>
          <w:lang w:eastAsia="en-GB"/>
        </w:rPr>
        <w:drawing>
          <wp:anchor distT="0" distB="0" distL="114300" distR="114300" simplePos="0" relativeHeight="251709440" behindDoc="0" locked="0" layoutInCell="1" allowOverlap="1" wp14:anchorId="5257C573" wp14:editId="0C3EA56C">
            <wp:simplePos x="0" y="0"/>
            <wp:positionH relativeFrom="margin">
              <wp:align>right</wp:align>
            </wp:positionH>
            <wp:positionV relativeFrom="paragraph">
              <wp:posOffset>0</wp:posOffset>
            </wp:positionV>
            <wp:extent cx="2807970" cy="726440"/>
            <wp:effectExtent l="0" t="0" r="0" b="0"/>
            <wp:wrapSquare wrapText="bothSides"/>
            <wp:docPr id="6" name="Picture 6" descr="C:\Users\Cl208896\AppData\Local\Microsoft\Windows\INetCache\Content.MSO\1577618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1207522" name="Picture 2" descr="C:\Users\Cl208896\AppData\Local\Microsoft\Windows\INetCache\Content.MSO\15776187.tmp"/>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807970" cy="7264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2355F4F" w14:textId="77777777" w:rsidR="003E52DD" w:rsidRDefault="003E52DD" w:rsidP="003E52DD">
      <w:pPr>
        <w:spacing w:after="0" w:line="276" w:lineRule="auto"/>
        <w:rPr>
          <w:rFonts w:ascii="Verdana" w:hAnsi="Verdana"/>
          <w:sz w:val="44"/>
          <w:szCs w:val="44"/>
        </w:rPr>
      </w:pPr>
    </w:p>
    <w:p w14:paraId="04964C6B" w14:textId="77777777" w:rsidR="003E52DD" w:rsidRDefault="003E52DD" w:rsidP="003E52DD">
      <w:pPr>
        <w:spacing w:after="0" w:line="276" w:lineRule="auto"/>
        <w:rPr>
          <w:rFonts w:ascii="Verdana" w:hAnsi="Verdana"/>
          <w:sz w:val="44"/>
          <w:szCs w:val="44"/>
        </w:rPr>
      </w:pPr>
    </w:p>
    <w:p w14:paraId="14FE5BF2" w14:textId="77777777" w:rsidR="003E52DD" w:rsidRDefault="003E52DD" w:rsidP="003E52DD">
      <w:pPr>
        <w:spacing w:after="0" w:line="276" w:lineRule="auto"/>
        <w:rPr>
          <w:rFonts w:ascii="Verdana" w:hAnsi="Verdana"/>
          <w:sz w:val="44"/>
          <w:szCs w:val="44"/>
        </w:rPr>
      </w:pPr>
    </w:p>
    <w:p w14:paraId="7D1A19CB" w14:textId="77777777" w:rsidR="003E52DD" w:rsidRDefault="003E52DD" w:rsidP="003E52DD">
      <w:pPr>
        <w:spacing w:after="0" w:line="276" w:lineRule="auto"/>
        <w:rPr>
          <w:rFonts w:ascii="Verdana" w:hAnsi="Verdana"/>
          <w:sz w:val="44"/>
          <w:szCs w:val="44"/>
        </w:rPr>
      </w:pPr>
    </w:p>
    <w:p w14:paraId="6D5C7A81" w14:textId="77777777" w:rsidR="003E52DD" w:rsidRDefault="003E52DD" w:rsidP="003E52DD">
      <w:pPr>
        <w:spacing w:after="0" w:line="276" w:lineRule="auto"/>
        <w:rPr>
          <w:rFonts w:ascii="Verdana" w:hAnsi="Verdana"/>
          <w:sz w:val="44"/>
          <w:szCs w:val="44"/>
        </w:rPr>
      </w:pPr>
    </w:p>
    <w:p w14:paraId="0FD48726" w14:textId="77777777" w:rsidR="003E52DD" w:rsidRPr="003E52DD" w:rsidRDefault="00791901" w:rsidP="003E52DD">
      <w:pPr>
        <w:spacing w:after="0" w:line="276" w:lineRule="auto"/>
        <w:rPr>
          <w:rFonts w:ascii="Verdana" w:hAnsi="Verdana"/>
          <w:sz w:val="44"/>
          <w:szCs w:val="44"/>
        </w:rPr>
      </w:pPr>
      <w:r w:rsidRPr="003E52DD">
        <w:rPr>
          <w:rFonts w:ascii="Verdana" w:hAnsi="Verdana"/>
          <w:sz w:val="44"/>
          <w:szCs w:val="44"/>
          <w:lang w:val="cy-GB"/>
        </w:rPr>
        <w:t>Atal Hunanladdiad a Hunan-niwed</w:t>
      </w:r>
    </w:p>
    <w:p w14:paraId="67518003" w14:textId="77777777" w:rsidR="003E52DD" w:rsidRPr="003E52DD" w:rsidRDefault="00791901" w:rsidP="003E52DD">
      <w:pPr>
        <w:spacing w:after="0" w:line="276" w:lineRule="auto"/>
        <w:rPr>
          <w:rFonts w:ascii="Verdana" w:hAnsi="Verdana"/>
          <w:sz w:val="44"/>
          <w:szCs w:val="44"/>
        </w:rPr>
      </w:pPr>
      <w:r w:rsidRPr="003E52DD">
        <w:rPr>
          <w:rFonts w:ascii="Verdana" w:hAnsi="Verdana"/>
          <w:sz w:val="44"/>
          <w:szCs w:val="44"/>
          <w:lang w:val="cy-GB"/>
        </w:rPr>
        <w:t>Cynllun y Rhaglen 2020-2022</w:t>
      </w:r>
    </w:p>
    <w:p w14:paraId="3CA8F0AC" w14:textId="77777777" w:rsidR="003E52DD" w:rsidRDefault="003E52DD">
      <w:pPr>
        <w:rPr>
          <w:rFonts w:ascii="Verdana" w:hAnsi="Verdana"/>
          <w:sz w:val="44"/>
          <w:szCs w:val="44"/>
        </w:rPr>
      </w:pPr>
    </w:p>
    <w:p w14:paraId="3825BA72" w14:textId="77777777" w:rsidR="003E52DD" w:rsidRDefault="003E52DD">
      <w:pPr>
        <w:rPr>
          <w:rFonts w:ascii="Verdana" w:hAnsi="Verdana"/>
          <w:sz w:val="24"/>
          <w:szCs w:val="24"/>
        </w:rPr>
      </w:pPr>
    </w:p>
    <w:p w14:paraId="1A6E7797" w14:textId="77777777" w:rsidR="003E52DD" w:rsidRDefault="003E52DD">
      <w:pPr>
        <w:rPr>
          <w:rFonts w:ascii="Verdana" w:hAnsi="Verdana"/>
          <w:sz w:val="24"/>
          <w:szCs w:val="24"/>
        </w:rPr>
      </w:pPr>
    </w:p>
    <w:p w14:paraId="1AEE9CF9" w14:textId="77777777" w:rsidR="003E52DD" w:rsidRDefault="003E52DD">
      <w:pPr>
        <w:rPr>
          <w:rFonts w:ascii="Verdana" w:hAnsi="Verdana"/>
          <w:sz w:val="32"/>
          <w:szCs w:val="32"/>
        </w:rPr>
      </w:pPr>
    </w:p>
    <w:p w14:paraId="4F08AA03" w14:textId="77777777" w:rsidR="003E52DD" w:rsidRDefault="003E52DD">
      <w:pPr>
        <w:rPr>
          <w:rFonts w:ascii="Verdana" w:hAnsi="Verdana"/>
          <w:sz w:val="32"/>
          <w:szCs w:val="32"/>
        </w:rPr>
      </w:pPr>
    </w:p>
    <w:p w14:paraId="1A6F1FB7" w14:textId="77777777" w:rsidR="003E52DD" w:rsidRDefault="003E52DD">
      <w:pPr>
        <w:rPr>
          <w:rFonts w:ascii="Verdana" w:hAnsi="Verdana"/>
          <w:sz w:val="32"/>
          <w:szCs w:val="32"/>
        </w:rPr>
      </w:pPr>
    </w:p>
    <w:p w14:paraId="3420752A" w14:textId="77777777" w:rsidR="003E52DD" w:rsidRDefault="003E52DD">
      <w:pPr>
        <w:rPr>
          <w:rFonts w:ascii="Verdana" w:hAnsi="Verdana"/>
          <w:sz w:val="32"/>
          <w:szCs w:val="32"/>
        </w:rPr>
      </w:pPr>
    </w:p>
    <w:p w14:paraId="5C3BA340" w14:textId="77777777" w:rsidR="003E52DD" w:rsidRPr="003E52DD" w:rsidRDefault="003E52DD">
      <w:pPr>
        <w:rPr>
          <w:rFonts w:ascii="Verdana" w:hAnsi="Verdana"/>
          <w:sz w:val="32"/>
          <w:szCs w:val="32"/>
        </w:rPr>
      </w:pPr>
    </w:p>
    <w:p w14:paraId="76F2A3AA" w14:textId="77777777" w:rsidR="003E52DD" w:rsidRPr="003E52DD" w:rsidRDefault="00791901">
      <w:pPr>
        <w:rPr>
          <w:rFonts w:ascii="Verdana" w:hAnsi="Verdana"/>
          <w:sz w:val="32"/>
          <w:szCs w:val="32"/>
        </w:rPr>
      </w:pPr>
      <w:r w:rsidRPr="003E52DD">
        <w:rPr>
          <w:rFonts w:ascii="Verdana" w:hAnsi="Verdana"/>
          <w:sz w:val="32"/>
          <w:szCs w:val="32"/>
          <w:lang w:val="cy-GB"/>
        </w:rPr>
        <w:t>Adroddiad statws ar Strategaeth ‘Siarad â fi 2’ ac amlinelliad o'r rhaglen ar gyfer parhau i'w rhoi ar waith</w:t>
      </w:r>
    </w:p>
    <w:p w14:paraId="557DB3A8" w14:textId="77777777" w:rsidR="00631C7E" w:rsidRDefault="00631C7E">
      <w:pPr>
        <w:rPr>
          <w:rFonts w:ascii="Verdana" w:hAnsi="Verdana"/>
          <w:sz w:val="24"/>
          <w:szCs w:val="24"/>
        </w:rPr>
      </w:pPr>
    </w:p>
    <w:p w14:paraId="52621A75" w14:textId="77777777" w:rsidR="003E52DD" w:rsidRDefault="00791901">
      <w:pPr>
        <w:rPr>
          <w:rFonts w:ascii="Verdana" w:hAnsi="Verdana"/>
          <w:sz w:val="24"/>
          <w:szCs w:val="24"/>
        </w:rPr>
      </w:pPr>
      <w:r>
        <w:rPr>
          <w:rFonts w:ascii="Verdana" w:hAnsi="Verdana"/>
          <w:sz w:val="24"/>
          <w:szCs w:val="24"/>
          <w:lang w:val="cy-GB"/>
        </w:rPr>
        <w:t xml:space="preserve">Mehefin 2021 </w:t>
      </w:r>
    </w:p>
    <w:p w14:paraId="189DDFF6" w14:textId="77777777" w:rsidR="00631C7E" w:rsidRDefault="00631C7E" w:rsidP="009030AC">
      <w:pPr>
        <w:spacing w:after="0" w:line="276" w:lineRule="auto"/>
        <w:rPr>
          <w:rFonts w:ascii="Verdana" w:hAnsi="Verdana"/>
          <w:sz w:val="24"/>
          <w:szCs w:val="24"/>
        </w:rPr>
      </w:pPr>
    </w:p>
    <w:p w14:paraId="7BA59197" w14:textId="77777777" w:rsidR="009030AC" w:rsidRDefault="00791901" w:rsidP="009030AC">
      <w:pPr>
        <w:spacing w:after="0" w:line="276" w:lineRule="auto"/>
        <w:rPr>
          <w:rFonts w:ascii="Verdana" w:hAnsi="Verdana"/>
          <w:sz w:val="24"/>
          <w:szCs w:val="24"/>
        </w:rPr>
      </w:pPr>
      <w:r>
        <w:rPr>
          <w:rFonts w:ascii="Verdana" w:hAnsi="Verdana"/>
          <w:sz w:val="24"/>
          <w:szCs w:val="24"/>
          <w:lang w:val="cy-GB"/>
        </w:rPr>
        <w:t xml:space="preserve">Claire Cotter </w:t>
      </w:r>
    </w:p>
    <w:p w14:paraId="19CF5B06" w14:textId="77777777" w:rsidR="00BD6D25" w:rsidRDefault="00791901" w:rsidP="009030AC">
      <w:pPr>
        <w:spacing w:after="0" w:line="276" w:lineRule="auto"/>
        <w:rPr>
          <w:rFonts w:ascii="Verdana" w:hAnsi="Verdana"/>
          <w:sz w:val="24"/>
          <w:szCs w:val="24"/>
        </w:rPr>
      </w:pPr>
      <w:r>
        <w:rPr>
          <w:rFonts w:ascii="Verdana" w:hAnsi="Verdana"/>
          <w:sz w:val="24"/>
          <w:szCs w:val="24"/>
          <w:lang w:val="cy-GB"/>
        </w:rPr>
        <w:t>Cydlynydd Cenedlaethol ar gyfer Atal Hunanladdiad a Hunan-niwed</w:t>
      </w:r>
    </w:p>
    <w:p w14:paraId="42E3B0BF" w14:textId="77777777" w:rsidR="009030AC" w:rsidRDefault="00000000" w:rsidP="009030AC">
      <w:pPr>
        <w:spacing w:after="0" w:line="276" w:lineRule="auto"/>
        <w:rPr>
          <w:rFonts w:ascii="Verdana" w:hAnsi="Verdana"/>
          <w:sz w:val="44"/>
          <w:szCs w:val="44"/>
        </w:rPr>
      </w:pPr>
      <w:hyperlink r:id="rId12" w:history="1">
        <w:r w:rsidR="00BD6D25" w:rsidRPr="00CB52F2">
          <w:rPr>
            <w:rStyle w:val="Hyperlink"/>
            <w:rFonts w:ascii="Verdana" w:hAnsi="Verdana"/>
            <w:sz w:val="24"/>
            <w:szCs w:val="24"/>
            <w:lang w:val="cy-GB"/>
          </w:rPr>
          <w:t>claire.cotter3@wales.nhs.uk</w:t>
        </w:r>
      </w:hyperlink>
      <w:r w:rsidR="00BD6D25">
        <w:rPr>
          <w:rFonts w:ascii="Verdana" w:hAnsi="Verdana"/>
          <w:sz w:val="24"/>
          <w:szCs w:val="24"/>
          <w:lang w:val="cy-GB"/>
        </w:rPr>
        <w:t xml:space="preserve"> </w:t>
      </w:r>
      <w:r w:rsidR="003E52DD" w:rsidRPr="003E52DD">
        <w:rPr>
          <w:rFonts w:ascii="Verdana" w:hAnsi="Verdana"/>
          <w:sz w:val="44"/>
          <w:szCs w:val="44"/>
          <w:lang w:val="cy-GB"/>
        </w:rPr>
        <w:br w:type="page"/>
      </w:r>
    </w:p>
    <w:p w14:paraId="49E773B5" w14:textId="77777777" w:rsidR="00C74EB1" w:rsidRPr="007169B1" w:rsidRDefault="00791901" w:rsidP="009030AC">
      <w:pPr>
        <w:spacing w:after="0" w:line="276" w:lineRule="auto"/>
        <w:rPr>
          <w:rFonts w:ascii="Verdana" w:hAnsi="Verdana"/>
          <w:sz w:val="44"/>
          <w:szCs w:val="44"/>
        </w:rPr>
      </w:pPr>
      <w:r>
        <w:rPr>
          <w:rFonts w:ascii="Verdana" w:hAnsi="Verdana"/>
          <w:sz w:val="28"/>
          <w:szCs w:val="28"/>
          <w:lang w:val="cy-GB"/>
        </w:rPr>
        <w:lastRenderedPageBreak/>
        <w:t>Cydnabyddiaethau:</w:t>
      </w:r>
    </w:p>
    <w:p w14:paraId="4F4EB26E" w14:textId="77777777" w:rsidR="00C74EB1" w:rsidRDefault="00C74EB1" w:rsidP="00844EE4">
      <w:pPr>
        <w:spacing w:after="0" w:line="276" w:lineRule="auto"/>
        <w:rPr>
          <w:rFonts w:ascii="Verdana" w:hAnsi="Verdana"/>
          <w:sz w:val="28"/>
          <w:szCs w:val="28"/>
        </w:rPr>
      </w:pPr>
    </w:p>
    <w:p w14:paraId="19201156" w14:textId="77777777" w:rsidR="00C74EB1" w:rsidRPr="00C74EB1" w:rsidRDefault="00791901" w:rsidP="00844EE4">
      <w:pPr>
        <w:spacing w:after="0" w:line="276" w:lineRule="auto"/>
        <w:rPr>
          <w:rFonts w:ascii="Verdana" w:hAnsi="Verdana"/>
          <w:sz w:val="24"/>
          <w:szCs w:val="24"/>
        </w:rPr>
      </w:pPr>
      <w:r w:rsidRPr="00C74EB1">
        <w:rPr>
          <w:rFonts w:ascii="Verdana" w:hAnsi="Verdana"/>
          <w:sz w:val="24"/>
          <w:szCs w:val="24"/>
          <w:lang w:val="cy-GB"/>
        </w:rPr>
        <w:t>Diolch i'r cydweithwyr canlynol sydd wedi cyfrannu at y gwaith o baratoi'r cynllun hwn:</w:t>
      </w:r>
    </w:p>
    <w:p w14:paraId="7E45CEE1" w14:textId="77777777" w:rsidR="00C74EB1" w:rsidRPr="00C74EB1" w:rsidRDefault="00C74EB1" w:rsidP="00844EE4">
      <w:pPr>
        <w:spacing w:after="0" w:line="276" w:lineRule="auto"/>
        <w:rPr>
          <w:rFonts w:ascii="Verdana" w:hAnsi="Verdana"/>
          <w:sz w:val="24"/>
          <w:szCs w:val="24"/>
        </w:rPr>
      </w:pPr>
    </w:p>
    <w:p w14:paraId="571E883F" w14:textId="545A01B0" w:rsidR="0006799A" w:rsidRDefault="004A0250" w:rsidP="00844EE4">
      <w:pPr>
        <w:spacing w:after="0" w:line="276" w:lineRule="auto"/>
        <w:rPr>
          <w:rFonts w:ascii="Verdana" w:hAnsi="Verdana"/>
          <w:sz w:val="24"/>
          <w:szCs w:val="24"/>
        </w:rPr>
      </w:pPr>
      <w:r>
        <w:rPr>
          <w:rFonts w:ascii="Verdana" w:hAnsi="Verdana"/>
          <w:sz w:val="24"/>
          <w:szCs w:val="24"/>
          <w:lang w:val="cy-GB"/>
        </w:rPr>
        <w:t>Y</w:t>
      </w:r>
      <w:r w:rsidR="00791901" w:rsidRPr="00A63FD6">
        <w:rPr>
          <w:rFonts w:ascii="Verdana" w:hAnsi="Verdana"/>
          <w:sz w:val="24"/>
          <w:szCs w:val="24"/>
          <w:lang w:val="cy-GB"/>
        </w:rPr>
        <w:t>r Athro Ann John, Athro Iechyd y Cyhoedd a Seiciatreg, Ysgol Feddygol Prifysgol Abertawe a Chadeirydd y Grŵp Cynghori Cenedlaethol ar atal hunanladdiad a hunan-niwed</w:t>
      </w:r>
    </w:p>
    <w:p w14:paraId="495DB220" w14:textId="277D8C8D" w:rsidR="0006799A" w:rsidRDefault="00791901" w:rsidP="00844EE4">
      <w:pPr>
        <w:spacing w:after="0" w:line="276" w:lineRule="auto"/>
        <w:rPr>
          <w:rFonts w:ascii="Verdana" w:hAnsi="Verdana"/>
          <w:sz w:val="24"/>
          <w:szCs w:val="24"/>
        </w:rPr>
      </w:pPr>
      <w:r w:rsidRPr="00A63FD6">
        <w:rPr>
          <w:rFonts w:ascii="Verdana" w:hAnsi="Verdana"/>
          <w:sz w:val="24"/>
          <w:szCs w:val="24"/>
          <w:lang w:val="cy-GB"/>
        </w:rPr>
        <w:t>Jo Jordan, Cyfarwyddwr y Rhaglen Iechyd Meddwl Genedlaethol, Cydweithredia</w:t>
      </w:r>
      <w:r w:rsidR="000571E0">
        <w:rPr>
          <w:rFonts w:ascii="Verdana" w:hAnsi="Verdana"/>
          <w:sz w:val="24"/>
          <w:szCs w:val="24"/>
          <w:lang w:val="cy-GB"/>
        </w:rPr>
        <w:t>d</w:t>
      </w:r>
      <w:r w:rsidRPr="00A63FD6">
        <w:rPr>
          <w:rFonts w:ascii="Verdana" w:hAnsi="Verdana"/>
          <w:sz w:val="24"/>
          <w:szCs w:val="24"/>
          <w:lang w:val="cy-GB"/>
        </w:rPr>
        <w:t xml:space="preserve"> Iechyd GIG Cymru (2020/21) </w:t>
      </w:r>
    </w:p>
    <w:p w14:paraId="2A875C47" w14:textId="77777777" w:rsidR="0006799A" w:rsidRDefault="00791901" w:rsidP="00844EE4">
      <w:pPr>
        <w:spacing w:after="0" w:line="276" w:lineRule="auto"/>
        <w:rPr>
          <w:rFonts w:ascii="Verdana" w:hAnsi="Verdana"/>
          <w:sz w:val="24"/>
          <w:szCs w:val="24"/>
        </w:rPr>
      </w:pPr>
      <w:r w:rsidRPr="00A63FD6">
        <w:rPr>
          <w:rFonts w:ascii="Verdana" w:hAnsi="Verdana"/>
          <w:sz w:val="24"/>
          <w:szCs w:val="24"/>
          <w:lang w:val="cy-GB"/>
        </w:rPr>
        <w:t xml:space="preserve">Matt Downton, yr Is-adran Iechyd Meddwl a Grwpiau Agored i Niwed, Llywodraeth Cymru </w:t>
      </w:r>
    </w:p>
    <w:p w14:paraId="25EBE3CA" w14:textId="77777777" w:rsidR="0006799A" w:rsidRDefault="00791901" w:rsidP="00844EE4">
      <w:pPr>
        <w:spacing w:after="0" w:line="276" w:lineRule="auto"/>
        <w:rPr>
          <w:rFonts w:ascii="Verdana" w:hAnsi="Verdana"/>
          <w:sz w:val="24"/>
          <w:szCs w:val="24"/>
        </w:rPr>
      </w:pPr>
      <w:r w:rsidRPr="00A63FD6">
        <w:rPr>
          <w:rFonts w:ascii="Verdana" w:hAnsi="Verdana"/>
          <w:sz w:val="24"/>
          <w:szCs w:val="24"/>
          <w:lang w:val="cy-GB"/>
        </w:rPr>
        <w:t xml:space="preserve">Ainsley Bladon, Arweinydd Strategaeth Iechyd Meddwl, yr Is-adran Iechyd Meddwl a Grwpiau Agored i Niwed, Llywodraeth Cymru (2020) </w:t>
      </w:r>
    </w:p>
    <w:p w14:paraId="658E879C" w14:textId="77777777" w:rsidR="0006799A" w:rsidRDefault="00791901" w:rsidP="00844EE4">
      <w:pPr>
        <w:spacing w:after="0" w:line="276" w:lineRule="auto"/>
        <w:rPr>
          <w:rFonts w:ascii="Verdana" w:hAnsi="Verdana"/>
          <w:sz w:val="24"/>
          <w:szCs w:val="24"/>
        </w:rPr>
      </w:pPr>
      <w:r w:rsidRPr="00A63FD6">
        <w:rPr>
          <w:rFonts w:ascii="Verdana" w:hAnsi="Verdana"/>
          <w:sz w:val="24"/>
          <w:szCs w:val="24"/>
          <w:lang w:val="cy-GB"/>
        </w:rPr>
        <w:t xml:space="preserve">Debra Morgan, Cydlynydd Rhanbarthol, atal hunanladdiad a hunan-niwed (2020), canolbarth a gorllewin Cymru </w:t>
      </w:r>
    </w:p>
    <w:p w14:paraId="27F55399" w14:textId="77777777" w:rsidR="0006799A" w:rsidRDefault="00791901" w:rsidP="00844EE4">
      <w:pPr>
        <w:spacing w:after="0" w:line="276" w:lineRule="auto"/>
        <w:rPr>
          <w:rFonts w:ascii="Verdana" w:hAnsi="Verdana"/>
          <w:sz w:val="24"/>
          <w:szCs w:val="24"/>
        </w:rPr>
      </w:pPr>
      <w:r w:rsidRPr="00A63FD6">
        <w:rPr>
          <w:rFonts w:ascii="Verdana" w:hAnsi="Verdana"/>
          <w:sz w:val="24"/>
          <w:szCs w:val="24"/>
          <w:lang w:val="cy-GB"/>
        </w:rPr>
        <w:t xml:space="preserve">Ceri Fowler, Cydlynydd Rhanbarthol, atal hunanladdiad a hunan-niwed, de-ddwyrain Cymru </w:t>
      </w:r>
    </w:p>
    <w:p w14:paraId="0994EBF4" w14:textId="77777777" w:rsidR="0006799A" w:rsidRDefault="00791901" w:rsidP="00844EE4">
      <w:pPr>
        <w:spacing w:after="0" w:line="276" w:lineRule="auto"/>
        <w:rPr>
          <w:rFonts w:ascii="Verdana" w:hAnsi="Verdana"/>
          <w:sz w:val="24"/>
          <w:szCs w:val="24"/>
        </w:rPr>
      </w:pPr>
      <w:r w:rsidRPr="00A63FD6">
        <w:rPr>
          <w:rFonts w:ascii="Verdana" w:hAnsi="Verdana"/>
          <w:sz w:val="24"/>
          <w:szCs w:val="24"/>
          <w:lang w:val="cy-GB"/>
        </w:rPr>
        <w:t xml:space="preserve">David Patel, Cydlynydd Rhanbarthol, atal hunanladdiad a hunan-niwed, gogledd Cymru </w:t>
      </w:r>
    </w:p>
    <w:p w14:paraId="312C9B2D" w14:textId="77777777" w:rsidR="0006799A" w:rsidRDefault="00791901" w:rsidP="00844EE4">
      <w:pPr>
        <w:spacing w:after="0" w:line="276" w:lineRule="auto"/>
        <w:rPr>
          <w:rFonts w:ascii="Verdana" w:hAnsi="Verdana"/>
          <w:sz w:val="24"/>
          <w:szCs w:val="24"/>
        </w:rPr>
      </w:pPr>
      <w:r>
        <w:rPr>
          <w:rFonts w:ascii="Verdana" w:hAnsi="Verdana"/>
          <w:sz w:val="24"/>
          <w:szCs w:val="24"/>
          <w:lang w:val="cy-GB"/>
        </w:rPr>
        <w:t xml:space="preserve">Phill Chick, Cyfarwyddwr Cynorthwyol Uned Gyflawni GIG Cymru </w:t>
      </w:r>
    </w:p>
    <w:p w14:paraId="1749D548" w14:textId="77777777" w:rsidR="0006799A" w:rsidRDefault="00791901" w:rsidP="00844EE4">
      <w:pPr>
        <w:spacing w:after="0" w:line="276" w:lineRule="auto"/>
        <w:rPr>
          <w:rFonts w:ascii="Verdana" w:hAnsi="Verdana"/>
          <w:sz w:val="24"/>
          <w:szCs w:val="24"/>
        </w:rPr>
      </w:pPr>
      <w:r>
        <w:rPr>
          <w:rFonts w:ascii="Verdana" w:hAnsi="Verdana"/>
          <w:sz w:val="24"/>
          <w:szCs w:val="24"/>
          <w:lang w:val="cy-GB"/>
        </w:rPr>
        <w:t xml:space="preserve">Dr Dave Williams, Seiciatrydd Ymgynghorol, Teulu a Therapïau, Bwrdd Iechyd Prifysgol Aneurin Bevan </w:t>
      </w:r>
    </w:p>
    <w:p w14:paraId="0687ED06" w14:textId="77777777" w:rsidR="0006799A" w:rsidRDefault="00791901" w:rsidP="00844EE4">
      <w:pPr>
        <w:spacing w:after="0" w:line="276" w:lineRule="auto"/>
        <w:rPr>
          <w:rFonts w:ascii="Verdana" w:hAnsi="Verdana"/>
          <w:sz w:val="24"/>
          <w:szCs w:val="24"/>
        </w:rPr>
      </w:pPr>
      <w:r>
        <w:rPr>
          <w:rFonts w:ascii="Verdana" w:hAnsi="Verdana"/>
          <w:sz w:val="24"/>
          <w:szCs w:val="24"/>
          <w:lang w:val="cy-GB"/>
        </w:rPr>
        <w:t xml:space="preserve">Jackie Williams, Uwch-Ymarferydd Iechyd y Cyhoedd, BIP Aneurin Bevan </w:t>
      </w:r>
    </w:p>
    <w:p w14:paraId="279CA5B2" w14:textId="77777777" w:rsidR="0006799A" w:rsidRDefault="00791901" w:rsidP="00844EE4">
      <w:pPr>
        <w:spacing w:after="0" w:line="276" w:lineRule="auto"/>
        <w:rPr>
          <w:rFonts w:ascii="Verdana" w:hAnsi="Verdana"/>
          <w:sz w:val="24"/>
          <w:szCs w:val="24"/>
        </w:rPr>
      </w:pPr>
      <w:r>
        <w:rPr>
          <w:rFonts w:ascii="Verdana" w:hAnsi="Verdana"/>
          <w:sz w:val="24"/>
          <w:szCs w:val="24"/>
          <w:lang w:val="cy-GB"/>
        </w:rPr>
        <w:t xml:space="preserve">Sarah Stone, Cyfarwyddwr Samariaid Cymru </w:t>
      </w:r>
    </w:p>
    <w:p w14:paraId="3F8D5F14" w14:textId="77777777" w:rsidR="0006799A" w:rsidRDefault="00791901" w:rsidP="00844EE4">
      <w:pPr>
        <w:spacing w:after="0" w:line="276" w:lineRule="auto"/>
        <w:rPr>
          <w:rFonts w:ascii="Verdana" w:hAnsi="Verdana"/>
          <w:sz w:val="24"/>
          <w:szCs w:val="24"/>
        </w:rPr>
      </w:pPr>
      <w:r>
        <w:rPr>
          <w:rFonts w:ascii="Verdana" w:hAnsi="Verdana"/>
          <w:sz w:val="24"/>
          <w:szCs w:val="24"/>
          <w:lang w:val="cy-GB"/>
        </w:rPr>
        <w:t>Kate Henegan, Pennaeth PAPYRUS yng Nghymru</w:t>
      </w:r>
    </w:p>
    <w:p w14:paraId="2D854BB2" w14:textId="77777777" w:rsidR="0006799A" w:rsidRDefault="00791901" w:rsidP="00844EE4">
      <w:pPr>
        <w:spacing w:after="0" w:line="276" w:lineRule="auto"/>
        <w:rPr>
          <w:rFonts w:ascii="Verdana" w:hAnsi="Verdana"/>
          <w:sz w:val="24"/>
          <w:szCs w:val="24"/>
        </w:rPr>
      </w:pPr>
      <w:r>
        <w:rPr>
          <w:rFonts w:ascii="Verdana" w:hAnsi="Verdana"/>
          <w:sz w:val="24"/>
          <w:szCs w:val="24"/>
          <w:lang w:val="cy-GB"/>
        </w:rPr>
        <w:t xml:space="preserve">Jules Twells, Samariaid ac Arweinydd Datblygu Rhanbarthol Wales and Western, Partneriaeth Network Rail </w:t>
      </w:r>
    </w:p>
    <w:p w14:paraId="6DB5C5CD" w14:textId="77777777" w:rsidR="0006799A" w:rsidRDefault="00791901" w:rsidP="00844EE4">
      <w:pPr>
        <w:spacing w:after="0" w:line="276" w:lineRule="auto"/>
        <w:rPr>
          <w:rFonts w:ascii="Verdana" w:hAnsi="Verdana"/>
          <w:sz w:val="24"/>
          <w:szCs w:val="24"/>
        </w:rPr>
      </w:pPr>
      <w:r>
        <w:rPr>
          <w:rFonts w:ascii="Verdana" w:hAnsi="Verdana"/>
          <w:sz w:val="24"/>
          <w:szCs w:val="24"/>
          <w:lang w:val="cy-GB"/>
        </w:rPr>
        <w:t xml:space="preserve">Emily Coughlin, Network Rail </w:t>
      </w:r>
    </w:p>
    <w:p w14:paraId="71723704" w14:textId="77777777" w:rsidR="007169B1" w:rsidRPr="00C74EB1" w:rsidRDefault="007169B1" w:rsidP="00844EE4">
      <w:pPr>
        <w:spacing w:after="0" w:line="276" w:lineRule="auto"/>
        <w:rPr>
          <w:rFonts w:ascii="Verdana" w:hAnsi="Verdana"/>
          <w:sz w:val="24"/>
          <w:szCs w:val="24"/>
        </w:rPr>
      </w:pPr>
    </w:p>
    <w:p w14:paraId="45B583DF" w14:textId="77777777" w:rsidR="00E763BA" w:rsidRDefault="00E763BA" w:rsidP="00844EE4">
      <w:pPr>
        <w:spacing w:after="0" w:line="276" w:lineRule="auto"/>
        <w:rPr>
          <w:rFonts w:ascii="Verdana" w:hAnsi="Verdana"/>
          <w:sz w:val="24"/>
          <w:szCs w:val="24"/>
        </w:rPr>
      </w:pPr>
    </w:p>
    <w:p w14:paraId="5F90DFBF" w14:textId="77777777" w:rsidR="00C74EB1" w:rsidRPr="00E763BA" w:rsidRDefault="00791901" w:rsidP="00844EE4">
      <w:pPr>
        <w:spacing w:after="0" w:line="276" w:lineRule="auto"/>
        <w:rPr>
          <w:rFonts w:ascii="Verdana" w:hAnsi="Verdana"/>
          <w:sz w:val="24"/>
          <w:szCs w:val="24"/>
        </w:rPr>
      </w:pPr>
      <w:r w:rsidRPr="00E763BA">
        <w:rPr>
          <w:rFonts w:ascii="Verdana" w:hAnsi="Verdana"/>
          <w:sz w:val="24"/>
          <w:szCs w:val="24"/>
          <w:lang w:val="cy-GB"/>
        </w:rPr>
        <w:t>Mae'r ddogfen hon hefyd wedi cael ei chyflwyno a'i thrafod yng nghyfarfodydd y Grŵp Cynghori Cenedlaethol ar atal hunanladdiad a hunan-niwed.</w:t>
      </w:r>
    </w:p>
    <w:p w14:paraId="53E48524" w14:textId="77777777" w:rsidR="001A13B2" w:rsidRDefault="00791901">
      <w:pPr>
        <w:rPr>
          <w:rFonts w:ascii="Verdana" w:hAnsi="Verdana"/>
          <w:sz w:val="28"/>
          <w:szCs w:val="28"/>
        </w:rPr>
      </w:pPr>
      <w:r>
        <w:rPr>
          <w:rFonts w:ascii="Verdana" w:hAnsi="Verdana"/>
          <w:sz w:val="28"/>
          <w:szCs w:val="28"/>
          <w:lang w:val="cy-GB"/>
        </w:rPr>
        <w:br w:type="page"/>
      </w:r>
    </w:p>
    <w:p w14:paraId="00D49F5B" w14:textId="77777777" w:rsidR="001A13B2" w:rsidRDefault="00791901" w:rsidP="001A13B2">
      <w:pPr>
        <w:spacing w:after="0"/>
        <w:rPr>
          <w:rFonts w:ascii="Verdana" w:hAnsi="Verdana"/>
          <w:sz w:val="28"/>
          <w:szCs w:val="28"/>
        </w:rPr>
      </w:pPr>
      <w:r>
        <w:rPr>
          <w:rFonts w:ascii="Verdana" w:hAnsi="Verdana"/>
          <w:sz w:val="28"/>
          <w:szCs w:val="28"/>
          <w:lang w:val="cy-GB"/>
        </w:rPr>
        <w:lastRenderedPageBreak/>
        <w:t>Rhanbarthau ar gyfer gweithgarwch atal hunanladdiad a hunan-niwed</w:t>
      </w:r>
    </w:p>
    <w:p w14:paraId="77F22166" w14:textId="77777777" w:rsidR="001A13B2" w:rsidRDefault="00791901" w:rsidP="001A13B2">
      <w:pPr>
        <w:spacing w:after="0"/>
        <w:rPr>
          <w:rFonts w:ascii="Verdana" w:hAnsi="Verdana"/>
          <w:sz w:val="28"/>
          <w:szCs w:val="28"/>
        </w:rPr>
      </w:pPr>
      <w:r>
        <w:rPr>
          <w:noProof/>
          <w:lang w:eastAsia="en-GB"/>
        </w:rPr>
        <w:drawing>
          <wp:anchor distT="0" distB="0" distL="114300" distR="114300" simplePos="0" relativeHeight="251711488" behindDoc="1" locked="0" layoutInCell="1" allowOverlap="1" wp14:anchorId="5A5CCF23" wp14:editId="358366AE">
            <wp:simplePos x="0" y="0"/>
            <wp:positionH relativeFrom="margin">
              <wp:posOffset>2632710</wp:posOffset>
            </wp:positionH>
            <wp:positionV relativeFrom="paragraph">
              <wp:posOffset>221615</wp:posOffset>
            </wp:positionV>
            <wp:extent cx="3460750" cy="4401185"/>
            <wp:effectExtent l="0" t="0" r="6350" b="0"/>
            <wp:wrapNone/>
            <wp:docPr id="42" name="Picture 42" descr="Swansea Bay UHB - 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326409" name="Picture 1" descr="Swansea Bay UHB - Swansea Bay University Health Board"/>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3460750" cy="44011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EF840DE" w14:textId="77777777" w:rsidR="001A13B2" w:rsidRPr="00BD6D25" w:rsidRDefault="00791901" w:rsidP="001A13B2">
      <w:pPr>
        <w:spacing w:after="0"/>
        <w:rPr>
          <w:rFonts w:ascii="Verdana" w:hAnsi="Verdana"/>
          <w:b/>
        </w:rPr>
      </w:pPr>
      <w:r w:rsidRPr="00BD6D25">
        <w:rPr>
          <w:rFonts w:ascii="Verdana" w:hAnsi="Verdana"/>
          <w:b/>
          <w:bCs/>
          <w:lang w:val="cy-GB"/>
        </w:rPr>
        <w:t>Gogledd Cymru</w:t>
      </w:r>
    </w:p>
    <w:p w14:paraId="34DD3893" w14:textId="77777777" w:rsidR="00BD6D25" w:rsidRPr="00BD6D25" w:rsidRDefault="00791901" w:rsidP="00BD6D25">
      <w:pPr>
        <w:spacing w:after="0"/>
        <w:rPr>
          <w:rFonts w:ascii="Verdana" w:hAnsi="Verdana"/>
        </w:rPr>
      </w:pPr>
      <w:r>
        <w:rPr>
          <w:rFonts w:ascii="Verdana" w:hAnsi="Verdana"/>
          <w:lang w:val="cy-GB"/>
        </w:rPr>
        <w:t xml:space="preserve">Cydlynydd: </w:t>
      </w:r>
      <w:hyperlink r:id="rId14" w:history="1">
        <w:r w:rsidR="003015D1" w:rsidRPr="009405FB">
          <w:rPr>
            <w:rStyle w:val="Hyperlink"/>
            <w:rFonts w:ascii="Verdana" w:hAnsi="Verdana"/>
            <w:lang w:val="cy-GB"/>
          </w:rPr>
          <w:t>deborah.job@wales.nhs.uk</w:t>
        </w:r>
      </w:hyperlink>
      <w:r>
        <w:rPr>
          <w:rFonts w:ascii="Verdana" w:hAnsi="Verdana"/>
          <w:lang w:val="cy-GB"/>
        </w:rPr>
        <w:t xml:space="preserve"> (2023)</w:t>
      </w:r>
    </w:p>
    <w:p w14:paraId="25D03486" w14:textId="77777777" w:rsidR="00F42A94" w:rsidRPr="00BD6D25" w:rsidRDefault="00791901" w:rsidP="001A13B2">
      <w:pPr>
        <w:spacing w:after="0"/>
        <w:rPr>
          <w:rFonts w:ascii="Verdana" w:hAnsi="Verdana"/>
          <w:u w:val="single"/>
        </w:rPr>
      </w:pPr>
      <w:r>
        <w:rPr>
          <w:rFonts w:ascii="Verdana" w:hAnsi="Verdana"/>
          <w:u w:val="single"/>
          <w:lang w:val="cy-GB"/>
        </w:rPr>
        <w:t>Bwrdd Iechyd</w:t>
      </w:r>
    </w:p>
    <w:p w14:paraId="3F7BB958" w14:textId="77777777" w:rsidR="001A13B2" w:rsidRPr="00BD6D25" w:rsidRDefault="00791901" w:rsidP="001A13B2">
      <w:pPr>
        <w:spacing w:after="0"/>
        <w:rPr>
          <w:rFonts w:ascii="Verdana" w:hAnsi="Verdana"/>
          <w:color w:val="385623" w:themeColor="accent6" w:themeShade="80"/>
        </w:rPr>
      </w:pPr>
      <w:r w:rsidRPr="00BD6D25">
        <w:rPr>
          <w:rFonts w:ascii="Verdana" w:hAnsi="Verdana"/>
          <w:color w:val="385623" w:themeColor="accent6" w:themeShade="80"/>
          <w:lang w:val="cy-GB"/>
        </w:rPr>
        <w:t>Betsi Cadwaladr (Bwrdd Cynhaliol)</w:t>
      </w:r>
    </w:p>
    <w:p w14:paraId="08823572" w14:textId="77777777" w:rsidR="001A13B2" w:rsidRPr="00BD6D25" w:rsidRDefault="001A13B2" w:rsidP="001A13B2">
      <w:pPr>
        <w:spacing w:after="0"/>
        <w:rPr>
          <w:rFonts w:ascii="Verdana" w:hAnsi="Verdana"/>
        </w:rPr>
      </w:pPr>
    </w:p>
    <w:p w14:paraId="06490D0A" w14:textId="77777777" w:rsidR="00A66157" w:rsidRPr="00BD6D25" w:rsidRDefault="00791901" w:rsidP="001A13B2">
      <w:pPr>
        <w:spacing w:after="0"/>
        <w:rPr>
          <w:rFonts w:ascii="Verdana" w:hAnsi="Verdana"/>
          <w:u w:val="single"/>
        </w:rPr>
      </w:pPr>
      <w:r>
        <w:rPr>
          <w:rFonts w:ascii="Verdana" w:hAnsi="Verdana"/>
          <w:u w:val="single"/>
          <w:lang w:val="cy-GB"/>
        </w:rPr>
        <w:t xml:space="preserve">Awdurdodau Lleol </w:t>
      </w:r>
    </w:p>
    <w:p w14:paraId="3B85FC12" w14:textId="77777777" w:rsidR="001A13B2" w:rsidRPr="00BD6D25" w:rsidRDefault="00791901" w:rsidP="001A13B2">
      <w:pPr>
        <w:spacing w:after="0"/>
        <w:rPr>
          <w:rFonts w:ascii="Verdana" w:hAnsi="Verdana"/>
        </w:rPr>
      </w:pPr>
      <w:r w:rsidRPr="00BD6D25">
        <w:rPr>
          <w:rFonts w:ascii="Verdana" w:hAnsi="Verdana"/>
          <w:lang w:val="cy-GB"/>
        </w:rPr>
        <w:t>Ynys Môn</w:t>
      </w:r>
    </w:p>
    <w:p w14:paraId="1E24044D" w14:textId="77777777" w:rsidR="001A13B2" w:rsidRPr="00BD6D25" w:rsidRDefault="00791901" w:rsidP="001A13B2">
      <w:pPr>
        <w:spacing w:after="0"/>
        <w:rPr>
          <w:rFonts w:ascii="Verdana" w:hAnsi="Verdana"/>
        </w:rPr>
      </w:pPr>
      <w:r w:rsidRPr="00BD6D25">
        <w:rPr>
          <w:rFonts w:ascii="Verdana" w:hAnsi="Verdana"/>
          <w:lang w:val="cy-GB"/>
        </w:rPr>
        <w:t>Gwynedd</w:t>
      </w:r>
    </w:p>
    <w:p w14:paraId="66C5B591" w14:textId="77777777" w:rsidR="001A13B2" w:rsidRPr="00BD6D25" w:rsidRDefault="00791901" w:rsidP="001A13B2">
      <w:pPr>
        <w:spacing w:after="0"/>
        <w:rPr>
          <w:rFonts w:ascii="Verdana" w:hAnsi="Verdana"/>
        </w:rPr>
      </w:pPr>
      <w:r w:rsidRPr="00BD6D25">
        <w:rPr>
          <w:rFonts w:ascii="Verdana" w:hAnsi="Verdana"/>
          <w:lang w:val="cy-GB"/>
        </w:rPr>
        <w:t>Conwy</w:t>
      </w:r>
    </w:p>
    <w:p w14:paraId="49D37356" w14:textId="77777777" w:rsidR="001A13B2" w:rsidRPr="00BD6D25" w:rsidRDefault="00791901" w:rsidP="001A13B2">
      <w:pPr>
        <w:spacing w:after="0"/>
        <w:rPr>
          <w:rFonts w:ascii="Verdana" w:hAnsi="Verdana"/>
        </w:rPr>
      </w:pPr>
      <w:r w:rsidRPr="00BD6D25">
        <w:rPr>
          <w:rFonts w:ascii="Verdana" w:hAnsi="Verdana"/>
          <w:lang w:val="cy-GB"/>
        </w:rPr>
        <w:t>Sir Ddinbych</w:t>
      </w:r>
    </w:p>
    <w:p w14:paraId="4FFC8727" w14:textId="77777777" w:rsidR="001A13B2" w:rsidRPr="00BD6D25" w:rsidRDefault="00791901" w:rsidP="001A13B2">
      <w:pPr>
        <w:spacing w:after="0"/>
        <w:rPr>
          <w:rFonts w:ascii="Verdana" w:hAnsi="Verdana"/>
        </w:rPr>
      </w:pPr>
      <w:r w:rsidRPr="00BD6D25">
        <w:rPr>
          <w:rFonts w:ascii="Verdana" w:hAnsi="Verdana"/>
          <w:lang w:val="cy-GB"/>
        </w:rPr>
        <w:t>Sir y Fflint</w:t>
      </w:r>
    </w:p>
    <w:p w14:paraId="25D9C600" w14:textId="77777777" w:rsidR="001A13B2" w:rsidRDefault="00791901" w:rsidP="001A13B2">
      <w:pPr>
        <w:spacing w:after="0"/>
        <w:rPr>
          <w:rFonts w:ascii="Verdana" w:hAnsi="Verdana"/>
        </w:rPr>
      </w:pPr>
      <w:r w:rsidRPr="00BD6D25">
        <w:rPr>
          <w:rFonts w:ascii="Verdana" w:hAnsi="Verdana"/>
          <w:lang w:val="cy-GB"/>
        </w:rPr>
        <w:t>Wrecsam</w:t>
      </w:r>
    </w:p>
    <w:p w14:paraId="2E8DB7E1" w14:textId="77777777" w:rsidR="001A13B2" w:rsidRPr="00BD6D25" w:rsidRDefault="001A13B2" w:rsidP="001A13B2">
      <w:pPr>
        <w:spacing w:after="0"/>
        <w:rPr>
          <w:rFonts w:ascii="Verdana" w:hAnsi="Verdana"/>
        </w:rPr>
      </w:pPr>
    </w:p>
    <w:p w14:paraId="0DD41054" w14:textId="77777777" w:rsidR="00BD6D25" w:rsidRDefault="00791901" w:rsidP="001A13B2">
      <w:pPr>
        <w:spacing w:after="0"/>
        <w:rPr>
          <w:rFonts w:ascii="Verdana" w:hAnsi="Verdana"/>
          <w:b/>
        </w:rPr>
      </w:pPr>
      <w:r w:rsidRPr="00BD6D25">
        <w:rPr>
          <w:rFonts w:ascii="Verdana" w:hAnsi="Verdana"/>
          <w:b/>
          <w:bCs/>
          <w:lang w:val="cy-GB"/>
        </w:rPr>
        <w:t>Canolbarth a Gorllewin Cymru</w:t>
      </w:r>
    </w:p>
    <w:p w14:paraId="1B8314F9" w14:textId="77777777" w:rsidR="00BD6D25" w:rsidRDefault="00791901" w:rsidP="001A13B2">
      <w:pPr>
        <w:spacing w:after="0"/>
        <w:rPr>
          <w:rFonts w:ascii="Verdana" w:hAnsi="Verdana"/>
        </w:rPr>
      </w:pPr>
      <w:r>
        <w:rPr>
          <w:rFonts w:ascii="Verdana" w:hAnsi="Verdana"/>
          <w:lang w:val="cy-GB"/>
        </w:rPr>
        <w:t xml:space="preserve">Cydlynydd: </w:t>
      </w:r>
      <w:hyperlink r:id="rId15" w:history="1">
        <w:r w:rsidR="003F3BE6" w:rsidRPr="009C6F97">
          <w:rPr>
            <w:rStyle w:val="Hyperlink"/>
            <w:rFonts w:ascii="Verdana" w:hAnsi="Verdana"/>
            <w:lang w:val="cy-GB"/>
          </w:rPr>
          <w:t>laura.tranter@wales.nhs.uk</w:t>
        </w:r>
      </w:hyperlink>
    </w:p>
    <w:p w14:paraId="0EC85F9D" w14:textId="77777777" w:rsidR="00F42A94" w:rsidRPr="00BD6D25" w:rsidRDefault="00791901" w:rsidP="001A13B2">
      <w:pPr>
        <w:spacing w:after="0"/>
        <w:rPr>
          <w:rFonts w:ascii="Verdana" w:hAnsi="Verdana"/>
          <w:b/>
        </w:rPr>
      </w:pPr>
      <w:r w:rsidRPr="00BD6D25">
        <w:rPr>
          <w:rFonts w:ascii="Verdana" w:hAnsi="Verdana"/>
          <w:u w:val="single"/>
          <w:lang w:val="cy-GB"/>
        </w:rPr>
        <w:t xml:space="preserve">Byrddau Iechyd </w:t>
      </w:r>
    </w:p>
    <w:p w14:paraId="3808C4A1" w14:textId="77777777" w:rsidR="001A13B2" w:rsidRPr="00BD6D25" w:rsidRDefault="00791901" w:rsidP="001A13B2">
      <w:pPr>
        <w:spacing w:after="0"/>
        <w:rPr>
          <w:rFonts w:ascii="Verdana" w:hAnsi="Verdana"/>
          <w:color w:val="385623" w:themeColor="accent6" w:themeShade="80"/>
        </w:rPr>
      </w:pPr>
      <w:r w:rsidRPr="00BD6D25">
        <w:rPr>
          <w:rFonts w:ascii="Verdana" w:hAnsi="Verdana"/>
          <w:color w:val="385623" w:themeColor="accent6" w:themeShade="80"/>
          <w:lang w:val="cy-GB"/>
        </w:rPr>
        <w:t>Hywel Dda (Bwrdd Cynhaliol))</w:t>
      </w:r>
    </w:p>
    <w:p w14:paraId="436C2FFA" w14:textId="77777777" w:rsidR="001A13B2" w:rsidRPr="00BD6D25" w:rsidRDefault="00791901" w:rsidP="001A13B2">
      <w:pPr>
        <w:spacing w:after="0"/>
        <w:rPr>
          <w:rFonts w:ascii="Verdana" w:hAnsi="Verdana"/>
        </w:rPr>
      </w:pPr>
      <w:r w:rsidRPr="00BD6D25">
        <w:rPr>
          <w:rFonts w:ascii="Verdana" w:hAnsi="Verdana"/>
          <w:lang w:val="cy-GB"/>
        </w:rPr>
        <w:t xml:space="preserve">Powys </w:t>
      </w:r>
    </w:p>
    <w:p w14:paraId="28795B58" w14:textId="77777777" w:rsidR="001A13B2" w:rsidRPr="00BD6D25" w:rsidRDefault="00791901" w:rsidP="001A13B2">
      <w:pPr>
        <w:spacing w:after="0"/>
        <w:rPr>
          <w:rFonts w:ascii="Verdana" w:hAnsi="Verdana"/>
        </w:rPr>
      </w:pPr>
      <w:r w:rsidRPr="00BD6D25">
        <w:rPr>
          <w:rFonts w:ascii="Verdana" w:hAnsi="Verdana"/>
          <w:lang w:val="cy-GB"/>
        </w:rPr>
        <w:t xml:space="preserve">Bae Abertawe </w:t>
      </w:r>
    </w:p>
    <w:p w14:paraId="52B20A6C" w14:textId="77777777" w:rsidR="001A13B2" w:rsidRPr="00BD6D25" w:rsidRDefault="001A13B2" w:rsidP="001A13B2">
      <w:pPr>
        <w:spacing w:after="0"/>
        <w:rPr>
          <w:rFonts w:ascii="Verdana" w:hAnsi="Verdana"/>
        </w:rPr>
      </w:pPr>
    </w:p>
    <w:p w14:paraId="1346A7B4" w14:textId="77777777" w:rsidR="00243506" w:rsidRPr="00BD6D25" w:rsidRDefault="00791901" w:rsidP="001A13B2">
      <w:pPr>
        <w:spacing w:after="0"/>
        <w:rPr>
          <w:rFonts w:ascii="Verdana" w:hAnsi="Verdana"/>
          <w:u w:val="single"/>
        </w:rPr>
      </w:pPr>
      <w:r>
        <w:rPr>
          <w:rFonts w:ascii="Verdana" w:hAnsi="Verdana"/>
          <w:u w:val="single"/>
          <w:lang w:val="cy-GB"/>
        </w:rPr>
        <w:t xml:space="preserve">Awdurdodau Lleol </w:t>
      </w:r>
    </w:p>
    <w:p w14:paraId="189C6F66" w14:textId="77777777" w:rsidR="001A13B2" w:rsidRPr="00BD6D25" w:rsidRDefault="00791901" w:rsidP="001A13B2">
      <w:pPr>
        <w:spacing w:after="0"/>
        <w:rPr>
          <w:rFonts w:ascii="Verdana" w:hAnsi="Verdana"/>
        </w:rPr>
      </w:pPr>
      <w:r w:rsidRPr="00BD6D25">
        <w:rPr>
          <w:rFonts w:ascii="Verdana" w:hAnsi="Verdana"/>
          <w:lang w:val="cy-GB"/>
        </w:rPr>
        <w:t>Powys</w:t>
      </w:r>
    </w:p>
    <w:p w14:paraId="446A48B6" w14:textId="77777777" w:rsidR="001A13B2" w:rsidRPr="00BD6D25" w:rsidRDefault="00791901" w:rsidP="001A13B2">
      <w:pPr>
        <w:spacing w:after="0"/>
        <w:rPr>
          <w:rFonts w:ascii="Verdana" w:hAnsi="Verdana"/>
        </w:rPr>
      </w:pPr>
      <w:r w:rsidRPr="00BD6D25">
        <w:rPr>
          <w:rFonts w:ascii="Verdana" w:hAnsi="Verdana"/>
          <w:lang w:val="cy-GB"/>
        </w:rPr>
        <w:t>Ceredigion</w:t>
      </w:r>
    </w:p>
    <w:p w14:paraId="3C7451D9" w14:textId="560054C0" w:rsidR="001A13B2" w:rsidRPr="00BD6D25" w:rsidRDefault="00FF18A3" w:rsidP="001A13B2">
      <w:pPr>
        <w:spacing w:after="0"/>
        <w:rPr>
          <w:rFonts w:ascii="Verdana" w:hAnsi="Verdana"/>
        </w:rPr>
      </w:pPr>
      <w:r w:rsidRPr="00BD6D25">
        <w:rPr>
          <w:b/>
          <w:noProof/>
          <w:lang w:eastAsia="en-GB"/>
        </w:rPr>
        <w:drawing>
          <wp:anchor distT="0" distB="0" distL="114300" distR="114300" simplePos="0" relativeHeight="251710464" behindDoc="1" locked="0" layoutInCell="1" allowOverlap="1" wp14:anchorId="0D06E972" wp14:editId="65C03A37">
            <wp:simplePos x="0" y="0"/>
            <wp:positionH relativeFrom="margin">
              <wp:align>right</wp:align>
            </wp:positionH>
            <wp:positionV relativeFrom="paragraph">
              <wp:posOffset>20955</wp:posOffset>
            </wp:positionV>
            <wp:extent cx="2852322" cy="4010489"/>
            <wp:effectExtent l="19050" t="19050" r="24765" b="952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rcRect l="1061" t="385" r="1293"/>
                    <a:stretch>
                      <a:fillRect/>
                    </a:stretch>
                  </pic:blipFill>
                  <pic:spPr bwMode="auto">
                    <a:xfrm>
                      <a:off x="0" y="0"/>
                      <a:ext cx="2852322" cy="4010489"/>
                    </a:xfrm>
                    <a:prstGeom prst="rect">
                      <a:avLst/>
                    </a:prstGeom>
                    <a:ln>
                      <a:solidFill>
                        <a:schemeClr val="accent1">
                          <a:lumMod val="40000"/>
                          <a:lumOff val="60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91901" w:rsidRPr="00BD6D25">
        <w:rPr>
          <w:rFonts w:ascii="Verdana" w:hAnsi="Verdana"/>
          <w:lang w:val="cy-GB"/>
        </w:rPr>
        <w:t>Sir Benfro</w:t>
      </w:r>
    </w:p>
    <w:p w14:paraId="5574C29B" w14:textId="77777777" w:rsidR="001A13B2" w:rsidRPr="00BD6D25" w:rsidRDefault="00791901" w:rsidP="001A13B2">
      <w:pPr>
        <w:spacing w:after="0"/>
        <w:rPr>
          <w:rFonts w:ascii="Verdana" w:hAnsi="Verdana"/>
        </w:rPr>
      </w:pPr>
      <w:r w:rsidRPr="00BD6D25">
        <w:rPr>
          <w:rFonts w:ascii="Verdana" w:hAnsi="Verdana"/>
          <w:lang w:val="cy-GB"/>
        </w:rPr>
        <w:t>Sir Gaerfyrddin</w:t>
      </w:r>
    </w:p>
    <w:p w14:paraId="7B5A86CD" w14:textId="223E95AA" w:rsidR="001A13B2" w:rsidRPr="00BD6D25" w:rsidRDefault="00791901" w:rsidP="001A13B2">
      <w:pPr>
        <w:spacing w:after="0"/>
        <w:rPr>
          <w:rFonts w:ascii="Verdana" w:hAnsi="Verdana"/>
        </w:rPr>
      </w:pPr>
      <w:r w:rsidRPr="00BD6D25">
        <w:rPr>
          <w:rFonts w:ascii="Verdana" w:hAnsi="Verdana"/>
          <w:lang w:val="cy-GB"/>
        </w:rPr>
        <w:t>Abertawe</w:t>
      </w:r>
    </w:p>
    <w:p w14:paraId="5AF26626" w14:textId="77777777" w:rsidR="00BD6D25" w:rsidRPr="00BD6D25" w:rsidRDefault="00791901" w:rsidP="001A13B2">
      <w:pPr>
        <w:spacing w:after="0"/>
        <w:rPr>
          <w:rFonts w:ascii="Verdana" w:hAnsi="Verdana"/>
        </w:rPr>
      </w:pPr>
      <w:r w:rsidRPr="00BD6D25">
        <w:rPr>
          <w:rFonts w:ascii="Verdana" w:hAnsi="Verdana"/>
          <w:lang w:val="cy-GB"/>
        </w:rPr>
        <w:t>Castell-nedd Port Talbot</w:t>
      </w:r>
    </w:p>
    <w:p w14:paraId="2045AD6D" w14:textId="77777777" w:rsidR="00EC5313" w:rsidRPr="00BD6D25" w:rsidRDefault="00EC5313" w:rsidP="001A13B2">
      <w:pPr>
        <w:spacing w:after="0"/>
        <w:rPr>
          <w:rFonts w:ascii="Verdana" w:hAnsi="Verdana"/>
          <w:b/>
        </w:rPr>
      </w:pPr>
    </w:p>
    <w:p w14:paraId="2C1AFE79" w14:textId="77777777" w:rsidR="001A13B2" w:rsidRDefault="00791901" w:rsidP="001A13B2">
      <w:pPr>
        <w:spacing w:after="0"/>
        <w:rPr>
          <w:rFonts w:ascii="Verdana" w:hAnsi="Verdana"/>
          <w:b/>
        </w:rPr>
      </w:pPr>
      <w:r w:rsidRPr="00BD6D25">
        <w:rPr>
          <w:rFonts w:ascii="Verdana" w:hAnsi="Verdana"/>
          <w:b/>
          <w:bCs/>
          <w:lang w:val="cy-GB"/>
        </w:rPr>
        <w:t>De-ddwyrain Cymru</w:t>
      </w:r>
    </w:p>
    <w:p w14:paraId="22A13390" w14:textId="77777777" w:rsidR="00BD6D25" w:rsidRPr="00BD6D25" w:rsidRDefault="00791901" w:rsidP="001A13B2">
      <w:pPr>
        <w:spacing w:after="0"/>
        <w:rPr>
          <w:rFonts w:ascii="Verdana" w:hAnsi="Verdana"/>
        </w:rPr>
      </w:pPr>
      <w:r w:rsidRPr="00BD6D25">
        <w:rPr>
          <w:rFonts w:ascii="Verdana" w:hAnsi="Verdana"/>
          <w:lang w:val="cy-GB"/>
        </w:rPr>
        <w:t xml:space="preserve">Cydlynydd: </w:t>
      </w:r>
      <w:hyperlink r:id="rId17" w:history="1">
        <w:r w:rsidRPr="00BD6D25">
          <w:rPr>
            <w:rStyle w:val="Hyperlink"/>
            <w:rFonts w:ascii="Verdana" w:hAnsi="Verdana"/>
            <w:lang w:val="cy-GB"/>
          </w:rPr>
          <w:t>ceri.fowler2@wales.nhs.uk</w:t>
        </w:r>
      </w:hyperlink>
      <w:r w:rsidRPr="00BD6D25">
        <w:rPr>
          <w:rFonts w:ascii="Verdana" w:hAnsi="Verdana"/>
          <w:lang w:val="cy-GB"/>
        </w:rPr>
        <w:t xml:space="preserve"> </w:t>
      </w:r>
    </w:p>
    <w:p w14:paraId="1D43D95B" w14:textId="77777777" w:rsidR="00243506" w:rsidRPr="00BD6D25" w:rsidRDefault="00791901" w:rsidP="001A13B2">
      <w:pPr>
        <w:spacing w:after="0"/>
        <w:rPr>
          <w:rFonts w:ascii="Verdana" w:hAnsi="Verdana"/>
          <w:u w:val="single"/>
        </w:rPr>
      </w:pPr>
      <w:r>
        <w:rPr>
          <w:rFonts w:ascii="Verdana" w:hAnsi="Verdana"/>
          <w:u w:val="single"/>
          <w:lang w:val="cy-GB"/>
        </w:rPr>
        <w:t xml:space="preserve">Byrddau Iechyd </w:t>
      </w:r>
    </w:p>
    <w:p w14:paraId="4EF63AD2" w14:textId="77777777" w:rsidR="00EC5313" w:rsidRPr="00BD6D25" w:rsidRDefault="00791901" w:rsidP="00EC5313">
      <w:pPr>
        <w:spacing w:after="0"/>
        <w:rPr>
          <w:rFonts w:ascii="Verdana" w:hAnsi="Verdana"/>
          <w:color w:val="385623" w:themeColor="accent6" w:themeShade="80"/>
        </w:rPr>
      </w:pPr>
      <w:r w:rsidRPr="00BD6D25">
        <w:rPr>
          <w:rFonts w:ascii="Verdana" w:hAnsi="Verdana"/>
          <w:color w:val="385623" w:themeColor="accent6" w:themeShade="80"/>
          <w:lang w:val="cy-GB"/>
        </w:rPr>
        <w:t>Caerdydd a'r Fro (Bwrdd Cynnal)</w:t>
      </w:r>
    </w:p>
    <w:p w14:paraId="573B5E0F" w14:textId="77777777" w:rsidR="00EC5313" w:rsidRPr="00BD6D25" w:rsidRDefault="00791901" w:rsidP="00EC5313">
      <w:pPr>
        <w:spacing w:after="0"/>
        <w:rPr>
          <w:rFonts w:ascii="Verdana" w:hAnsi="Verdana"/>
        </w:rPr>
      </w:pPr>
      <w:r w:rsidRPr="00BD6D25">
        <w:rPr>
          <w:rFonts w:ascii="Verdana" w:hAnsi="Verdana"/>
          <w:lang w:val="cy-GB"/>
        </w:rPr>
        <w:t xml:space="preserve">Cwm Taf Morgannwg </w:t>
      </w:r>
    </w:p>
    <w:p w14:paraId="1B944223" w14:textId="77777777" w:rsidR="001A13B2" w:rsidRPr="00BD6D25" w:rsidRDefault="00791901" w:rsidP="001A13B2">
      <w:pPr>
        <w:spacing w:after="0"/>
        <w:rPr>
          <w:rFonts w:ascii="Verdana" w:hAnsi="Verdana"/>
        </w:rPr>
      </w:pPr>
      <w:r w:rsidRPr="00BD6D25">
        <w:rPr>
          <w:rFonts w:ascii="Verdana" w:hAnsi="Verdana"/>
          <w:lang w:val="cy-GB"/>
        </w:rPr>
        <w:t xml:space="preserve">Aneurin Bevan </w:t>
      </w:r>
    </w:p>
    <w:p w14:paraId="21BA06A4" w14:textId="77777777" w:rsidR="001A13B2" w:rsidRPr="00BD6D25" w:rsidRDefault="001A13B2" w:rsidP="001A13B2">
      <w:pPr>
        <w:spacing w:after="0"/>
        <w:rPr>
          <w:rFonts w:ascii="Verdana" w:hAnsi="Verdana"/>
        </w:rPr>
      </w:pPr>
    </w:p>
    <w:p w14:paraId="789D97D1" w14:textId="77777777" w:rsidR="00243506" w:rsidRPr="00BD6D25" w:rsidRDefault="00791901" w:rsidP="001A13B2">
      <w:pPr>
        <w:spacing w:after="0"/>
        <w:rPr>
          <w:rFonts w:ascii="Verdana" w:hAnsi="Verdana"/>
          <w:u w:val="single"/>
        </w:rPr>
      </w:pPr>
      <w:r>
        <w:rPr>
          <w:rFonts w:ascii="Verdana" w:hAnsi="Verdana"/>
          <w:u w:val="single"/>
          <w:lang w:val="cy-GB"/>
        </w:rPr>
        <w:t xml:space="preserve">Awdurdodau Lleol </w:t>
      </w:r>
    </w:p>
    <w:p w14:paraId="50D62FC0" w14:textId="77777777" w:rsidR="001A13B2" w:rsidRPr="00BD6D25" w:rsidRDefault="00791901" w:rsidP="001A13B2">
      <w:pPr>
        <w:spacing w:after="0"/>
        <w:rPr>
          <w:rFonts w:ascii="Verdana" w:hAnsi="Verdana"/>
        </w:rPr>
      </w:pPr>
      <w:r w:rsidRPr="00BD6D25">
        <w:rPr>
          <w:rFonts w:ascii="Verdana" w:hAnsi="Verdana"/>
          <w:lang w:val="cy-GB"/>
        </w:rPr>
        <w:t>Pen-y-bont ar Ogwr</w:t>
      </w:r>
    </w:p>
    <w:p w14:paraId="43F2B849" w14:textId="77777777" w:rsidR="001A13B2" w:rsidRPr="00BD6D25" w:rsidRDefault="00791901" w:rsidP="001A13B2">
      <w:pPr>
        <w:spacing w:after="0"/>
        <w:rPr>
          <w:rFonts w:ascii="Verdana" w:hAnsi="Verdana"/>
        </w:rPr>
      </w:pPr>
      <w:r w:rsidRPr="00BD6D25">
        <w:rPr>
          <w:rFonts w:ascii="Verdana" w:hAnsi="Verdana"/>
          <w:lang w:val="cy-GB"/>
        </w:rPr>
        <w:t>Rhondda Cynon Taf</w:t>
      </w:r>
    </w:p>
    <w:p w14:paraId="519492B3" w14:textId="77777777" w:rsidR="001A13B2" w:rsidRPr="00BD6D25" w:rsidRDefault="00791901" w:rsidP="001A13B2">
      <w:pPr>
        <w:spacing w:after="0"/>
        <w:rPr>
          <w:rFonts w:ascii="Verdana" w:hAnsi="Verdana"/>
        </w:rPr>
      </w:pPr>
      <w:r w:rsidRPr="00BD6D25">
        <w:rPr>
          <w:rFonts w:ascii="Verdana" w:hAnsi="Verdana"/>
          <w:lang w:val="cy-GB"/>
        </w:rPr>
        <w:t>Merthyr Tudful</w:t>
      </w:r>
    </w:p>
    <w:p w14:paraId="4BCCB01F" w14:textId="77777777" w:rsidR="001A13B2" w:rsidRPr="00BD6D25" w:rsidRDefault="00791901" w:rsidP="001A13B2">
      <w:pPr>
        <w:spacing w:after="0"/>
        <w:rPr>
          <w:rFonts w:ascii="Verdana" w:hAnsi="Verdana"/>
        </w:rPr>
      </w:pPr>
      <w:r w:rsidRPr="00BD6D25">
        <w:rPr>
          <w:rFonts w:ascii="Verdana" w:hAnsi="Verdana"/>
          <w:lang w:val="cy-GB"/>
        </w:rPr>
        <w:t>Bro Morgannwg</w:t>
      </w:r>
    </w:p>
    <w:p w14:paraId="068D7FF7" w14:textId="77777777" w:rsidR="001A13B2" w:rsidRPr="00BD6D25" w:rsidRDefault="00791901" w:rsidP="001A13B2">
      <w:pPr>
        <w:spacing w:after="0"/>
        <w:rPr>
          <w:rFonts w:ascii="Verdana" w:hAnsi="Verdana"/>
        </w:rPr>
      </w:pPr>
      <w:r w:rsidRPr="00BD6D25">
        <w:rPr>
          <w:rFonts w:ascii="Verdana" w:hAnsi="Verdana"/>
          <w:lang w:val="cy-GB"/>
        </w:rPr>
        <w:t>Caerdydd</w:t>
      </w:r>
    </w:p>
    <w:p w14:paraId="7D72CD04" w14:textId="77777777" w:rsidR="001A13B2" w:rsidRPr="00BD6D25" w:rsidRDefault="00791901" w:rsidP="001A13B2">
      <w:pPr>
        <w:spacing w:after="0"/>
        <w:rPr>
          <w:rFonts w:ascii="Verdana" w:hAnsi="Verdana"/>
        </w:rPr>
      </w:pPr>
      <w:r w:rsidRPr="00BD6D25">
        <w:rPr>
          <w:rFonts w:ascii="Verdana" w:hAnsi="Verdana"/>
          <w:lang w:val="cy-GB"/>
        </w:rPr>
        <w:t>Caerffili</w:t>
      </w:r>
    </w:p>
    <w:p w14:paraId="38300BB0" w14:textId="77777777" w:rsidR="00665835" w:rsidRPr="00BD6D25" w:rsidRDefault="00791901" w:rsidP="001A13B2">
      <w:pPr>
        <w:spacing w:after="0"/>
        <w:rPr>
          <w:rFonts w:ascii="Verdana" w:hAnsi="Verdana"/>
        </w:rPr>
      </w:pPr>
      <w:r w:rsidRPr="00BD6D25">
        <w:rPr>
          <w:rFonts w:ascii="Verdana" w:hAnsi="Verdana"/>
          <w:lang w:val="cy-GB"/>
        </w:rPr>
        <w:t>Torfaen</w:t>
      </w:r>
    </w:p>
    <w:p w14:paraId="263D34E2" w14:textId="77777777" w:rsidR="00665835" w:rsidRPr="00BD6D25" w:rsidRDefault="00791901" w:rsidP="001A13B2">
      <w:pPr>
        <w:spacing w:after="0"/>
        <w:rPr>
          <w:rFonts w:ascii="Verdana" w:hAnsi="Verdana"/>
        </w:rPr>
      </w:pPr>
      <w:r w:rsidRPr="00BD6D25">
        <w:rPr>
          <w:rFonts w:ascii="Verdana" w:hAnsi="Verdana"/>
          <w:lang w:val="cy-GB"/>
        </w:rPr>
        <w:t>Casnewydd</w:t>
      </w:r>
    </w:p>
    <w:p w14:paraId="152282B1" w14:textId="77777777" w:rsidR="00665835" w:rsidRPr="00BD6D25" w:rsidRDefault="00791901" w:rsidP="001A13B2">
      <w:pPr>
        <w:spacing w:after="0"/>
        <w:rPr>
          <w:rFonts w:ascii="Verdana" w:hAnsi="Verdana"/>
        </w:rPr>
      </w:pPr>
      <w:r w:rsidRPr="00BD6D25">
        <w:rPr>
          <w:rFonts w:ascii="Verdana" w:hAnsi="Verdana"/>
          <w:lang w:val="cy-GB"/>
        </w:rPr>
        <w:t>Blaenau Gwent</w:t>
      </w:r>
    </w:p>
    <w:p w14:paraId="67FC89CE" w14:textId="77777777" w:rsidR="00665835" w:rsidRPr="00BD6D25" w:rsidRDefault="00791901" w:rsidP="001A13B2">
      <w:pPr>
        <w:spacing w:after="0"/>
        <w:rPr>
          <w:rFonts w:ascii="Verdana" w:hAnsi="Verdana"/>
        </w:rPr>
      </w:pPr>
      <w:r w:rsidRPr="00BD6D25">
        <w:rPr>
          <w:rFonts w:ascii="Verdana" w:hAnsi="Verdana"/>
          <w:lang w:val="cy-GB"/>
        </w:rPr>
        <w:t>Sir Fynwy</w:t>
      </w:r>
    </w:p>
    <w:p w14:paraId="5E3F84F1" w14:textId="77777777" w:rsidR="00BD6D25" w:rsidRDefault="00BD6D25" w:rsidP="00CB4714">
      <w:pPr>
        <w:spacing w:after="0" w:line="276" w:lineRule="auto"/>
        <w:rPr>
          <w:rFonts w:ascii="Verdana" w:hAnsi="Verdana"/>
          <w:sz w:val="28"/>
          <w:szCs w:val="28"/>
        </w:rPr>
      </w:pPr>
      <w:bookmarkStart w:id="0" w:name="_Hlk150868494"/>
    </w:p>
    <w:p w14:paraId="45DBFAFA" w14:textId="77777777" w:rsidR="00B90796" w:rsidRDefault="00791901" w:rsidP="00B90796">
      <w:pPr>
        <w:spacing w:after="0" w:line="276" w:lineRule="auto"/>
        <w:rPr>
          <w:rFonts w:ascii="Verdana" w:hAnsi="Verdana"/>
          <w:sz w:val="28"/>
          <w:szCs w:val="28"/>
        </w:rPr>
      </w:pPr>
      <w:r>
        <w:rPr>
          <w:rFonts w:ascii="Verdana" w:hAnsi="Verdana"/>
          <w:sz w:val="28"/>
          <w:szCs w:val="28"/>
          <w:lang w:val="cy-GB"/>
        </w:rPr>
        <w:t xml:space="preserve">Cynnwys </w:t>
      </w:r>
    </w:p>
    <w:p w14:paraId="2338121A" w14:textId="77777777" w:rsidR="00B90796" w:rsidRDefault="00B90796" w:rsidP="00B90796">
      <w:pPr>
        <w:spacing w:after="0" w:line="276" w:lineRule="auto"/>
        <w:rPr>
          <w:rFonts w:ascii="Verdana" w:hAnsi="Verdana"/>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7366"/>
        <w:gridCol w:w="1553"/>
      </w:tblGrid>
      <w:tr w:rsidR="00734EDF" w14:paraId="3FE0AD1F" w14:textId="77777777" w:rsidTr="009F6ED1">
        <w:tc>
          <w:tcPr>
            <w:tcW w:w="709" w:type="dxa"/>
          </w:tcPr>
          <w:p w14:paraId="391B3BA6" w14:textId="77777777" w:rsidR="00B90796" w:rsidRDefault="00B90796" w:rsidP="009F6ED1">
            <w:pPr>
              <w:spacing w:line="276" w:lineRule="auto"/>
              <w:rPr>
                <w:rFonts w:ascii="Verdana" w:hAnsi="Verdana"/>
                <w:sz w:val="32"/>
                <w:szCs w:val="32"/>
              </w:rPr>
            </w:pPr>
          </w:p>
        </w:tc>
        <w:tc>
          <w:tcPr>
            <w:tcW w:w="7366" w:type="dxa"/>
          </w:tcPr>
          <w:p w14:paraId="64CC1EBA" w14:textId="77777777" w:rsidR="00B90796" w:rsidRPr="00BB425D" w:rsidRDefault="00791901" w:rsidP="009F6ED1">
            <w:pPr>
              <w:spacing w:line="276" w:lineRule="auto"/>
              <w:rPr>
                <w:rFonts w:ascii="Verdana" w:hAnsi="Verdana"/>
                <w:sz w:val="28"/>
                <w:szCs w:val="28"/>
              </w:rPr>
            </w:pPr>
            <w:r w:rsidRPr="00BB425D">
              <w:rPr>
                <w:rFonts w:ascii="Verdana" w:hAnsi="Verdana"/>
                <w:sz w:val="28"/>
                <w:szCs w:val="28"/>
                <w:lang w:val="cy-GB"/>
              </w:rPr>
              <w:t>Cynnwys</w:t>
            </w:r>
          </w:p>
        </w:tc>
        <w:tc>
          <w:tcPr>
            <w:tcW w:w="1553" w:type="dxa"/>
          </w:tcPr>
          <w:p w14:paraId="05C3B418" w14:textId="77777777" w:rsidR="00B90796" w:rsidRPr="00BB425D" w:rsidRDefault="00791901" w:rsidP="009F6ED1">
            <w:pPr>
              <w:spacing w:line="276" w:lineRule="auto"/>
              <w:jc w:val="right"/>
              <w:rPr>
                <w:rFonts w:ascii="Verdana" w:hAnsi="Verdana"/>
                <w:sz w:val="28"/>
                <w:szCs w:val="28"/>
              </w:rPr>
            </w:pPr>
            <w:r w:rsidRPr="00BB425D">
              <w:rPr>
                <w:rFonts w:ascii="Verdana" w:hAnsi="Verdana"/>
                <w:sz w:val="28"/>
                <w:szCs w:val="28"/>
                <w:lang w:val="cy-GB"/>
              </w:rPr>
              <w:t>Tudalen</w:t>
            </w:r>
          </w:p>
        </w:tc>
      </w:tr>
      <w:tr w:rsidR="00734EDF" w14:paraId="6D25C763" w14:textId="77777777" w:rsidTr="009F6ED1">
        <w:tc>
          <w:tcPr>
            <w:tcW w:w="709" w:type="dxa"/>
          </w:tcPr>
          <w:p w14:paraId="295E6524" w14:textId="77777777" w:rsidR="00B90796" w:rsidRPr="00BB425D" w:rsidRDefault="00B90796" w:rsidP="009F6ED1">
            <w:pPr>
              <w:spacing w:line="276" w:lineRule="auto"/>
              <w:rPr>
                <w:rFonts w:ascii="Verdana" w:hAnsi="Verdana"/>
                <w:sz w:val="24"/>
                <w:szCs w:val="24"/>
              </w:rPr>
            </w:pPr>
          </w:p>
        </w:tc>
        <w:tc>
          <w:tcPr>
            <w:tcW w:w="7366" w:type="dxa"/>
          </w:tcPr>
          <w:p w14:paraId="255AD89E" w14:textId="77777777" w:rsidR="00B90796" w:rsidRDefault="00791901" w:rsidP="009F6ED1">
            <w:pPr>
              <w:spacing w:line="276" w:lineRule="auto"/>
              <w:rPr>
                <w:rFonts w:ascii="Verdana" w:hAnsi="Verdana"/>
                <w:sz w:val="24"/>
                <w:szCs w:val="24"/>
              </w:rPr>
            </w:pPr>
            <w:r>
              <w:rPr>
                <w:rFonts w:ascii="Verdana" w:hAnsi="Verdana"/>
                <w:sz w:val="24"/>
                <w:szCs w:val="24"/>
                <w:lang w:val="cy-GB"/>
              </w:rPr>
              <w:t>Cynnwys</w:t>
            </w:r>
          </w:p>
        </w:tc>
        <w:tc>
          <w:tcPr>
            <w:tcW w:w="1553" w:type="dxa"/>
          </w:tcPr>
          <w:p w14:paraId="2934E444" w14:textId="59636098" w:rsidR="00B90796" w:rsidRDefault="002F7078" w:rsidP="009F6ED1">
            <w:pPr>
              <w:spacing w:line="276" w:lineRule="auto"/>
              <w:jc w:val="right"/>
              <w:rPr>
                <w:rFonts w:ascii="Verdana" w:hAnsi="Verdana"/>
                <w:sz w:val="24"/>
                <w:szCs w:val="24"/>
              </w:rPr>
            </w:pPr>
            <w:r>
              <w:rPr>
                <w:rFonts w:ascii="Verdana" w:hAnsi="Verdana"/>
                <w:sz w:val="24"/>
                <w:szCs w:val="24"/>
              </w:rPr>
              <w:t>4</w:t>
            </w:r>
          </w:p>
        </w:tc>
      </w:tr>
      <w:tr w:rsidR="00734EDF" w14:paraId="05CB600E" w14:textId="77777777" w:rsidTr="009F6ED1">
        <w:tc>
          <w:tcPr>
            <w:tcW w:w="709" w:type="dxa"/>
          </w:tcPr>
          <w:p w14:paraId="5D5F1421" w14:textId="77777777" w:rsidR="00B90796" w:rsidRPr="00BB425D" w:rsidRDefault="00B90796" w:rsidP="009F6ED1">
            <w:pPr>
              <w:spacing w:line="276" w:lineRule="auto"/>
              <w:rPr>
                <w:rFonts w:ascii="Verdana" w:hAnsi="Verdana"/>
                <w:sz w:val="24"/>
                <w:szCs w:val="24"/>
              </w:rPr>
            </w:pPr>
          </w:p>
        </w:tc>
        <w:tc>
          <w:tcPr>
            <w:tcW w:w="7366" w:type="dxa"/>
          </w:tcPr>
          <w:p w14:paraId="239416DF" w14:textId="77777777" w:rsidR="00B90796" w:rsidRPr="00BB425D" w:rsidRDefault="00791901" w:rsidP="009F6ED1">
            <w:pPr>
              <w:spacing w:line="276" w:lineRule="auto"/>
              <w:rPr>
                <w:rFonts w:ascii="Verdana" w:hAnsi="Verdana"/>
                <w:sz w:val="24"/>
                <w:szCs w:val="24"/>
              </w:rPr>
            </w:pPr>
            <w:r>
              <w:rPr>
                <w:rFonts w:ascii="Verdana" w:hAnsi="Verdana"/>
                <w:sz w:val="24"/>
                <w:szCs w:val="24"/>
                <w:lang w:val="cy-GB"/>
              </w:rPr>
              <w:t>Crynodeb</w:t>
            </w:r>
          </w:p>
        </w:tc>
        <w:tc>
          <w:tcPr>
            <w:tcW w:w="1553" w:type="dxa"/>
          </w:tcPr>
          <w:p w14:paraId="033E3D89" w14:textId="5D9FF3C8" w:rsidR="00B90796" w:rsidRPr="00BB425D" w:rsidRDefault="00313A47" w:rsidP="009F6ED1">
            <w:pPr>
              <w:spacing w:line="276" w:lineRule="auto"/>
              <w:jc w:val="right"/>
              <w:rPr>
                <w:rFonts w:ascii="Verdana" w:hAnsi="Verdana"/>
                <w:sz w:val="24"/>
                <w:szCs w:val="24"/>
              </w:rPr>
            </w:pPr>
            <w:r>
              <w:rPr>
                <w:rFonts w:ascii="Verdana" w:hAnsi="Verdana"/>
                <w:sz w:val="24"/>
                <w:szCs w:val="24"/>
              </w:rPr>
              <w:t>5</w:t>
            </w:r>
          </w:p>
        </w:tc>
      </w:tr>
      <w:tr w:rsidR="00734EDF" w14:paraId="7D8E7DC9" w14:textId="77777777" w:rsidTr="009F6ED1">
        <w:tc>
          <w:tcPr>
            <w:tcW w:w="709" w:type="dxa"/>
          </w:tcPr>
          <w:p w14:paraId="66309DCD" w14:textId="77777777" w:rsidR="00B90796" w:rsidRDefault="00B90796" w:rsidP="009F6ED1">
            <w:pPr>
              <w:spacing w:line="276" w:lineRule="auto"/>
              <w:rPr>
                <w:rFonts w:ascii="Verdana" w:hAnsi="Verdana"/>
                <w:sz w:val="24"/>
                <w:szCs w:val="24"/>
              </w:rPr>
            </w:pPr>
          </w:p>
        </w:tc>
        <w:tc>
          <w:tcPr>
            <w:tcW w:w="7366" w:type="dxa"/>
          </w:tcPr>
          <w:p w14:paraId="7222B274" w14:textId="77777777" w:rsidR="00B90796" w:rsidRDefault="00B90796" w:rsidP="009F6ED1">
            <w:pPr>
              <w:spacing w:line="276" w:lineRule="auto"/>
              <w:rPr>
                <w:rFonts w:ascii="Verdana" w:hAnsi="Verdana"/>
                <w:sz w:val="24"/>
                <w:szCs w:val="24"/>
              </w:rPr>
            </w:pPr>
          </w:p>
        </w:tc>
        <w:tc>
          <w:tcPr>
            <w:tcW w:w="1553" w:type="dxa"/>
          </w:tcPr>
          <w:p w14:paraId="3824F9C3" w14:textId="77777777" w:rsidR="00B90796" w:rsidRPr="00BB425D" w:rsidRDefault="00B90796" w:rsidP="009F6ED1">
            <w:pPr>
              <w:spacing w:line="276" w:lineRule="auto"/>
              <w:jc w:val="right"/>
              <w:rPr>
                <w:rFonts w:ascii="Verdana" w:hAnsi="Verdana"/>
                <w:sz w:val="24"/>
                <w:szCs w:val="24"/>
              </w:rPr>
            </w:pPr>
          </w:p>
        </w:tc>
      </w:tr>
      <w:tr w:rsidR="00734EDF" w14:paraId="08A5DCD5" w14:textId="77777777" w:rsidTr="009F6ED1">
        <w:tc>
          <w:tcPr>
            <w:tcW w:w="709" w:type="dxa"/>
          </w:tcPr>
          <w:p w14:paraId="5E7C80F4" w14:textId="77777777" w:rsidR="00B90796" w:rsidRPr="00786F04" w:rsidRDefault="00791901" w:rsidP="009F6ED1">
            <w:pPr>
              <w:spacing w:line="276" w:lineRule="auto"/>
              <w:rPr>
                <w:rFonts w:ascii="Verdana" w:hAnsi="Verdana"/>
                <w:b/>
                <w:sz w:val="24"/>
                <w:szCs w:val="24"/>
              </w:rPr>
            </w:pPr>
            <w:r w:rsidRPr="00786F04">
              <w:rPr>
                <w:rFonts w:ascii="Verdana" w:hAnsi="Verdana"/>
                <w:b/>
                <w:bCs/>
                <w:sz w:val="24"/>
                <w:szCs w:val="24"/>
                <w:lang w:val="cy-GB"/>
              </w:rPr>
              <w:t>1</w:t>
            </w:r>
          </w:p>
        </w:tc>
        <w:tc>
          <w:tcPr>
            <w:tcW w:w="7366" w:type="dxa"/>
          </w:tcPr>
          <w:p w14:paraId="696BF112" w14:textId="77777777" w:rsidR="00B90796" w:rsidRPr="00786F04" w:rsidRDefault="00791901" w:rsidP="009F6ED1">
            <w:pPr>
              <w:spacing w:line="276" w:lineRule="auto"/>
              <w:rPr>
                <w:rFonts w:ascii="Verdana" w:hAnsi="Verdana"/>
                <w:b/>
                <w:sz w:val="24"/>
                <w:szCs w:val="24"/>
              </w:rPr>
            </w:pPr>
            <w:r w:rsidRPr="00786F04">
              <w:rPr>
                <w:rFonts w:ascii="Verdana" w:hAnsi="Verdana"/>
                <w:b/>
                <w:bCs/>
                <w:sz w:val="24"/>
                <w:szCs w:val="24"/>
                <w:lang w:val="cy-GB"/>
              </w:rPr>
              <w:t>Cyflwyniad</w:t>
            </w:r>
          </w:p>
        </w:tc>
        <w:tc>
          <w:tcPr>
            <w:tcW w:w="1553" w:type="dxa"/>
          </w:tcPr>
          <w:p w14:paraId="6D0C36F9" w14:textId="5C5816CC" w:rsidR="00B90796" w:rsidRPr="00BB425D" w:rsidRDefault="00313A47" w:rsidP="009F6ED1">
            <w:pPr>
              <w:spacing w:line="276" w:lineRule="auto"/>
              <w:jc w:val="right"/>
              <w:rPr>
                <w:rFonts w:ascii="Verdana" w:hAnsi="Verdana"/>
                <w:sz w:val="24"/>
                <w:szCs w:val="24"/>
              </w:rPr>
            </w:pPr>
            <w:r>
              <w:rPr>
                <w:rFonts w:ascii="Verdana" w:hAnsi="Verdana"/>
                <w:sz w:val="24"/>
                <w:szCs w:val="24"/>
              </w:rPr>
              <w:t>8</w:t>
            </w:r>
          </w:p>
        </w:tc>
      </w:tr>
      <w:tr w:rsidR="00734EDF" w14:paraId="4E363C20" w14:textId="77777777" w:rsidTr="009F6ED1">
        <w:tc>
          <w:tcPr>
            <w:tcW w:w="709" w:type="dxa"/>
          </w:tcPr>
          <w:p w14:paraId="5E1579EB" w14:textId="77777777" w:rsidR="00B90796" w:rsidRPr="00610A21" w:rsidRDefault="00B90796" w:rsidP="009F6ED1">
            <w:pPr>
              <w:spacing w:line="276" w:lineRule="auto"/>
              <w:rPr>
                <w:rFonts w:ascii="Verdana" w:hAnsi="Verdana"/>
              </w:rPr>
            </w:pPr>
          </w:p>
        </w:tc>
        <w:tc>
          <w:tcPr>
            <w:tcW w:w="7366" w:type="dxa"/>
          </w:tcPr>
          <w:p w14:paraId="78F32274" w14:textId="77777777" w:rsidR="00B90796" w:rsidRPr="00610A21" w:rsidRDefault="00B90796" w:rsidP="009F6ED1">
            <w:pPr>
              <w:spacing w:line="276" w:lineRule="auto"/>
              <w:rPr>
                <w:rFonts w:ascii="Verdana" w:hAnsi="Verdana"/>
              </w:rPr>
            </w:pPr>
          </w:p>
        </w:tc>
        <w:tc>
          <w:tcPr>
            <w:tcW w:w="1553" w:type="dxa"/>
          </w:tcPr>
          <w:p w14:paraId="227DC689" w14:textId="77777777" w:rsidR="00B90796" w:rsidRPr="00BB425D" w:rsidRDefault="00B90796" w:rsidP="009F6ED1">
            <w:pPr>
              <w:spacing w:line="276" w:lineRule="auto"/>
              <w:jc w:val="right"/>
              <w:rPr>
                <w:rFonts w:ascii="Verdana" w:hAnsi="Verdana"/>
                <w:sz w:val="24"/>
                <w:szCs w:val="24"/>
              </w:rPr>
            </w:pPr>
          </w:p>
        </w:tc>
      </w:tr>
      <w:tr w:rsidR="00734EDF" w14:paraId="7AD8551D" w14:textId="77777777" w:rsidTr="009F6ED1">
        <w:tc>
          <w:tcPr>
            <w:tcW w:w="709" w:type="dxa"/>
          </w:tcPr>
          <w:p w14:paraId="11AD86F9" w14:textId="77777777" w:rsidR="00B90796" w:rsidRPr="009F621A" w:rsidRDefault="00791901" w:rsidP="009F6ED1">
            <w:pPr>
              <w:spacing w:line="276" w:lineRule="auto"/>
              <w:rPr>
                <w:rFonts w:ascii="Verdana" w:hAnsi="Verdana"/>
                <w:b/>
                <w:sz w:val="24"/>
                <w:szCs w:val="24"/>
              </w:rPr>
            </w:pPr>
            <w:r w:rsidRPr="009F621A">
              <w:rPr>
                <w:rFonts w:ascii="Verdana" w:hAnsi="Verdana"/>
                <w:b/>
                <w:bCs/>
                <w:sz w:val="24"/>
                <w:szCs w:val="24"/>
                <w:lang w:val="cy-GB"/>
              </w:rPr>
              <w:t>2</w:t>
            </w:r>
          </w:p>
        </w:tc>
        <w:tc>
          <w:tcPr>
            <w:tcW w:w="7366" w:type="dxa"/>
          </w:tcPr>
          <w:p w14:paraId="491FAEC9" w14:textId="77777777" w:rsidR="00B90796" w:rsidRPr="009F621A" w:rsidRDefault="00791901" w:rsidP="009F6ED1">
            <w:pPr>
              <w:spacing w:line="276" w:lineRule="auto"/>
              <w:rPr>
                <w:rFonts w:ascii="Verdana" w:hAnsi="Verdana"/>
                <w:b/>
                <w:sz w:val="24"/>
                <w:szCs w:val="24"/>
              </w:rPr>
            </w:pPr>
            <w:r w:rsidRPr="009F621A">
              <w:rPr>
                <w:rFonts w:ascii="Verdana" w:hAnsi="Verdana"/>
                <w:b/>
                <w:bCs/>
                <w:sz w:val="24"/>
                <w:szCs w:val="24"/>
                <w:lang w:val="cy-GB"/>
              </w:rPr>
              <w:t>Dull strategol system gyfan</w:t>
            </w:r>
          </w:p>
        </w:tc>
        <w:tc>
          <w:tcPr>
            <w:tcW w:w="1553" w:type="dxa"/>
          </w:tcPr>
          <w:p w14:paraId="5F8134ED" w14:textId="3A6F7377" w:rsidR="00B90796" w:rsidRPr="00BB425D" w:rsidRDefault="00313A47" w:rsidP="009F6ED1">
            <w:pPr>
              <w:spacing w:line="276" w:lineRule="auto"/>
              <w:jc w:val="right"/>
              <w:rPr>
                <w:rFonts w:ascii="Verdana" w:hAnsi="Verdana"/>
                <w:sz w:val="24"/>
                <w:szCs w:val="24"/>
              </w:rPr>
            </w:pPr>
            <w:r>
              <w:rPr>
                <w:rFonts w:ascii="Verdana" w:hAnsi="Verdana"/>
                <w:sz w:val="24"/>
                <w:szCs w:val="24"/>
              </w:rPr>
              <w:t>9</w:t>
            </w:r>
          </w:p>
        </w:tc>
      </w:tr>
      <w:tr w:rsidR="00734EDF" w14:paraId="20CDE5E2" w14:textId="77777777" w:rsidTr="009F6ED1">
        <w:tc>
          <w:tcPr>
            <w:tcW w:w="709" w:type="dxa"/>
          </w:tcPr>
          <w:p w14:paraId="584644C0" w14:textId="77777777" w:rsidR="00B90796" w:rsidRPr="004A6535" w:rsidRDefault="00791901" w:rsidP="009F6ED1">
            <w:pPr>
              <w:spacing w:line="276" w:lineRule="auto"/>
              <w:rPr>
                <w:rFonts w:ascii="Verdana" w:hAnsi="Verdana"/>
              </w:rPr>
            </w:pPr>
            <w:r w:rsidRPr="004A6535">
              <w:rPr>
                <w:rFonts w:ascii="Verdana" w:hAnsi="Verdana"/>
                <w:lang w:val="cy-GB"/>
              </w:rPr>
              <w:t>2.1</w:t>
            </w:r>
          </w:p>
        </w:tc>
        <w:tc>
          <w:tcPr>
            <w:tcW w:w="7366" w:type="dxa"/>
          </w:tcPr>
          <w:p w14:paraId="1AC86679" w14:textId="77777777" w:rsidR="00B90796" w:rsidRPr="004A6535" w:rsidRDefault="00791901" w:rsidP="009F6ED1">
            <w:pPr>
              <w:spacing w:line="276" w:lineRule="auto"/>
              <w:rPr>
                <w:rFonts w:ascii="Verdana" w:hAnsi="Verdana"/>
              </w:rPr>
            </w:pPr>
            <w:r w:rsidRPr="004A6535">
              <w:rPr>
                <w:rFonts w:ascii="Verdana" w:hAnsi="Verdana"/>
                <w:lang w:val="cy-GB"/>
              </w:rPr>
              <w:t xml:space="preserve">Penderfynyddion ehangach iechyd a ffactorau risg ar gyfer hunanladdiad </w:t>
            </w:r>
          </w:p>
        </w:tc>
        <w:tc>
          <w:tcPr>
            <w:tcW w:w="1553" w:type="dxa"/>
          </w:tcPr>
          <w:p w14:paraId="150FF8F1" w14:textId="60AD7086" w:rsidR="00B90796" w:rsidRPr="00BB425D" w:rsidRDefault="00313A47" w:rsidP="009F6ED1">
            <w:pPr>
              <w:spacing w:line="276" w:lineRule="auto"/>
              <w:jc w:val="right"/>
              <w:rPr>
                <w:rFonts w:ascii="Verdana" w:hAnsi="Verdana"/>
                <w:sz w:val="24"/>
                <w:szCs w:val="24"/>
              </w:rPr>
            </w:pPr>
            <w:r>
              <w:rPr>
                <w:rFonts w:ascii="Verdana" w:hAnsi="Verdana"/>
                <w:sz w:val="24"/>
                <w:szCs w:val="24"/>
              </w:rPr>
              <w:t>9</w:t>
            </w:r>
          </w:p>
        </w:tc>
      </w:tr>
      <w:tr w:rsidR="00734EDF" w14:paraId="772E08E9" w14:textId="77777777" w:rsidTr="009F6ED1">
        <w:tc>
          <w:tcPr>
            <w:tcW w:w="709" w:type="dxa"/>
          </w:tcPr>
          <w:p w14:paraId="15F8C8A6" w14:textId="77777777" w:rsidR="00B90796" w:rsidRPr="004A6535" w:rsidRDefault="00791901" w:rsidP="009F6ED1">
            <w:pPr>
              <w:spacing w:line="276" w:lineRule="auto"/>
              <w:rPr>
                <w:rFonts w:ascii="Verdana" w:hAnsi="Verdana"/>
              </w:rPr>
            </w:pPr>
            <w:r>
              <w:rPr>
                <w:rFonts w:ascii="Verdana" w:hAnsi="Verdana"/>
                <w:lang w:val="cy-GB"/>
              </w:rPr>
              <w:t>2.2</w:t>
            </w:r>
          </w:p>
        </w:tc>
        <w:tc>
          <w:tcPr>
            <w:tcW w:w="7366" w:type="dxa"/>
          </w:tcPr>
          <w:p w14:paraId="04364EF7" w14:textId="77777777" w:rsidR="00B90796" w:rsidRPr="004A6535" w:rsidRDefault="00791901" w:rsidP="009F6ED1">
            <w:pPr>
              <w:spacing w:line="276" w:lineRule="auto"/>
              <w:rPr>
                <w:rFonts w:ascii="Verdana" w:hAnsi="Verdana"/>
              </w:rPr>
            </w:pPr>
            <w:r>
              <w:rPr>
                <w:rFonts w:ascii="Verdana" w:hAnsi="Verdana"/>
                <w:lang w:val="cy-GB"/>
              </w:rPr>
              <w:t>Effaith pandemig COVID-19</w:t>
            </w:r>
          </w:p>
        </w:tc>
        <w:tc>
          <w:tcPr>
            <w:tcW w:w="1553" w:type="dxa"/>
          </w:tcPr>
          <w:p w14:paraId="32801839" w14:textId="5F44EF19" w:rsidR="00B90796" w:rsidRDefault="00313A47" w:rsidP="009F6ED1">
            <w:pPr>
              <w:spacing w:line="276" w:lineRule="auto"/>
              <w:jc w:val="right"/>
              <w:rPr>
                <w:rFonts w:ascii="Verdana" w:hAnsi="Verdana"/>
                <w:sz w:val="24"/>
                <w:szCs w:val="24"/>
              </w:rPr>
            </w:pPr>
            <w:r>
              <w:rPr>
                <w:rFonts w:ascii="Verdana" w:hAnsi="Verdana"/>
                <w:sz w:val="24"/>
                <w:szCs w:val="24"/>
              </w:rPr>
              <w:t>11</w:t>
            </w:r>
          </w:p>
        </w:tc>
      </w:tr>
      <w:tr w:rsidR="00734EDF" w14:paraId="29598652" w14:textId="77777777" w:rsidTr="009F6ED1">
        <w:tc>
          <w:tcPr>
            <w:tcW w:w="709" w:type="dxa"/>
          </w:tcPr>
          <w:p w14:paraId="3C18DA6A" w14:textId="77777777" w:rsidR="00B90796" w:rsidRDefault="00791901" w:rsidP="009F6ED1">
            <w:pPr>
              <w:spacing w:line="276" w:lineRule="auto"/>
              <w:rPr>
                <w:rFonts w:ascii="Verdana" w:hAnsi="Verdana"/>
              </w:rPr>
            </w:pPr>
            <w:r>
              <w:rPr>
                <w:rFonts w:ascii="Verdana" w:hAnsi="Verdana"/>
                <w:lang w:val="cy-GB"/>
              </w:rPr>
              <w:t>2.3</w:t>
            </w:r>
          </w:p>
        </w:tc>
        <w:tc>
          <w:tcPr>
            <w:tcW w:w="7366" w:type="dxa"/>
          </w:tcPr>
          <w:p w14:paraId="207FF372" w14:textId="77777777" w:rsidR="00B90796" w:rsidRDefault="00791901" w:rsidP="009F6ED1">
            <w:pPr>
              <w:spacing w:line="276" w:lineRule="auto"/>
              <w:rPr>
                <w:rFonts w:ascii="Verdana" w:hAnsi="Verdana"/>
              </w:rPr>
            </w:pPr>
            <w:r>
              <w:rPr>
                <w:rFonts w:ascii="Verdana" w:hAnsi="Verdana"/>
                <w:lang w:val="cy-GB"/>
              </w:rPr>
              <w:t>Codi proffil yr ymateb cenedlaethol i hunan-niwed</w:t>
            </w:r>
          </w:p>
        </w:tc>
        <w:tc>
          <w:tcPr>
            <w:tcW w:w="1553" w:type="dxa"/>
          </w:tcPr>
          <w:p w14:paraId="67AB1535" w14:textId="69378FF5" w:rsidR="00B90796" w:rsidRDefault="00313A47" w:rsidP="009F6ED1">
            <w:pPr>
              <w:spacing w:line="276" w:lineRule="auto"/>
              <w:jc w:val="right"/>
              <w:rPr>
                <w:rFonts w:ascii="Verdana" w:hAnsi="Verdana"/>
                <w:sz w:val="24"/>
                <w:szCs w:val="24"/>
              </w:rPr>
            </w:pPr>
            <w:r>
              <w:rPr>
                <w:rFonts w:ascii="Verdana" w:hAnsi="Verdana"/>
                <w:sz w:val="24"/>
                <w:szCs w:val="24"/>
              </w:rPr>
              <w:t>12</w:t>
            </w:r>
          </w:p>
        </w:tc>
      </w:tr>
      <w:tr w:rsidR="00734EDF" w14:paraId="3BB9A971" w14:textId="77777777" w:rsidTr="009F6ED1">
        <w:tc>
          <w:tcPr>
            <w:tcW w:w="709" w:type="dxa"/>
          </w:tcPr>
          <w:p w14:paraId="6A82B920" w14:textId="77777777" w:rsidR="00B90796" w:rsidRPr="004A6535" w:rsidRDefault="00791901" w:rsidP="009F6ED1">
            <w:pPr>
              <w:spacing w:line="276" w:lineRule="auto"/>
              <w:rPr>
                <w:rFonts w:ascii="Verdana" w:hAnsi="Verdana"/>
              </w:rPr>
            </w:pPr>
            <w:r>
              <w:rPr>
                <w:rFonts w:ascii="Verdana" w:hAnsi="Verdana"/>
                <w:lang w:val="cy-GB"/>
              </w:rPr>
              <w:t>2.4</w:t>
            </w:r>
          </w:p>
        </w:tc>
        <w:tc>
          <w:tcPr>
            <w:tcW w:w="7366" w:type="dxa"/>
          </w:tcPr>
          <w:p w14:paraId="3404E973" w14:textId="77777777" w:rsidR="00B90796" w:rsidRPr="004A6535" w:rsidRDefault="00791901" w:rsidP="009F6ED1">
            <w:pPr>
              <w:spacing w:line="276" w:lineRule="auto"/>
              <w:rPr>
                <w:rFonts w:ascii="Verdana" w:hAnsi="Verdana"/>
              </w:rPr>
            </w:pPr>
            <w:r>
              <w:rPr>
                <w:rFonts w:ascii="Verdana" w:hAnsi="Verdana"/>
                <w:lang w:val="cy-GB"/>
              </w:rPr>
              <w:t xml:space="preserve">Cyfleoedd o fewn darpariaeth gwasanaethau iechyd </w:t>
            </w:r>
          </w:p>
        </w:tc>
        <w:tc>
          <w:tcPr>
            <w:tcW w:w="1553" w:type="dxa"/>
          </w:tcPr>
          <w:p w14:paraId="3B7CBF0A" w14:textId="2B5EB485" w:rsidR="00B90796" w:rsidRDefault="00313A47" w:rsidP="009F6ED1">
            <w:pPr>
              <w:spacing w:line="276" w:lineRule="auto"/>
              <w:jc w:val="right"/>
              <w:rPr>
                <w:rFonts w:ascii="Verdana" w:hAnsi="Verdana"/>
                <w:sz w:val="24"/>
                <w:szCs w:val="24"/>
              </w:rPr>
            </w:pPr>
            <w:r>
              <w:rPr>
                <w:rFonts w:ascii="Verdana" w:hAnsi="Verdana"/>
                <w:sz w:val="24"/>
                <w:szCs w:val="24"/>
              </w:rPr>
              <w:t>14</w:t>
            </w:r>
          </w:p>
        </w:tc>
      </w:tr>
      <w:tr w:rsidR="00734EDF" w14:paraId="2DD62CE9" w14:textId="77777777" w:rsidTr="009F6ED1">
        <w:tc>
          <w:tcPr>
            <w:tcW w:w="709" w:type="dxa"/>
          </w:tcPr>
          <w:p w14:paraId="5CA6207A" w14:textId="77777777" w:rsidR="00B90796" w:rsidRDefault="00791901" w:rsidP="009F6ED1">
            <w:pPr>
              <w:spacing w:line="276" w:lineRule="auto"/>
              <w:rPr>
                <w:rFonts w:ascii="Verdana" w:hAnsi="Verdana"/>
              </w:rPr>
            </w:pPr>
            <w:r>
              <w:rPr>
                <w:rFonts w:ascii="Verdana" w:hAnsi="Verdana"/>
                <w:lang w:val="cy-GB"/>
              </w:rPr>
              <w:t>2.5</w:t>
            </w:r>
          </w:p>
        </w:tc>
        <w:tc>
          <w:tcPr>
            <w:tcW w:w="7366" w:type="dxa"/>
          </w:tcPr>
          <w:p w14:paraId="6C38CCA6" w14:textId="77777777" w:rsidR="00B90796" w:rsidRDefault="00791901" w:rsidP="009F6ED1">
            <w:pPr>
              <w:spacing w:line="276" w:lineRule="auto"/>
              <w:rPr>
                <w:rFonts w:ascii="Verdana" w:hAnsi="Verdana"/>
              </w:rPr>
            </w:pPr>
            <w:r>
              <w:rPr>
                <w:rFonts w:ascii="Verdana" w:hAnsi="Verdana"/>
                <w:lang w:val="cy-GB"/>
              </w:rPr>
              <w:t>Y cyd-destun polisi ehangach yng Nghymru</w:t>
            </w:r>
          </w:p>
        </w:tc>
        <w:tc>
          <w:tcPr>
            <w:tcW w:w="1553" w:type="dxa"/>
          </w:tcPr>
          <w:p w14:paraId="5A0FDE76" w14:textId="1527AC05" w:rsidR="00B90796" w:rsidRDefault="00313A47" w:rsidP="009F6ED1">
            <w:pPr>
              <w:spacing w:line="276" w:lineRule="auto"/>
              <w:jc w:val="right"/>
              <w:rPr>
                <w:rFonts w:ascii="Verdana" w:hAnsi="Verdana"/>
                <w:sz w:val="24"/>
                <w:szCs w:val="24"/>
              </w:rPr>
            </w:pPr>
            <w:r>
              <w:rPr>
                <w:rFonts w:ascii="Verdana" w:hAnsi="Verdana"/>
                <w:sz w:val="24"/>
                <w:szCs w:val="24"/>
              </w:rPr>
              <w:t>15</w:t>
            </w:r>
          </w:p>
        </w:tc>
      </w:tr>
      <w:tr w:rsidR="00734EDF" w14:paraId="4307129D" w14:textId="77777777" w:rsidTr="009F6ED1">
        <w:tc>
          <w:tcPr>
            <w:tcW w:w="709" w:type="dxa"/>
          </w:tcPr>
          <w:p w14:paraId="0C85AA88" w14:textId="77777777" w:rsidR="00B90796" w:rsidRDefault="00791901" w:rsidP="009F6ED1">
            <w:pPr>
              <w:spacing w:line="276" w:lineRule="auto"/>
              <w:rPr>
                <w:rFonts w:ascii="Verdana" w:hAnsi="Verdana"/>
              </w:rPr>
            </w:pPr>
            <w:r>
              <w:rPr>
                <w:rFonts w:ascii="Verdana" w:hAnsi="Verdana"/>
                <w:lang w:val="cy-GB"/>
              </w:rPr>
              <w:t>2.6</w:t>
            </w:r>
          </w:p>
        </w:tc>
        <w:tc>
          <w:tcPr>
            <w:tcW w:w="7366" w:type="dxa"/>
          </w:tcPr>
          <w:p w14:paraId="7EEBEC9C" w14:textId="77777777" w:rsidR="00B90796" w:rsidRDefault="00791901" w:rsidP="009F6ED1">
            <w:pPr>
              <w:spacing w:line="276" w:lineRule="auto"/>
              <w:rPr>
                <w:rFonts w:ascii="Verdana" w:hAnsi="Verdana"/>
              </w:rPr>
            </w:pPr>
            <w:r>
              <w:rPr>
                <w:rFonts w:ascii="Verdana" w:hAnsi="Verdana"/>
                <w:lang w:val="cy-GB"/>
              </w:rPr>
              <w:t>Ymgysylltu amlasiantaethol, amlsectoraidd</w:t>
            </w:r>
          </w:p>
        </w:tc>
        <w:tc>
          <w:tcPr>
            <w:tcW w:w="1553" w:type="dxa"/>
          </w:tcPr>
          <w:p w14:paraId="3BE10845" w14:textId="2A904681" w:rsidR="00B90796" w:rsidRDefault="00313A47" w:rsidP="009F6ED1">
            <w:pPr>
              <w:spacing w:line="276" w:lineRule="auto"/>
              <w:jc w:val="right"/>
              <w:rPr>
                <w:rFonts w:ascii="Verdana" w:hAnsi="Verdana"/>
                <w:sz w:val="24"/>
                <w:szCs w:val="24"/>
              </w:rPr>
            </w:pPr>
            <w:r>
              <w:rPr>
                <w:rFonts w:ascii="Verdana" w:hAnsi="Verdana"/>
                <w:sz w:val="24"/>
                <w:szCs w:val="24"/>
              </w:rPr>
              <w:t>17</w:t>
            </w:r>
          </w:p>
        </w:tc>
      </w:tr>
      <w:tr w:rsidR="00734EDF" w14:paraId="585E5C9C" w14:textId="77777777" w:rsidTr="009F6ED1">
        <w:tc>
          <w:tcPr>
            <w:tcW w:w="709" w:type="dxa"/>
          </w:tcPr>
          <w:p w14:paraId="0161D8D2" w14:textId="77777777" w:rsidR="00B90796" w:rsidRPr="004A6535" w:rsidRDefault="00B90796" w:rsidP="009F6ED1">
            <w:pPr>
              <w:spacing w:line="276" w:lineRule="auto"/>
              <w:rPr>
                <w:rFonts w:ascii="Verdana" w:hAnsi="Verdana"/>
              </w:rPr>
            </w:pPr>
          </w:p>
        </w:tc>
        <w:tc>
          <w:tcPr>
            <w:tcW w:w="7366" w:type="dxa"/>
          </w:tcPr>
          <w:p w14:paraId="21C7A437" w14:textId="77777777" w:rsidR="00B90796" w:rsidRPr="004A6535" w:rsidRDefault="00B90796" w:rsidP="009F6ED1">
            <w:pPr>
              <w:spacing w:line="276" w:lineRule="auto"/>
              <w:rPr>
                <w:rFonts w:ascii="Verdana" w:hAnsi="Verdana"/>
              </w:rPr>
            </w:pPr>
          </w:p>
        </w:tc>
        <w:tc>
          <w:tcPr>
            <w:tcW w:w="1553" w:type="dxa"/>
          </w:tcPr>
          <w:p w14:paraId="02F3A71B" w14:textId="77777777" w:rsidR="00B90796" w:rsidRDefault="00B90796" w:rsidP="009F6ED1">
            <w:pPr>
              <w:spacing w:line="276" w:lineRule="auto"/>
              <w:jc w:val="right"/>
              <w:rPr>
                <w:rFonts w:ascii="Verdana" w:hAnsi="Verdana"/>
                <w:sz w:val="24"/>
                <w:szCs w:val="24"/>
              </w:rPr>
            </w:pPr>
          </w:p>
        </w:tc>
      </w:tr>
      <w:tr w:rsidR="00734EDF" w14:paraId="5570B1F1" w14:textId="77777777" w:rsidTr="009F6ED1">
        <w:tc>
          <w:tcPr>
            <w:tcW w:w="709" w:type="dxa"/>
          </w:tcPr>
          <w:p w14:paraId="3713ABCC" w14:textId="77777777" w:rsidR="00B90796" w:rsidRPr="009F621A" w:rsidRDefault="00791901" w:rsidP="009F6ED1">
            <w:pPr>
              <w:spacing w:line="276" w:lineRule="auto"/>
              <w:rPr>
                <w:rFonts w:ascii="Verdana" w:hAnsi="Verdana"/>
                <w:b/>
                <w:sz w:val="24"/>
                <w:szCs w:val="24"/>
              </w:rPr>
            </w:pPr>
            <w:r w:rsidRPr="009F621A">
              <w:rPr>
                <w:rFonts w:ascii="Verdana" w:hAnsi="Verdana"/>
                <w:b/>
                <w:bCs/>
                <w:sz w:val="24"/>
                <w:szCs w:val="24"/>
                <w:lang w:val="cy-GB"/>
              </w:rPr>
              <w:t>3</w:t>
            </w:r>
          </w:p>
        </w:tc>
        <w:tc>
          <w:tcPr>
            <w:tcW w:w="7366" w:type="dxa"/>
          </w:tcPr>
          <w:p w14:paraId="08B27F1D" w14:textId="77777777" w:rsidR="00B90796" w:rsidRPr="009F621A" w:rsidRDefault="00791901" w:rsidP="009F6ED1">
            <w:pPr>
              <w:spacing w:line="276" w:lineRule="auto"/>
              <w:rPr>
                <w:rFonts w:ascii="Verdana" w:hAnsi="Verdana"/>
                <w:b/>
                <w:sz w:val="24"/>
                <w:szCs w:val="24"/>
              </w:rPr>
            </w:pPr>
            <w:r w:rsidRPr="009F621A">
              <w:rPr>
                <w:rFonts w:ascii="Verdana" w:hAnsi="Verdana"/>
                <w:b/>
                <w:bCs/>
                <w:sz w:val="24"/>
                <w:szCs w:val="24"/>
                <w:lang w:val="cy-GB"/>
              </w:rPr>
              <w:t>Cyflawniadau hyd yma</w:t>
            </w:r>
          </w:p>
        </w:tc>
        <w:tc>
          <w:tcPr>
            <w:tcW w:w="1553" w:type="dxa"/>
          </w:tcPr>
          <w:p w14:paraId="42C33262" w14:textId="1D2D2742" w:rsidR="00B90796" w:rsidRPr="004A6535" w:rsidRDefault="00313A47" w:rsidP="009F6ED1">
            <w:pPr>
              <w:spacing w:line="276" w:lineRule="auto"/>
              <w:jc w:val="right"/>
              <w:rPr>
                <w:rFonts w:ascii="Verdana" w:hAnsi="Verdana"/>
                <w:sz w:val="24"/>
                <w:szCs w:val="24"/>
              </w:rPr>
            </w:pPr>
            <w:r>
              <w:rPr>
                <w:rFonts w:ascii="Verdana" w:hAnsi="Verdana"/>
                <w:sz w:val="24"/>
                <w:szCs w:val="24"/>
              </w:rPr>
              <w:t>19</w:t>
            </w:r>
          </w:p>
        </w:tc>
      </w:tr>
      <w:tr w:rsidR="00734EDF" w14:paraId="73987192" w14:textId="77777777" w:rsidTr="009F6ED1">
        <w:tc>
          <w:tcPr>
            <w:tcW w:w="709" w:type="dxa"/>
          </w:tcPr>
          <w:p w14:paraId="5F674A4F" w14:textId="77777777" w:rsidR="00B90796" w:rsidRPr="004A6535" w:rsidRDefault="00791901" w:rsidP="009F6ED1">
            <w:pPr>
              <w:spacing w:line="276" w:lineRule="auto"/>
              <w:rPr>
                <w:rFonts w:ascii="Verdana" w:hAnsi="Verdana"/>
              </w:rPr>
            </w:pPr>
            <w:r w:rsidRPr="004A6535">
              <w:rPr>
                <w:rFonts w:ascii="Verdana" w:hAnsi="Verdana"/>
                <w:lang w:val="cy-GB"/>
              </w:rPr>
              <w:t>3.1</w:t>
            </w:r>
          </w:p>
        </w:tc>
        <w:tc>
          <w:tcPr>
            <w:tcW w:w="7366" w:type="dxa"/>
          </w:tcPr>
          <w:p w14:paraId="189A97C9" w14:textId="77777777" w:rsidR="00B90796" w:rsidRPr="004A6535" w:rsidRDefault="00791901" w:rsidP="009F6ED1">
            <w:pPr>
              <w:spacing w:line="276" w:lineRule="auto"/>
              <w:rPr>
                <w:rFonts w:ascii="Verdana" w:hAnsi="Verdana"/>
              </w:rPr>
            </w:pPr>
            <w:r>
              <w:rPr>
                <w:rFonts w:ascii="Verdana" w:hAnsi="Verdana"/>
                <w:lang w:val="cy-GB"/>
              </w:rPr>
              <w:t>Busnes Pawb</w:t>
            </w:r>
          </w:p>
        </w:tc>
        <w:tc>
          <w:tcPr>
            <w:tcW w:w="1553" w:type="dxa"/>
          </w:tcPr>
          <w:p w14:paraId="7DBDC0C0" w14:textId="272C0916" w:rsidR="00B90796" w:rsidRPr="00BB425D" w:rsidRDefault="00313A47" w:rsidP="009F6ED1">
            <w:pPr>
              <w:spacing w:line="276" w:lineRule="auto"/>
              <w:jc w:val="right"/>
              <w:rPr>
                <w:rFonts w:ascii="Verdana" w:hAnsi="Verdana"/>
                <w:sz w:val="24"/>
                <w:szCs w:val="24"/>
              </w:rPr>
            </w:pPr>
            <w:r>
              <w:rPr>
                <w:rFonts w:ascii="Verdana" w:hAnsi="Verdana"/>
                <w:sz w:val="24"/>
                <w:szCs w:val="24"/>
              </w:rPr>
              <w:t>19</w:t>
            </w:r>
          </w:p>
        </w:tc>
      </w:tr>
      <w:tr w:rsidR="00734EDF" w14:paraId="5CECBCA0" w14:textId="77777777" w:rsidTr="009F6ED1">
        <w:tc>
          <w:tcPr>
            <w:tcW w:w="709" w:type="dxa"/>
          </w:tcPr>
          <w:p w14:paraId="3A49D691" w14:textId="77777777" w:rsidR="00B90796" w:rsidRPr="004A6535" w:rsidRDefault="00791901" w:rsidP="009F6ED1">
            <w:pPr>
              <w:spacing w:line="276" w:lineRule="auto"/>
              <w:rPr>
                <w:rFonts w:ascii="Verdana" w:hAnsi="Verdana"/>
              </w:rPr>
            </w:pPr>
            <w:r w:rsidRPr="004A6535">
              <w:rPr>
                <w:rFonts w:ascii="Verdana" w:hAnsi="Verdana"/>
                <w:lang w:val="cy-GB"/>
              </w:rPr>
              <w:t>3.2</w:t>
            </w:r>
          </w:p>
        </w:tc>
        <w:tc>
          <w:tcPr>
            <w:tcW w:w="7366" w:type="dxa"/>
          </w:tcPr>
          <w:p w14:paraId="3DB93B23" w14:textId="77777777" w:rsidR="00B90796" w:rsidRPr="004A6535" w:rsidRDefault="00791901" w:rsidP="009F6ED1">
            <w:pPr>
              <w:spacing w:line="276" w:lineRule="auto"/>
              <w:rPr>
                <w:rFonts w:ascii="Verdana" w:hAnsi="Verdana"/>
              </w:rPr>
            </w:pPr>
            <w:r>
              <w:rPr>
                <w:rFonts w:ascii="Verdana" w:hAnsi="Verdana"/>
                <w:lang w:val="cy-GB"/>
              </w:rPr>
              <w:t>Adolygiad Hanner Ffordd o'r Strategaeth</w:t>
            </w:r>
          </w:p>
        </w:tc>
        <w:tc>
          <w:tcPr>
            <w:tcW w:w="1553" w:type="dxa"/>
          </w:tcPr>
          <w:p w14:paraId="061E8BFA" w14:textId="4DC3A173" w:rsidR="00B90796" w:rsidRPr="00BB425D" w:rsidRDefault="00313A47" w:rsidP="009F6ED1">
            <w:pPr>
              <w:spacing w:line="276" w:lineRule="auto"/>
              <w:jc w:val="right"/>
              <w:rPr>
                <w:rFonts w:ascii="Verdana" w:hAnsi="Verdana"/>
                <w:sz w:val="24"/>
                <w:szCs w:val="24"/>
              </w:rPr>
            </w:pPr>
            <w:r>
              <w:rPr>
                <w:rFonts w:ascii="Verdana" w:hAnsi="Verdana"/>
                <w:sz w:val="24"/>
                <w:szCs w:val="24"/>
              </w:rPr>
              <w:t>20</w:t>
            </w:r>
          </w:p>
        </w:tc>
      </w:tr>
      <w:tr w:rsidR="00734EDF" w14:paraId="5341327C" w14:textId="77777777" w:rsidTr="009F6ED1">
        <w:tc>
          <w:tcPr>
            <w:tcW w:w="709" w:type="dxa"/>
          </w:tcPr>
          <w:p w14:paraId="010D38EB" w14:textId="77777777" w:rsidR="00B90796" w:rsidRPr="00BB425D" w:rsidRDefault="00B90796" w:rsidP="009F6ED1">
            <w:pPr>
              <w:spacing w:line="276" w:lineRule="auto"/>
              <w:rPr>
                <w:rFonts w:ascii="Verdana" w:hAnsi="Verdana"/>
                <w:sz w:val="24"/>
                <w:szCs w:val="24"/>
              </w:rPr>
            </w:pPr>
          </w:p>
        </w:tc>
        <w:tc>
          <w:tcPr>
            <w:tcW w:w="7366" w:type="dxa"/>
          </w:tcPr>
          <w:p w14:paraId="734D4D56" w14:textId="77777777" w:rsidR="00B90796" w:rsidRPr="00BB425D" w:rsidRDefault="00B90796" w:rsidP="009F6ED1">
            <w:pPr>
              <w:spacing w:line="276" w:lineRule="auto"/>
              <w:rPr>
                <w:rFonts w:ascii="Verdana" w:hAnsi="Verdana"/>
                <w:sz w:val="24"/>
                <w:szCs w:val="24"/>
              </w:rPr>
            </w:pPr>
          </w:p>
        </w:tc>
        <w:tc>
          <w:tcPr>
            <w:tcW w:w="1553" w:type="dxa"/>
          </w:tcPr>
          <w:p w14:paraId="779CBE65" w14:textId="77777777" w:rsidR="00B90796" w:rsidRPr="00BB425D" w:rsidRDefault="00B90796" w:rsidP="009F6ED1">
            <w:pPr>
              <w:spacing w:line="276" w:lineRule="auto"/>
              <w:jc w:val="right"/>
              <w:rPr>
                <w:rFonts w:ascii="Verdana" w:hAnsi="Verdana"/>
                <w:sz w:val="24"/>
                <w:szCs w:val="24"/>
              </w:rPr>
            </w:pPr>
          </w:p>
        </w:tc>
      </w:tr>
      <w:tr w:rsidR="00734EDF" w14:paraId="2AD2D42A" w14:textId="77777777" w:rsidTr="009F6ED1">
        <w:tc>
          <w:tcPr>
            <w:tcW w:w="709" w:type="dxa"/>
          </w:tcPr>
          <w:p w14:paraId="073A9A63" w14:textId="77777777" w:rsidR="00B90796" w:rsidRPr="009F621A" w:rsidRDefault="00791901" w:rsidP="009F6ED1">
            <w:pPr>
              <w:spacing w:line="276" w:lineRule="auto"/>
              <w:rPr>
                <w:rFonts w:ascii="Verdana" w:hAnsi="Verdana"/>
                <w:b/>
                <w:sz w:val="24"/>
                <w:szCs w:val="24"/>
              </w:rPr>
            </w:pPr>
            <w:r w:rsidRPr="009F621A">
              <w:rPr>
                <w:rFonts w:ascii="Verdana" w:hAnsi="Verdana"/>
                <w:b/>
                <w:bCs/>
                <w:sz w:val="24"/>
                <w:szCs w:val="24"/>
                <w:lang w:val="cy-GB"/>
              </w:rPr>
              <w:t>4</w:t>
            </w:r>
          </w:p>
        </w:tc>
        <w:tc>
          <w:tcPr>
            <w:tcW w:w="7366" w:type="dxa"/>
          </w:tcPr>
          <w:p w14:paraId="6E418B8C" w14:textId="77777777" w:rsidR="00B90796" w:rsidRPr="009F621A" w:rsidRDefault="00791901" w:rsidP="009F6ED1">
            <w:pPr>
              <w:spacing w:line="276" w:lineRule="auto"/>
              <w:rPr>
                <w:rFonts w:ascii="Verdana" w:hAnsi="Verdana"/>
                <w:b/>
                <w:sz w:val="24"/>
                <w:szCs w:val="24"/>
              </w:rPr>
            </w:pPr>
            <w:r w:rsidRPr="009F621A">
              <w:rPr>
                <w:rFonts w:ascii="Verdana" w:hAnsi="Verdana"/>
                <w:b/>
                <w:bCs/>
                <w:sz w:val="24"/>
                <w:szCs w:val="24"/>
                <w:lang w:val="cy-GB"/>
              </w:rPr>
              <w:t>Dull rheoli rhaglenni o weithredu</w:t>
            </w:r>
          </w:p>
        </w:tc>
        <w:tc>
          <w:tcPr>
            <w:tcW w:w="1553" w:type="dxa"/>
          </w:tcPr>
          <w:p w14:paraId="639373EA" w14:textId="0AE263D4" w:rsidR="00B90796" w:rsidRPr="00BB425D" w:rsidRDefault="00313A47" w:rsidP="009F6ED1">
            <w:pPr>
              <w:spacing w:line="276" w:lineRule="auto"/>
              <w:jc w:val="right"/>
              <w:rPr>
                <w:rFonts w:ascii="Verdana" w:hAnsi="Verdana"/>
                <w:sz w:val="24"/>
                <w:szCs w:val="24"/>
              </w:rPr>
            </w:pPr>
            <w:r>
              <w:rPr>
                <w:rFonts w:ascii="Verdana" w:hAnsi="Verdana"/>
                <w:sz w:val="24"/>
                <w:szCs w:val="24"/>
              </w:rPr>
              <w:t>23</w:t>
            </w:r>
          </w:p>
        </w:tc>
      </w:tr>
      <w:tr w:rsidR="00734EDF" w14:paraId="3749FEBB" w14:textId="77777777" w:rsidTr="009F6ED1">
        <w:tc>
          <w:tcPr>
            <w:tcW w:w="709" w:type="dxa"/>
          </w:tcPr>
          <w:p w14:paraId="75222845" w14:textId="77777777" w:rsidR="00B90796" w:rsidRPr="00610A21" w:rsidRDefault="00791901" w:rsidP="009F6ED1">
            <w:pPr>
              <w:spacing w:line="276" w:lineRule="auto"/>
              <w:rPr>
                <w:rFonts w:ascii="Verdana" w:hAnsi="Verdana"/>
              </w:rPr>
            </w:pPr>
            <w:r>
              <w:rPr>
                <w:rFonts w:ascii="Verdana" w:hAnsi="Verdana"/>
                <w:lang w:val="cy-GB"/>
              </w:rPr>
              <w:t>4.1</w:t>
            </w:r>
          </w:p>
        </w:tc>
        <w:tc>
          <w:tcPr>
            <w:tcW w:w="7366" w:type="dxa"/>
          </w:tcPr>
          <w:p w14:paraId="3A6FD72D" w14:textId="77777777" w:rsidR="00B90796" w:rsidRPr="00610A21" w:rsidRDefault="00791901" w:rsidP="009F6ED1">
            <w:pPr>
              <w:spacing w:line="276" w:lineRule="auto"/>
              <w:rPr>
                <w:rFonts w:ascii="Verdana" w:hAnsi="Verdana"/>
              </w:rPr>
            </w:pPr>
            <w:r>
              <w:rPr>
                <w:rFonts w:ascii="Verdana" w:hAnsi="Verdana"/>
                <w:lang w:val="cy-GB"/>
              </w:rPr>
              <w:t>Elfennau dull rheoli rhaglen</w:t>
            </w:r>
          </w:p>
        </w:tc>
        <w:tc>
          <w:tcPr>
            <w:tcW w:w="1553" w:type="dxa"/>
          </w:tcPr>
          <w:p w14:paraId="6F9EB9C7" w14:textId="2038C316" w:rsidR="00B90796" w:rsidRPr="00BB425D" w:rsidRDefault="00313A47" w:rsidP="009F6ED1">
            <w:pPr>
              <w:spacing w:line="276" w:lineRule="auto"/>
              <w:jc w:val="right"/>
              <w:rPr>
                <w:rFonts w:ascii="Verdana" w:hAnsi="Verdana"/>
                <w:sz w:val="24"/>
                <w:szCs w:val="24"/>
              </w:rPr>
            </w:pPr>
            <w:r>
              <w:rPr>
                <w:rFonts w:ascii="Verdana" w:hAnsi="Verdana"/>
                <w:sz w:val="24"/>
                <w:szCs w:val="24"/>
              </w:rPr>
              <w:t>24</w:t>
            </w:r>
          </w:p>
        </w:tc>
      </w:tr>
      <w:tr w:rsidR="00734EDF" w14:paraId="233EB89E" w14:textId="77777777" w:rsidTr="009F6ED1">
        <w:tc>
          <w:tcPr>
            <w:tcW w:w="709" w:type="dxa"/>
          </w:tcPr>
          <w:p w14:paraId="2CBE1417" w14:textId="77777777" w:rsidR="00B90796" w:rsidRPr="00610A21" w:rsidRDefault="00791901" w:rsidP="009F6ED1">
            <w:pPr>
              <w:spacing w:line="276" w:lineRule="auto"/>
              <w:rPr>
                <w:rFonts w:ascii="Verdana" w:hAnsi="Verdana"/>
              </w:rPr>
            </w:pPr>
            <w:r>
              <w:rPr>
                <w:rFonts w:ascii="Verdana" w:hAnsi="Verdana"/>
                <w:lang w:val="cy-GB"/>
              </w:rPr>
              <w:t>4.2</w:t>
            </w:r>
          </w:p>
        </w:tc>
        <w:tc>
          <w:tcPr>
            <w:tcW w:w="7366" w:type="dxa"/>
          </w:tcPr>
          <w:p w14:paraId="13158D20" w14:textId="77777777" w:rsidR="00B90796" w:rsidRPr="00610A21" w:rsidRDefault="00791901" w:rsidP="009F6ED1">
            <w:pPr>
              <w:spacing w:line="276" w:lineRule="auto"/>
              <w:rPr>
                <w:rFonts w:ascii="Verdana" w:hAnsi="Verdana"/>
              </w:rPr>
            </w:pPr>
            <w:r>
              <w:rPr>
                <w:rFonts w:ascii="Verdana" w:hAnsi="Verdana"/>
                <w:lang w:val="cy-GB"/>
              </w:rPr>
              <w:t>Llywodraethu ac atebolrwydd</w:t>
            </w:r>
          </w:p>
        </w:tc>
        <w:tc>
          <w:tcPr>
            <w:tcW w:w="1553" w:type="dxa"/>
          </w:tcPr>
          <w:p w14:paraId="3CD3C524" w14:textId="026FFE56" w:rsidR="00B90796" w:rsidRPr="00BB425D" w:rsidRDefault="00313A47" w:rsidP="009F6ED1">
            <w:pPr>
              <w:spacing w:line="276" w:lineRule="auto"/>
              <w:jc w:val="right"/>
              <w:rPr>
                <w:rFonts w:ascii="Verdana" w:hAnsi="Verdana"/>
                <w:sz w:val="24"/>
                <w:szCs w:val="24"/>
              </w:rPr>
            </w:pPr>
            <w:r>
              <w:rPr>
                <w:rFonts w:ascii="Verdana" w:hAnsi="Verdana"/>
                <w:sz w:val="24"/>
                <w:szCs w:val="24"/>
              </w:rPr>
              <w:t>26</w:t>
            </w:r>
          </w:p>
        </w:tc>
      </w:tr>
      <w:tr w:rsidR="00734EDF" w14:paraId="19BDF6CC" w14:textId="77777777" w:rsidTr="009F6ED1">
        <w:tc>
          <w:tcPr>
            <w:tcW w:w="709" w:type="dxa"/>
          </w:tcPr>
          <w:p w14:paraId="383D4444" w14:textId="77777777" w:rsidR="00B90796" w:rsidRDefault="00791901" w:rsidP="009F6ED1">
            <w:pPr>
              <w:spacing w:line="276" w:lineRule="auto"/>
              <w:rPr>
                <w:rFonts w:ascii="Verdana" w:hAnsi="Verdana"/>
              </w:rPr>
            </w:pPr>
            <w:r>
              <w:rPr>
                <w:rFonts w:ascii="Verdana" w:hAnsi="Verdana"/>
                <w:lang w:val="cy-GB"/>
              </w:rPr>
              <w:t>4.3</w:t>
            </w:r>
          </w:p>
        </w:tc>
        <w:tc>
          <w:tcPr>
            <w:tcW w:w="7366" w:type="dxa"/>
          </w:tcPr>
          <w:p w14:paraId="2170A764" w14:textId="77777777" w:rsidR="00B90796" w:rsidRDefault="00791901" w:rsidP="009F6ED1">
            <w:pPr>
              <w:spacing w:line="276" w:lineRule="auto"/>
              <w:rPr>
                <w:rFonts w:ascii="Verdana" w:hAnsi="Verdana"/>
              </w:rPr>
            </w:pPr>
            <w:r>
              <w:rPr>
                <w:rFonts w:ascii="Verdana" w:hAnsi="Verdana"/>
                <w:lang w:val="cy-GB"/>
              </w:rPr>
              <w:t xml:space="preserve">Aelodaeth o fforymau cenedlaethol a rhanbarthol </w:t>
            </w:r>
          </w:p>
        </w:tc>
        <w:tc>
          <w:tcPr>
            <w:tcW w:w="1553" w:type="dxa"/>
          </w:tcPr>
          <w:p w14:paraId="79D27420" w14:textId="5B968039" w:rsidR="00B90796" w:rsidRDefault="00313A47" w:rsidP="009F6ED1">
            <w:pPr>
              <w:spacing w:line="276" w:lineRule="auto"/>
              <w:jc w:val="right"/>
              <w:rPr>
                <w:rFonts w:ascii="Verdana" w:hAnsi="Verdana"/>
                <w:sz w:val="24"/>
                <w:szCs w:val="24"/>
              </w:rPr>
            </w:pPr>
            <w:r>
              <w:rPr>
                <w:rFonts w:ascii="Verdana" w:hAnsi="Verdana"/>
                <w:sz w:val="24"/>
                <w:szCs w:val="24"/>
              </w:rPr>
              <w:t>28</w:t>
            </w:r>
          </w:p>
        </w:tc>
      </w:tr>
      <w:tr w:rsidR="00734EDF" w14:paraId="3CD1A418" w14:textId="77777777" w:rsidTr="009F6ED1">
        <w:tc>
          <w:tcPr>
            <w:tcW w:w="709" w:type="dxa"/>
          </w:tcPr>
          <w:p w14:paraId="27B1BDA9" w14:textId="77777777" w:rsidR="00B90796" w:rsidRPr="00BB425D" w:rsidRDefault="00B90796" w:rsidP="009F6ED1">
            <w:pPr>
              <w:spacing w:line="276" w:lineRule="auto"/>
              <w:rPr>
                <w:rFonts w:ascii="Verdana" w:hAnsi="Verdana"/>
                <w:sz w:val="24"/>
                <w:szCs w:val="24"/>
              </w:rPr>
            </w:pPr>
          </w:p>
        </w:tc>
        <w:tc>
          <w:tcPr>
            <w:tcW w:w="7366" w:type="dxa"/>
          </w:tcPr>
          <w:p w14:paraId="68C5D628" w14:textId="77777777" w:rsidR="00B90796" w:rsidRPr="00BB425D" w:rsidRDefault="00B90796" w:rsidP="009F6ED1">
            <w:pPr>
              <w:spacing w:line="276" w:lineRule="auto"/>
              <w:rPr>
                <w:rFonts w:ascii="Verdana" w:hAnsi="Verdana"/>
                <w:sz w:val="24"/>
                <w:szCs w:val="24"/>
              </w:rPr>
            </w:pPr>
          </w:p>
        </w:tc>
        <w:tc>
          <w:tcPr>
            <w:tcW w:w="1553" w:type="dxa"/>
          </w:tcPr>
          <w:p w14:paraId="08B5AD9A" w14:textId="77777777" w:rsidR="00B90796" w:rsidRPr="00BB425D" w:rsidRDefault="00B90796" w:rsidP="009F6ED1">
            <w:pPr>
              <w:spacing w:line="276" w:lineRule="auto"/>
              <w:jc w:val="right"/>
              <w:rPr>
                <w:rFonts w:ascii="Verdana" w:hAnsi="Verdana"/>
                <w:sz w:val="24"/>
                <w:szCs w:val="24"/>
              </w:rPr>
            </w:pPr>
          </w:p>
        </w:tc>
      </w:tr>
      <w:tr w:rsidR="00734EDF" w14:paraId="474CF3F3" w14:textId="77777777" w:rsidTr="009F6ED1">
        <w:tc>
          <w:tcPr>
            <w:tcW w:w="709" w:type="dxa"/>
          </w:tcPr>
          <w:p w14:paraId="5190FA92" w14:textId="77777777" w:rsidR="00B90796" w:rsidRPr="009F621A" w:rsidRDefault="00791901" w:rsidP="009F6ED1">
            <w:pPr>
              <w:spacing w:line="276" w:lineRule="auto"/>
              <w:rPr>
                <w:rFonts w:ascii="Verdana" w:hAnsi="Verdana"/>
                <w:b/>
                <w:sz w:val="24"/>
                <w:szCs w:val="24"/>
              </w:rPr>
            </w:pPr>
            <w:r w:rsidRPr="009F621A">
              <w:rPr>
                <w:rFonts w:ascii="Verdana" w:hAnsi="Verdana"/>
                <w:b/>
                <w:bCs/>
                <w:sz w:val="24"/>
                <w:szCs w:val="24"/>
                <w:lang w:val="cy-GB"/>
              </w:rPr>
              <w:t>5</w:t>
            </w:r>
          </w:p>
        </w:tc>
        <w:tc>
          <w:tcPr>
            <w:tcW w:w="7366" w:type="dxa"/>
          </w:tcPr>
          <w:p w14:paraId="41E98250" w14:textId="77777777" w:rsidR="00B90796" w:rsidRPr="009F621A" w:rsidRDefault="00791901" w:rsidP="009F6ED1">
            <w:pPr>
              <w:spacing w:line="276" w:lineRule="auto"/>
              <w:rPr>
                <w:rFonts w:ascii="Verdana" w:hAnsi="Verdana"/>
                <w:b/>
                <w:sz w:val="24"/>
                <w:szCs w:val="24"/>
              </w:rPr>
            </w:pPr>
            <w:r w:rsidRPr="009F621A">
              <w:rPr>
                <w:rFonts w:ascii="Verdana" w:hAnsi="Verdana"/>
                <w:b/>
                <w:bCs/>
                <w:sz w:val="24"/>
                <w:szCs w:val="24"/>
                <w:lang w:val="cy-GB"/>
              </w:rPr>
              <w:t>Cyflawni rhaglen ar sail gwybodaeth</w:t>
            </w:r>
          </w:p>
        </w:tc>
        <w:tc>
          <w:tcPr>
            <w:tcW w:w="1553" w:type="dxa"/>
          </w:tcPr>
          <w:p w14:paraId="363917A5" w14:textId="24B73D0B" w:rsidR="00B90796" w:rsidRPr="00BB425D" w:rsidRDefault="00313A47" w:rsidP="009F6ED1">
            <w:pPr>
              <w:spacing w:line="276" w:lineRule="auto"/>
              <w:jc w:val="right"/>
              <w:rPr>
                <w:rFonts w:ascii="Verdana" w:hAnsi="Verdana"/>
                <w:sz w:val="24"/>
                <w:szCs w:val="24"/>
              </w:rPr>
            </w:pPr>
            <w:r>
              <w:rPr>
                <w:rFonts w:ascii="Verdana" w:hAnsi="Verdana"/>
                <w:sz w:val="24"/>
                <w:szCs w:val="24"/>
              </w:rPr>
              <w:t>30</w:t>
            </w:r>
          </w:p>
        </w:tc>
      </w:tr>
      <w:tr w:rsidR="00734EDF" w14:paraId="1095842F" w14:textId="77777777" w:rsidTr="009F6ED1">
        <w:tc>
          <w:tcPr>
            <w:tcW w:w="709" w:type="dxa"/>
          </w:tcPr>
          <w:p w14:paraId="6E379767" w14:textId="77777777" w:rsidR="00B90796" w:rsidRDefault="00791901" w:rsidP="009F6ED1">
            <w:pPr>
              <w:spacing w:line="276" w:lineRule="auto"/>
              <w:rPr>
                <w:rFonts w:ascii="Verdana" w:hAnsi="Verdana"/>
              </w:rPr>
            </w:pPr>
            <w:r>
              <w:rPr>
                <w:rFonts w:ascii="Verdana" w:hAnsi="Verdana"/>
                <w:lang w:val="cy-GB"/>
              </w:rPr>
              <w:t>5.1</w:t>
            </w:r>
          </w:p>
        </w:tc>
        <w:tc>
          <w:tcPr>
            <w:tcW w:w="7366" w:type="dxa"/>
          </w:tcPr>
          <w:p w14:paraId="65B83A5C" w14:textId="77777777" w:rsidR="00B90796" w:rsidRDefault="00791901" w:rsidP="009F6ED1">
            <w:pPr>
              <w:spacing w:line="276" w:lineRule="auto"/>
              <w:rPr>
                <w:rFonts w:ascii="Verdana" w:hAnsi="Verdana"/>
              </w:rPr>
            </w:pPr>
            <w:r>
              <w:rPr>
                <w:rFonts w:ascii="Verdana" w:hAnsi="Verdana"/>
                <w:lang w:val="cy-GB"/>
              </w:rPr>
              <w:t>Cynllunio ar sail tystiolaeth</w:t>
            </w:r>
          </w:p>
        </w:tc>
        <w:tc>
          <w:tcPr>
            <w:tcW w:w="1553" w:type="dxa"/>
          </w:tcPr>
          <w:p w14:paraId="67A3C3A5" w14:textId="2FF487CF" w:rsidR="00B90796" w:rsidRPr="00610A21" w:rsidRDefault="00313A47" w:rsidP="009F6ED1">
            <w:pPr>
              <w:spacing w:line="276" w:lineRule="auto"/>
              <w:jc w:val="right"/>
              <w:rPr>
                <w:rFonts w:ascii="Verdana" w:hAnsi="Verdana"/>
              </w:rPr>
            </w:pPr>
            <w:r>
              <w:rPr>
                <w:rFonts w:ascii="Verdana" w:hAnsi="Verdana"/>
              </w:rPr>
              <w:t>30</w:t>
            </w:r>
          </w:p>
        </w:tc>
      </w:tr>
      <w:tr w:rsidR="00734EDF" w14:paraId="0C442612" w14:textId="77777777" w:rsidTr="009F6ED1">
        <w:tc>
          <w:tcPr>
            <w:tcW w:w="709" w:type="dxa"/>
          </w:tcPr>
          <w:p w14:paraId="52FCC07C" w14:textId="77777777" w:rsidR="00B90796" w:rsidRPr="00610A21" w:rsidRDefault="00791901" w:rsidP="009F6ED1">
            <w:pPr>
              <w:spacing w:line="276" w:lineRule="auto"/>
              <w:rPr>
                <w:rFonts w:ascii="Verdana" w:hAnsi="Verdana"/>
              </w:rPr>
            </w:pPr>
            <w:r>
              <w:rPr>
                <w:rFonts w:ascii="Verdana" w:hAnsi="Verdana"/>
                <w:lang w:val="cy-GB"/>
              </w:rPr>
              <w:t>5.2</w:t>
            </w:r>
          </w:p>
        </w:tc>
        <w:tc>
          <w:tcPr>
            <w:tcW w:w="7366" w:type="dxa"/>
          </w:tcPr>
          <w:p w14:paraId="457144D7" w14:textId="77777777" w:rsidR="00B90796" w:rsidRPr="00610A21" w:rsidRDefault="00791901" w:rsidP="009F6ED1">
            <w:pPr>
              <w:spacing w:line="276" w:lineRule="auto"/>
              <w:rPr>
                <w:rFonts w:ascii="Verdana" w:hAnsi="Verdana"/>
              </w:rPr>
            </w:pPr>
            <w:r>
              <w:rPr>
                <w:rFonts w:ascii="Verdana" w:hAnsi="Verdana"/>
                <w:lang w:val="cy-GB"/>
              </w:rPr>
              <w:t>Data a gwybodaeth i fonitro a dangos cynnydd</w:t>
            </w:r>
          </w:p>
        </w:tc>
        <w:tc>
          <w:tcPr>
            <w:tcW w:w="1553" w:type="dxa"/>
          </w:tcPr>
          <w:p w14:paraId="256AC63F" w14:textId="65A46916" w:rsidR="00B90796" w:rsidRPr="00610A21" w:rsidRDefault="00313A47" w:rsidP="009F6ED1">
            <w:pPr>
              <w:spacing w:line="276" w:lineRule="auto"/>
              <w:jc w:val="right"/>
              <w:rPr>
                <w:rFonts w:ascii="Verdana" w:hAnsi="Verdana"/>
              </w:rPr>
            </w:pPr>
            <w:r>
              <w:rPr>
                <w:rFonts w:ascii="Verdana" w:hAnsi="Verdana"/>
              </w:rPr>
              <w:t>31</w:t>
            </w:r>
          </w:p>
        </w:tc>
      </w:tr>
      <w:tr w:rsidR="00734EDF" w14:paraId="08A7F9AC" w14:textId="77777777" w:rsidTr="009F6ED1">
        <w:tc>
          <w:tcPr>
            <w:tcW w:w="709" w:type="dxa"/>
          </w:tcPr>
          <w:p w14:paraId="2D754972" w14:textId="77777777" w:rsidR="00B90796" w:rsidRDefault="00791901" w:rsidP="009F6ED1">
            <w:pPr>
              <w:spacing w:line="276" w:lineRule="auto"/>
              <w:rPr>
                <w:rFonts w:ascii="Verdana" w:hAnsi="Verdana"/>
              </w:rPr>
            </w:pPr>
            <w:r>
              <w:rPr>
                <w:rFonts w:ascii="Verdana" w:hAnsi="Verdana"/>
                <w:lang w:val="cy-GB"/>
              </w:rPr>
              <w:t>5.3</w:t>
            </w:r>
          </w:p>
        </w:tc>
        <w:tc>
          <w:tcPr>
            <w:tcW w:w="7366" w:type="dxa"/>
          </w:tcPr>
          <w:p w14:paraId="078F6A24" w14:textId="77777777" w:rsidR="00B90796" w:rsidRDefault="00791901" w:rsidP="009F6ED1">
            <w:pPr>
              <w:spacing w:line="276" w:lineRule="auto"/>
              <w:rPr>
                <w:rFonts w:ascii="Verdana" w:hAnsi="Verdana"/>
              </w:rPr>
            </w:pPr>
            <w:r>
              <w:rPr>
                <w:rFonts w:ascii="Verdana" w:hAnsi="Verdana"/>
                <w:lang w:val="cy-GB"/>
              </w:rPr>
              <w:t>Blaenoriaethau a nodwyd gan ddata a gwybodaeth bresennol</w:t>
            </w:r>
          </w:p>
        </w:tc>
        <w:tc>
          <w:tcPr>
            <w:tcW w:w="1553" w:type="dxa"/>
          </w:tcPr>
          <w:p w14:paraId="23E7A4BF" w14:textId="5F065DD0" w:rsidR="00B90796" w:rsidRDefault="00313A47" w:rsidP="009F6ED1">
            <w:pPr>
              <w:spacing w:line="276" w:lineRule="auto"/>
              <w:jc w:val="right"/>
              <w:rPr>
                <w:rFonts w:ascii="Verdana" w:hAnsi="Verdana"/>
              </w:rPr>
            </w:pPr>
            <w:r>
              <w:rPr>
                <w:rFonts w:ascii="Verdana" w:hAnsi="Verdana"/>
              </w:rPr>
              <w:t>33</w:t>
            </w:r>
          </w:p>
        </w:tc>
      </w:tr>
      <w:tr w:rsidR="00734EDF" w14:paraId="411DDDBE" w14:textId="77777777" w:rsidTr="009F6ED1">
        <w:tc>
          <w:tcPr>
            <w:tcW w:w="709" w:type="dxa"/>
          </w:tcPr>
          <w:p w14:paraId="2F21FD7F" w14:textId="77777777" w:rsidR="00B90796" w:rsidRDefault="00B90796" w:rsidP="009F6ED1">
            <w:pPr>
              <w:spacing w:line="276" w:lineRule="auto"/>
              <w:rPr>
                <w:rFonts w:ascii="Verdana" w:hAnsi="Verdana"/>
              </w:rPr>
            </w:pPr>
          </w:p>
        </w:tc>
        <w:tc>
          <w:tcPr>
            <w:tcW w:w="7366" w:type="dxa"/>
          </w:tcPr>
          <w:p w14:paraId="4606CBF3" w14:textId="77777777" w:rsidR="00B90796" w:rsidRDefault="00B90796" w:rsidP="009F6ED1">
            <w:pPr>
              <w:spacing w:line="276" w:lineRule="auto"/>
              <w:rPr>
                <w:rFonts w:ascii="Verdana" w:hAnsi="Verdana"/>
              </w:rPr>
            </w:pPr>
          </w:p>
        </w:tc>
        <w:tc>
          <w:tcPr>
            <w:tcW w:w="1553" w:type="dxa"/>
          </w:tcPr>
          <w:p w14:paraId="0DCB08D0" w14:textId="77777777" w:rsidR="00B90796" w:rsidRDefault="00B90796" w:rsidP="009F6ED1">
            <w:pPr>
              <w:spacing w:line="276" w:lineRule="auto"/>
              <w:jc w:val="right"/>
              <w:rPr>
                <w:rFonts w:ascii="Verdana" w:hAnsi="Verdana"/>
              </w:rPr>
            </w:pPr>
          </w:p>
        </w:tc>
      </w:tr>
      <w:tr w:rsidR="00734EDF" w14:paraId="7357BCAA" w14:textId="77777777" w:rsidTr="009F6ED1">
        <w:tc>
          <w:tcPr>
            <w:tcW w:w="709" w:type="dxa"/>
          </w:tcPr>
          <w:p w14:paraId="31D0951F" w14:textId="77777777" w:rsidR="00B90796" w:rsidRPr="009F621A" w:rsidRDefault="00791901" w:rsidP="009F6ED1">
            <w:pPr>
              <w:spacing w:line="276" w:lineRule="auto"/>
              <w:rPr>
                <w:rFonts w:ascii="Verdana" w:hAnsi="Verdana"/>
                <w:b/>
                <w:sz w:val="24"/>
                <w:szCs w:val="24"/>
              </w:rPr>
            </w:pPr>
            <w:r w:rsidRPr="009F621A">
              <w:rPr>
                <w:rFonts w:ascii="Verdana" w:hAnsi="Verdana"/>
                <w:b/>
                <w:bCs/>
                <w:sz w:val="24"/>
                <w:szCs w:val="24"/>
                <w:lang w:val="cy-GB"/>
              </w:rPr>
              <w:t>6</w:t>
            </w:r>
          </w:p>
        </w:tc>
        <w:tc>
          <w:tcPr>
            <w:tcW w:w="7366" w:type="dxa"/>
          </w:tcPr>
          <w:p w14:paraId="29F58A99" w14:textId="77777777" w:rsidR="00B90796" w:rsidRPr="00B43423" w:rsidRDefault="00791901" w:rsidP="009F6ED1">
            <w:pPr>
              <w:spacing w:line="276" w:lineRule="auto"/>
              <w:rPr>
                <w:rFonts w:ascii="Verdana" w:hAnsi="Verdana"/>
                <w:b/>
                <w:bCs/>
                <w:sz w:val="24"/>
                <w:szCs w:val="24"/>
              </w:rPr>
            </w:pPr>
            <w:r w:rsidRPr="00B43423">
              <w:rPr>
                <w:rFonts w:ascii="Verdana" w:hAnsi="Verdana"/>
                <w:b/>
                <w:bCs/>
                <w:sz w:val="24"/>
                <w:szCs w:val="24"/>
                <w:lang w:val="cy-GB"/>
              </w:rPr>
              <w:t>Cyflawni'r strategaeth atal hunanladdiad a hunan-niwed yng Nghymru</w:t>
            </w:r>
          </w:p>
        </w:tc>
        <w:tc>
          <w:tcPr>
            <w:tcW w:w="1553" w:type="dxa"/>
          </w:tcPr>
          <w:p w14:paraId="4BD2DC3C" w14:textId="36B37DBE" w:rsidR="00B90796" w:rsidRPr="00610A21" w:rsidRDefault="00313A47" w:rsidP="009F6ED1">
            <w:pPr>
              <w:spacing w:line="276" w:lineRule="auto"/>
              <w:jc w:val="right"/>
              <w:rPr>
                <w:rFonts w:ascii="Verdana" w:hAnsi="Verdana"/>
              </w:rPr>
            </w:pPr>
            <w:r>
              <w:rPr>
                <w:rFonts w:ascii="Verdana" w:hAnsi="Verdana"/>
              </w:rPr>
              <w:t>36</w:t>
            </w:r>
          </w:p>
        </w:tc>
      </w:tr>
      <w:tr w:rsidR="00734EDF" w14:paraId="2E69C859" w14:textId="77777777" w:rsidTr="009F6ED1">
        <w:tc>
          <w:tcPr>
            <w:tcW w:w="709" w:type="dxa"/>
          </w:tcPr>
          <w:p w14:paraId="07EDC1EB" w14:textId="77777777" w:rsidR="00B90796" w:rsidRDefault="00791901" w:rsidP="009F6ED1">
            <w:pPr>
              <w:spacing w:line="276" w:lineRule="auto"/>
              <w:rPr>
                <w:rFonts w:ascii="Verdana" w:hAnsi="Verdana"/>
              </w:rPr>
            </w:pPr>
            <w:r>
              <w:rPr>
                <w:rFonts w:ascii="Verdana" w:hAnsi="Verdana"/>
                <w:lang w:val="cy-GB"/>
              </w:rPr>
              <w:t>6.1</w:t>
            </w:r>
          </w:p>
        </w:tc>
        <w:tc>
          <w:tcPr>
            <w:tcW w:w="7366" w:type="dxa"/>
          </w:tcPr>
          <w:p w14:paraId="47350719" w14:textId="77777777" w:rsidR="00B90796" w:rsidRDefault="00791901" w:rsidP="009F6ED1">
            <w:pPr>
              <w:spacing w:line="276" w:lineRule="auto"/>
              <w:rPr>
                <w:rFonts w:ascii="Verdana" w:hAnsi="Verdana"/>
              </w:rPr>
            </w:pPr>
            <w:r>
              <w:rPr>
                <w:rFonts w:ascii="Verdana" w:hAnsi="Verdana"/>
                <w:lang w:val="cy-GB"/>
              </w:rPr>
              <w:t>Dulliau o atal hunanladdiad mewn rhanbarthau o'r byd</w:t>
            </w:r>
          </w:p>
        </w:tc>
        <w:tc>
          <w:tcPr>
            <w:tcW w:w="1553" w:type="dxa"/>
          </w:tcPr>
          <w:p w14:paraId="585E22CC" w14:textId="5431235A" w:rsidR="00B90796" w:rsidRPr="00610A21" w:rsidRDefault="00313A47" w:rsidP="009F6ED1">
            <w:pPr>
              <w:spacing w:line="276" w:lineRule="auto"/>
              <w:jc w:val="right"/>
              <w:rPr>
                <w:rFonts w:ascii="Verdana" w:hAnsi="Verdana"/>
              </w:rPr>
            </w:pPr>
            <w:r>
              <w:rPr>
                <w:rFonts w:ascii="Verdana" w:hAnsi="Verdana"/>
              </w:rPr>
              <w:t>36</w:t>
            </w:r>
          </w:p>
        </w:tc>
      </w:tr>
      <w:tr w:rsidR="00734EDF" w14:paraId="674E9AE4" w14:textId="77777777" w:rsidTr="009F6ED1">
        <w:tc>
          <w:tcPr>
            <w:tcW w:w="709" w:type="dxa"/>
          </w:tcPr>
          <w:p w14:paraId="2B37C8D0" w14:textId="77777777" w:rsidR="00B90796" w:rsidRPr="00610A21" w:rsidRDefault="00791901" w:rsidP="009F6ED1">
            <w:pPr>
              <w:spacing w:line="276" w:lineRule="auto"/>
              <w:rPr>
                <w:rFonts w:ascii="Verdana" w:hAnsi="Verdana"/>
              </w:rPr>
            </w:pPr>
            <w:r>
              <w:rPr>
                <w:rFonts w:ascii="Verdana" w:hAnsi="Verdana"/>
                <w:lang w:val="cy-GB"/>
              </w:rPr>
              <w:t>6.2</w:t>
            </w:r>
          </w:p>
        </w:tc>
        <w:tc>
          <w:tcPr>
            <w:tcW w:w="7366" w:type="dxa"/>
          </w:tcPr>
          <w:p w14:paraId="161F9C2C" w14:textId="77777777" w:rsidR="00B90796" w:rsidRPr="00610A21" w:rsidRDefault="00791901" w:rsidP="009F6ED1">
            <w:pPr>
              <w:spacing w:line="276" w:lineRule="auto"/>
              <w:rPr>
                <w:rFonts w:ascii="Verdana" w:hAnsi="Verdana"/>
              </w:rPr>
            </w:pPr>
            <w:r>
              <w:rPr>
                <w:rFonts w:ascii="Verdana" w:hAnsi="Verdana"/>
                <w:lang w:val="cy-GB"/>
              </w:rPr>
              <w:t>Meysydd i ganolbwyntio arnynt ar gyfer cyflawni'r strategaeth yng Nghymru</w:t>
            </w:r>
          </w:p>
        </w:tc>
        <w:tc>
          <w:tcPr>
            <w:tcW w:w="1553" w:type="dxa"/>
          </w:tcPr>
          <w:p w14:paraId="55B6F7D5" w14:textId="5E90E805" w:rsidR="00B90796" w:rsidRPr="00610A21" w:rsidRDefault="00313A47" w:rsidP="009F6ED1">
            <w:pPr>
              <w:spacing w:line="276" w:lineRule="auto"/>
              <w:jc w:val="right"/>
              <w:rPr>
                <w:rFonts w:ascii="Verdana" w:hAnsi="Verdana"/>
              </w:rPr>
            </w:pPr>
            <w:r>
              <w:rPr>
                <w:rFonts w:ascii="Verdana" w:hAnsi="Verdana"/>
              </w:rPr>
              <w:t>37</w:t>
            </w:r>
          </w:p>
        </w:tc>
      </w:tr>
      <w:tr w:rsidR="00734EDF" w14:paraId="27AD03C8" w14:textId="77777777" w:rsidTr="009F6ED1">
        <w:tc>
          <w:tcPr>
            <w:tcW w:w="709" w:type="dxa"/>
          </w:tcPr>
          <w:p w14:paraId="4D9907FA" w14:textId="77777777" w:rsidR="00B90796" w:rsidRPr="00610A21" w:rsidRDefault="00B90796" w:rsidP="009F6ED1">
            <w:pPr>
              <w:spacing w:line="276" w:lineRule="auto"/>
              <w:rPr>
                <w:rFonts w:ascii="Verdana" w:hAnsi="Verdana"/>
              </w:rPr>
            </w:pPr>
          </w:p>
        </w:tc>
        <w:tc>
          <w:tcPr>
            <w:tcW w:w="7366" w:type="dxa"/>
          </w:tcPr>
          <w:p w14:paraId="02D3D1EC" w14:textId="77777777" w:rsidR="00B90796" w:rsidRPr="00610A21" w:rsidRDefault="00B90796" w:rsidP="009F6ED1">
            <w:pPr>
              <w:spacing w:line="276" w:lineRule="auto"/>
              <w:rPr>
                <w:rFonts w:ascii="Verdana" w:hAnsi="Verdana"/>
              </w:rPr>
            </w:pPr>
          </w:p>
        </w:tc>
        <w:tc>
          <w:tcPr>
            <w:tcW w:w="1553" w:type="dxa"/>
          </w:tcPr>
          <w:p w14:paraId="132904E2" w14:textId="77777777" w:rsidR="00B90796" w:rsidRPr="00610A21" w:rsidRDefault="00B90796" w:rsidP="009F6ED1">
            <w:pPr>
              <w:spacing w:line="276" w:lineRule="auto"/>
              <w:jc w:val="right"/>
              <w:rPr>
                <w:rFonts w:ascii="Verdana" w:hAnsi="Verdana"/>
              </w:rPr>
            </w:pPr>
          </w:p>
        </w:tc>
      </w:tr>
      <w:tr w:rsidR="00734EDF" w14:paraId="53C465FE" w14:textId="77777777" w:rsidTr="009F6ED1">
        <w:tc>
          <w:tcPr>
            <w:tcW w:w="709" w:type="dxa"/>
          </w:tcPr>
          <w:p w14:paraId="3376EA8C" w14:textId="77777777" w:rsidR="00B90796" w:rsidRPr="00610A21" w:rsidRDefault="00B90796" w:rsidP="009F6ED1">
            <w:pPr>
              <w:spacing w:line="276" w:lineRule="auto"/>
              <w:rPr>
                <w:rFonts w:ascii="Verdana" w:hAnsi="Verdana"/>
              </w:rPr>
            </w:pPr>
          </w:p>
        </w:tc>
        <w:tc>
          <w:tcPr>
            <w:tcW w:w="7366" w:type="dxa"/>
          </w:tcPr>
          <w:p w14:paraId="7410BCFF" w14:textId="77777777" w:rsidR="00B90796" w:rsidRPr="009030D7" w:rsidRDefault="00791901" w:rsidP="009F6ED1">
            <w:pPr>
              <w:spacing w:line="276" w:lineRule="auto"/>
              <w:rPr>
                <w:rFonts w:ascii="Verdana" w:hAnsi="Verdana"/>
                <w:sz w:val="24"/>
                <w:szCs w:val="24"/>
              </w:rPr>
            </w:pPr>
            <w:r w:rsidRPr="009030D7">
              <w:rPr>
                <w:rFonts w:ascii="Verdana" w:hAnsi="Verdana"/>
                <w:sz w:val="24"/>
                <w:szCs w:val="24"/>
                <w:lang w:val="cy-GB"/>
              </w:rPr>
              <w:t>ATODIADAU</w:t>
            </w:r>
          </w:p>
        </w:tc>
        <w:tc>
          <w:tcPr>
            <w:tcW w:w="1553" w:type="dxa"/>
          </w:tcPr>
          <w:p w14:paraId="412F6F0F" w14:textId="4B360986" w:rsidR="00B90796" w:rsidRPr="00610A21" w:rsidRDefault="00313A47" w:rsidP="009F6ED1">
            <w:pPr>
              <w:spacing w:line="276" w:lineRule="auto"/>
              <w:jc w:val="right"/>
              <w:rPr>
                <w:rFonts w:ascii="Verdana" w:hAnsi="Verdana"/>
              </w:rPr>
            </w:pPr>
            <w:r>
              <w:rPr>
                <w:rFonts w:ascii="Verdana" w:hAnsi="Verdana"/>
              </w:rPr>
              <w:t>41</w:t>
            </w:r>
          </w:p>
        </w:tc>
      </w:tr>
      <w:tr w:rsidR="00734EDF" w14:paraId="7CBBD21D" w14:textId="77777777" w:rsidTr="009F6ED1">
        <w:tc>
          <w:tcPr>
            <w:tcW w:w="709" w:type="dxa"/>
          </w:tcPr>
          <w:p w14:paraId="3089AF6B" w14:textId="77777777" w:rsidR="00B90796" w:rsidRPr="00610A21" w:rsidRDefault="00791901" w:rsidP="009F6ED1">
            <w:pPr>
              <w:spacing w:line="276" w:lineRule="auto"/>
              <w:rPr>
                <w:rFonts w:ascii="Verdana" w:hAnsi="Verdana"/>
              </w:rPr>
            </w:pPr>
            <w:r>
              <w:rPr>
                <w:rFonts w:ascii="Verdana" w:hAnsi="Verdana"/>
                <w:lang w:val="cy-GB"/>
              </w:rPr>
              <w:t>I</w:t>
            </w:r>
          </w:p>
        </w:tc>
        <w:tc>
          <w:tcPr>
            <w:tcW w:w="7366" w:type="dxa"/>
          </w:tcPr>
          <w:p w14:paraId="2D1B7629" w14:textId="77777777" w:rsidR="00B90796" w:rsidRDefault="00791901" w:rsidP="009F6ED1">
            <w:pPr>
              <w:spacing w:line="276" w:lineRule="auto"/>
              <w:rPr>
                <w:rFonts w:ascii="Verdana" w:hAnsi="Verdana"/>
              </w:rPr>
            </w:pPr>
            <w:r>
              <w:rPr>
                <w:rFonts w:ascii="Verdana" w:hAnsi="Verdana"/>
                <w:lang w:val="cy-GB"/>
              </w:rPr>
              <w:t>Cynllun ar Dudalen</w:t>
            </w:r>
          </w:p>
        </w:tc>
        <w:tc>
          <w:tcPr>
            <w:tcW w:w="1553" w:type="dxa"/>
          </w:tcPr>
          <w:p w14:paraId="1190D804" w14:textId="0449324D" w:rsidR="00B90796" w:rsidRPr="00610A21" w:rsidRDefault="00313A47" w:rsidP="009F6ED1">
            <w:pPr>
              <w:spacing w:line="276" w:lineRule="auto"/>
              <w:jc w:val="right"/>
              <w:rPr>
                <w:rFonts w:ascii="Verdana" w:hAnsi="Verdana"/>
              </w:rPr>
            </w:pPr>
            <w:r>
              <w:rPr>
                <w:rFonts w:ascii="Verdana" w:hAnsi="Verdana"/>
              </w:rPr>
              <w:t>42</w:t>
            </w:r>
          </w:p>
        </w:tc>
      </w:tr>
      <w:tr w:rsidR="00734EDF" w14:paraId="51BCBBBA" w14:textId="77777777" w:rsidTr="009F6ED1">
        <w:tc>
          <w:tcPr>
            <w:tcW w:w="709" w:type="dxa"/>
          </w:tcPr>
          <w:p w14:paraId="4C78995F" w14:textId="77777777" w:rsidR="00B90796" w:rsidRDefault="00791901" w:rsidP="009F6ED1">
            <w:pPr>
              <w:spacing w:line="276" w:lineRule="auto"/>
              <w:rPr>
                <w:rFonts w:ascii="Verdana" w:hAnsi="Verdana"/>
              </w:rPr>
            </w:pPr>
            <w:r>
              <w:rPr>
                <w:rFonts w:ascii="Verdana" w:hAnsi="Verdana"/>
                <w:lang w:val="cy-GB"/>
              </w:rPr>
              <w:t>II</w:t>
            </w:r>
          </w:p>
        </w:tc>
        <w:tc>
          <w:tcPr>
            <w:tcW w:w="7366" w:type="dxa"/>
          </w:tcPr>
          <w:p w14:paraId="49A0AEA6" w14:textId="77777777" w:rsidR="00B90796" w:rsidRDefault="00791901" w:rsidP="009F6ED1">
            <w:pPr>
              <w:spacing w:line="276" w:lineRule="auto"/>
              <w:rPr>
                <w:rFonts w:ascii="Verdana" w:hAnsi="Verdana"/>
              </w:rPr>
            </w:pPr>
            <w:r>
              <w:rPr>
                <w:rFonts w:ascii="Verdana" w:hAnsi="Verdana"/>
                <w:lang w:val="cy-GB"/>
              </w:rPr>
              <w:t xml:space="preserve">Trefniadau llywodraethu a phartneriaeth </w:t>
            </w:r>
          </w:p>
        </w:tc>
        <w:tc>
          <w:tcPr>
            <w:tcW w:w="1553" w:type="dxa"/>
          </w:tcPr>
          <w:p w14:paraId="3458E7AE" w14:textId="403D0562" w:rsidR="00B90796" w:rsidRPr="00610A21" w:rsidRDefault="00313A47" w:rsidP="009F6ED1">
            <w:pPr>
              <w:spacing w:line="276" w:lineRule="auto"/>
              <w:jc w:val="right"/>
              <w:rPr>
                <w:rFonts w:ascii="Verdana" w:hAnsi="Verdana"/>
              </w:rPr>
            </w:pPr>
            <w:r>
              <w:rPr>
                <w:rFonts w:ascii="Verdana" w:hAnsi="Verdana"/>
              </w:rPr>
              <w:t>44</w:t>
            </w:r>
          </w:p>
        </w:tc>
      </w:tr>
      <w:tr w:rsidR="00734EDF" w14:paraId="4D0FEAD5" w14:textId="77777777" w:rsidTr="009F6ED1">
        <w:tc>
          <w:tcPr>
            <w:tcW w:w="709" w:type="dxa"/>
          </w:tcPr>
          <w:p w14:paraId="507AAD47" w14:textId="77777777" w:rsidR="00B90796" w:rsidRDefault="00791901" w:rsidP="009F6ED1">
            <w:pPr>
              <w:spacing w:line="276" w:lineRule="auto"/>
              <w:rPr>
                <w:rFonts w:ascii="Verdana" w:hAnsi="Verdana"/>
              </w:rPr>
            </w:pPr>
            <w:r>
              <w:rPr>
                <w:rFonts w:ascii="Verdana" w:hAnsi="Verdana"/>
                <w:lang w:val="cy-GB"/>
              </w:rPr>
              <w:t>III</w:t>
            </w:r>
          </w:p>
        </w:tc>
        <w:tc>
          <w:tcPr>
            <w:tcW w:w="7366" w:type="dxa"/>
          </w:tcPr>
          <w:p w14:paraId="0D566D6A" w14:textId="77777777" w:rsidR="00B90796" w:rsidRDefault="00791901" w:rsidP="009F6ED1">
            <w:pPr>
              <w:spacing w:line="276" w:lineRule="auto"/>
              <w:rPr>
                <w:rFonts w:ascii="Verdana" w:hAnsi="Verdana"/>
              </w:rPr>
            </w:pPr>
            <w:r>
              <w:rPr>
                <w:rFonts w:ascii="Verdana" w:hAnsi="Verdana"/>
                <w:lang w:val="cy-GB"/>
              </w:rPr>
              <w:t>Cyfeiriadau/Dolenni gwe</w:t>
            </w:r>
          </w:p>
        </w:tc>
        <w:tc>
          <w:tcPr>
            <w:tcW w:w="1553" w:type="dxa"/>
          </w:tcPr>
          <w:p w14:paraId="47B02F35" w14:textId="4081C492" w:rsidR="00B90796" w:rsidRDefault="00313A47" w:rsidP="009F6ED1">
            <w:pPr>
              <w:spacing w:line="276" w:lineRule="auto"/>
              <w:jc w:val="right"/>
              <w:rPr>
                <w:rFonts w:ascii="Verdana" w:hAnsi="Verdana"/>
              </w:rPr>
            </w:pPr>
            <w:r>
              <w:rPr>
                <w:rFonts w:ascii="Verdana" w:hAnsi="Verdana"/>
              </w:rPr>
              <w:t>45</w:t>
            </w:r>
          </w:p>
        </w:tc>
      </w:tr>
      <w:bookmarkEnd w:id="0"/>
    </w:tbl>
    <w:p w14:paraId="76B0BA67" w14:textId="77777777" w:rsidR="00B90796" w:rsidRDefault="00B90796" w:rsidP="00B90796">
      <w:pPr>
        <w:spacing w:after="0" w:line="276" w:lineRule="auto"/>
      </w:pPr>
    </w:p>
    <w:p w14:paraId="74EBF721" w14:textId="77777777" w:rsidR="00B90796" w:rsidRDefault="00B90796" w:rsidP="00064D74">
      <w:pPr>
        <w:spacing w:after="0" w:line="276" w:lineRule="auto"/>
      </w:pPr>
    </w:p>
    <w:p w14:paraId="1B74949E" w14:textId="77777777" w:rsidR="007A6E16" w:rsidRDefault="007A6E16" w:rsidP="00064D74">
      <w:pPr>
        <w:spacing w:after="0" w:line="276" w:lineRule="auto"/>
      </w:pPr>
    </w:p>
    <w:p w14:paraId="62762CF7" w14:textId="77777777" w:rsidR="00221603" w:rsidRDefault="00791901" w:rsidP="00064D74">
      <w:pPr>
        <w:spacing w:after="0" w:line="276" w:lineRule="auto"/>
        <w:rPr>
          <w:rFonts w:ascii="Verdana" w:hAnsi="Verdana"/>
          <w:sz w:val="28"/>
          <w:szCs w:val="28"/>
        </w:rPr>
      </w:pPr>
      <w:r>
        <w:rPr>
          <w:rFonts w:ascii="Verdana" w:hAnsi="Verdana"/>
          <w:sz w:val="28"/>
          <w:szCs w:val="28"/>
          <w:lang w:val="cy-GB"/>
        </w:rPr>
        <w:t>Crynodeb</w:t>
      </w:r>
    </w:p>
    <w:p w14:paraId="6AA7E914" w14:textId="77777777" w:rsidR="00221603" w:rsidRDefault="00221603" w:rsidP="00064D74">
      <w:pPr>
        <w:spacing w:after="0" w:line="276" w:lineRule="auto"/>
        <w:rPr>
          <w:rFonts w:ascii="Verdana" w:hAnsi="Verdana"/>
          <w:sz w:val="28"/>
          <w:szCs w:val="28"/>
        </w:rPr>
      </w:pPr>
    </w:p>
    <w:p w14:paraId="46A58CF1" w14:textId="77777777" w:rsidR="00221603" w:rsidRDefault="00791901" w:rsidP="00064D74">
      <w:pPr>
        <w:spacing w:after="0" w:line="276" w:lineRule="auto"/>
        <w:rPr>
          <w:rFonts w:ascii="Verdana" w:hAnsi="Verdana"/>
          <w:sz w:val="24"/>
          <w:szCs w:val="24"/>
        </w:rPr>
      </w:pPr>
      <w:r>
        <w:rPr>
          <w:rFonts w:ascii="Verdana" w:hAnsi="Verdana"/>
          <w:sz w:val="24"/>
          <w:szCs w:val="24"/>
          <w:lang w:val="cy-GB"/>
        </w:rPr>
        <w:t>Dros y degawd diwethaf bu ffocws cynyddol ar atal hunanladdiad a hunan-niwed yng Nghymru, ym mhob un o wledydd y DU ac, yn wir, yn fyd-eang.</w:t>
      </w:r>
    </w:p>
    <w:p w14:paraId="581CC9DF" w14:textId="77777777" w:rsidR="00221603" w:rsidRDefault="00221603" w:rsidP="00064D74">
      <w:pPr>
        <w:spacing w:after="0" w:line="276" w:lineRule="auto"/>
        <w:rPr>
          <w:rFonts w:ascii="Verdana" w:hAnsi="Verdana"/>
          <w:sz w:val="24"/>
          <w:szCs w:val="24"/>
        </w:rPr>
      </w:pPr>
    </w:p>
    <w:p w14:paraId="6379656C" w14:textId="77777777" w:rsidR="003E431E" w:rsidRDefault="00791901" w:rsidP="00064D74">
      <w:pPr>
        <w:spacing w:after="0" w:line="276" w:lineRule="auto"/>
        <w:rPr>
          <w:rFonts w:ascii="Verdana" w:hAnsi="Verdana"/>
          <w:sz w:val="24"/>
          <w:szCs w:val="24"/>
        </w:rPr>
      </w:pPr>
      <w:r>
        <w:rPr>
          <w:rFonts w:ascii="Verdana" w:hAnsi="Verdana"/>
          <w:sz w:val="24"/>
          <w:szCs w:val="24"/>
          <w:lang w:val="cy-GB"/>
        </w:rPr>
        <w:t>Mae llawer o'r gwaith yng Nghymru wedi'i wneud drwy ymroddiad unigolion ac asiantaethau sydd wedi defnyddio eu hadnoddau presennol i godi proffil maes atal hunanladdiad a hunan-niwed a dadlau dros fwy o fuddsoddiad.  Ers 2018, yn dilyn ymchwiliad seneddol trawsbleidiol i hunanladdiad yng Nghymru, mae Llywodraeth Cymru wedi addo rhoi £500,000 bob blwyddyn am dair blynedd i ariannu pedwar cydlynydd atal hunanladdiad a hunan-niwed (un cenedlaethol a thri rhanbarthol) a chefnogi gweithgarwch lleol i ystyried a nodi anghenion lleol ac ysgogi arloesi a datblygu gwasanaethau.</w:t>
      </w:r>
    </w:p>
    <w:p w14:paraId="4334D246" w14:textId="77777777" w:rsidR="003E431E" w:rsidRDefault="003E431E" w:rsidP="00064D74">
      <w:pPr>
        <w:spacing w:after="0" w:line="276" w:lineRule="auto"/>
        <w:rPr>
          <w:rFonts w:ascii="Verdana" w:hAnsi="Verdana"/>
          <w:sz w:val="24"/>
          <w:szCs w:val="24"/>
        </w:rPr>
      </w:pPr>
    </w:p>
    <w:p w14:paraId="5C73B2CD" w14:textId="77777777" w:rsidR="00E669E7" w:rsidRDefault="00791901" w:rsidP="00064D74">
      <w:pPr>
        <w:spacing w:after="0" w:line="276" w:lineRule="auto"/>
        <w:rPr>
          <w:rFonts w:ascii="Verdana" w:hAnsi="Verdana"/>
          <w:sz w:val="24"/>
          <w:szCs w:val="24"/>
        </w:rPr>
      </w:pPr>
      <w:r>
        <w:rPr>
          <w:rFonts w:ascii="Verdana" w:hAnsi="Verdana"/>
          <w:sz w:val="24"/>
          <w:szCs w:val="24"/>
          <w:lang w:val="cy-GB"/>
        </w:rPr>
        <w:t>Mae'r cynllun hwn yn rhoi canllaw ar gyfer y gwaith a alluogir gan y buddsoddiad ychwanegol hwn, a wneir ar draws tirlun cyflawni sydd bellach wedi'i newid gan bandemig COVID-19 ac effaith ymadawiad y DU â'r Undeb Ewropeaidd. Mae'r cynllun yn cyfeirio at y camau gweithredu a'r argymhellion a nodir mewn dogfennau strategol allweddol, gan gydnabod yr hyn sydd wedi'i gyflawni hyd yma a nodi sut i gwblhau'r camau gweithredu nas cyflawnwyd eto. O ystyried yr adnoddau ychwanegol sydd bellach ar gael, mae'r cynllun yn nodi sut y gellir mabwysiadu dull gweithredu mwy cynhwysfawr sy'n canolbwyntio ar iechyd y cyhoedd, gan gydnabod y cyd-destun polisi a strategol ehangach y byddai'r dull hwn yn cael ei roi ar waith o'i fewn.</w:t>
      </w:r>
    </w:p>
    <w:p w14:paraId="5D9F4779" w14:textId="77777777" w:rsidR="00E669E7" w:rsidRDefault="00E669E7" w:rsidP="00064D74">
      <w:pPr>
        <w:spacing w:after="0" w:line="276" w:lineRule="auto"/>
        <w:rPr>
          <w:rFonts w:ascii="Verdana" w:hAnsi="Verdana"/>
          <w:sz w:val="24"/>
          <w:szCs w:val="24"/>
        </w:rPr>
      </w:pPr>
    </w:p>
    <w:p w14:paraId="4285E777" w14:textId="77777777" w:rsidR="00E669E7" w:rsidRDefault="00791901" w:rsidP="00064D74">
      <w:pPr>
        <w:spacing w:after="0" w:line="276" w:lineRule="auto"/>
        <w:rPr>
          <w:rFonts w:ascii="Verdana" w:hAnsi="Verdana"/>
          <w:sz w:val="24"/>
          <w:szCs w:val="24"/>
        </w:rPr>
      </w:pPr>
      <w:bookmarkStart w:id="1" w:name="_Hlk145486173"/>
      <w:r>
        <w:rPr>
          <w:rFonts w:ascii="Verdana" w:hAnsi="Verdana"/>
          <w:sz w:val="24"/>
          <w:szCs w:val="24"/>
          <w:lang w:val="cy-GB"/>
        </w:rPr>
        <w:t>Mae'r cynllun yn adlewyrchu'r uchelgeisiau presennol i sicrhau'r canlynol:</w:t>
      </w:r>
    </w:p>
    <w:p w14:paraId="260D9966" w14:textId="77777777" w:rsidR="00AF11A4" w:rsidRPr="005831B6" w:rsidRDefault="00AF11A4" w:rsidP="00064D74">
      <w:pPr>
        <w:spacing w:after="0" w:line="276" w:lineRule="auto"/>
        <w:rPr>
          <w:rFonts w:ascii="Verdana" w:hAnsi="Verdana"/>
        </w:rPr>
      </w:pPr>
    </w:p>
    <w:p w14:paraId="72C2975F" w14:textId="77777777" w:rsidR="00AF11A4" w:rsidRPr="005831B6" w:rsidRDefault="00791901" w:rsidP="00AF11A4">
      <w:pPr>
        <w:pStyle w:val="ListParagraph"/>
        <w:numPr>
          <w:ilvl w:val="0"/>
          <w:numId w:val="13"/>
        </w:numPr>
        <w:spacing w:after="0" w:line="276" w:lineRule="auto"/>
        <w:ind w:left="360"/>
        <w:rPr>
          <w:rFonts w:ascii="Verdana" w:hAnsi="Verdana"/>
        </w:rPr>
      </w:pPr>
      <w:r>
        <w:rPr>
          <w:rFonts w:ascii="Verdana" w:hAnsi="Verdana"/>
          <w:lang w:val="cy-GB"/>
        </w:rPr>
        <w:t xml:space="preserve">Mae'r </w:t>
      </w:r>
      <w:r>
        <w:rPr>
          <w:rFonts w:ascii="Verdana" w:hAnsi="Verdana"/>
          <w:b/>
          <w:bCs/>
          <w:lang w:val="cy-GB"/>
        </w:rPr>
        <w:t xml:space="preserve">data a'r wybodaeth </w:t>
      </w:r>
      <w:r>
        <w:rPr>
          <w:rFonts w:ascii="Verdana" w:hAnsi="Verdana"/>
          <w:lang w:val="cy-GB"/>
        </w:rPr>
        <w:t>gywir yn cael eu darparu mewn modd amserol er mwyn ein helpu i nodi a dadansoddi problemau a chyfleoedd i ymyrryd a bod y wybodaeth yn hygyrch i'r rhai sy'n cynllunio ac yn darparu gwasanaethau sy'n atal hunanladdiad a hunan-niwed neu'n cefnogi'r rhai y mae'n effeithio arnynt</w:t>
      </w:r>
    </w:p>
    <w:p w14:paraId="2E3615FE" w14:textId="77777777" w:rsidR="005230A1" w:rsidRPr="005831B6" w:rsidRDefault="005230A1" w:rsidP="005230A1">
      <w:pPr>
        <w:pStyle w:val="ListParagraph"/>
        <w:spacing w:after="0" w:line="276" w:lineRule="auto"/>
        <w:ind w:left="360"/>
        <w:rPr>
          <w:rFonts w:ascii="Verdana" w:hAnsi="Verdana"/>
        </w:rPr>
      </w:pPr>
    </w:p>
    <w:p w14:paraId="6BF67C20" w14:textId="77777777" w:rsidR="00AF11A4" w:rsidRPr="005831B6" w:rsidRDefault="00791901" w:rsidP="00E350B3">
      <w:pPr>
        <w:pStyle w:val="ListParagraph"/>
        <w:numPr>
          <w:ilvl w:val="0"/>
          <w:numId w:val="13"/>
        </w:numPr>
        <w:spacing w:after="0" w:line="276" w:lineRule="auto"/>
        <w:ind w:left="360"/>
        <w:rPr>
          <w:rFonts w:ascii="Verdana" w:hAnsi="Verdana"/>
        </w:rPr>
      </w:pPr>
      <w:r>
        <w:rPr>
          <w:rFonts w:ascii="Verdana" w:hAnsi="Verdana"/>
          <w:lang w:val="cy-GB"/>
        </w:rPr>
        <w:t xml:space="preserve">Mae </w:t>
      </w:r>
      <w:r>
        <w:rPr>
          <w:rFonts w:ascii="Verdana" w:hAnsi="Verdana"/>
          <w:b/>
          <w:bCs/>
          <w:lang w:val="cy-GB"/>
        </w:rPr>
        <w:t xml:space="preserve">ymchwil a thystiolaeth arall </w:t>
      </w:r>
      <w:r>
        <w:rPr>
          <w:rFonts w:ascii="Verdana" w:hAnsi="Verdana"/>
          <w:lang w:val="cy-GB"/>
        </w:rPr>
        <w:t>sy'n dangos ‘yr hyn sy'n gweithio’ ac yn gwella ein dealltwriaeth o'r hyn sy'n peri risg i bobl neu sy'n cefnogi'r rhai yr effeithir arnynt yn y ffordd fwyaf effeithiol, ar gael yn hawdd mewn ffordd sy'n llywio ymarfer</w:t>
      </w:r>
    </w:p>
    <w:p w14:paraId="6A04C312" w14:textId="77777777" w:rsidR="005230A1" w:rsidRPr="005831B6" w:rsidRDefault="005230A1" w:rsidP="005230A1">
      <w:pPr>
        <w:spacing w:after="0" w:line="276" w:lineRule="auto"/>
        <w:rPr>
          <w:rFonts w:ascii="Verdana" w:hAnsi="Verdana"/>
        </w:rPr>
      </w:pPr>
    </w:p>
    <w:p w14:paraId="53BC75A9" w14:textId="77777777" w:rsidR="00AF11A4" w:rsidRPr="005831B6" w:rsidRDefault="00791901" w:rsidP="007A46E5">
      <w:pPr>
        <w:pStyle w:val="ListParagraph"/>
        <w:numPr>
          <w:ilvl w:val="0"/>
          <w:numId w:val="13"/>
        </w:numPr>
        <w:spacing w:after="0" w:line="276" w:lineRule="auto"/>
        <w:ind w:left="360"/>
        <w:rPr>
          <w:rFonts w:ascii="Verdana" w:hAnsi="Verdana"/>
        </w:rPr>
      </w:pPr>
      <w:r>
        <w:rPr>
          <w:rFonts w:ascii="Verdana" w:hAnsi="Verdana"/>
          <w:lang w:val="cy-GB"/>
        </w:rPr>
        <w:t xml:space="preserve">Mae </w:t>
      </w:r>
      <w:r>
        <w:rPr>
          <w:rFonts w:ascii="Verdana" w:hAnsi="Verdana"/>
          <w:b/>
          <w:bCs/>
          <w:lang w:val="cy-GB"/>
        </w:rPr>
        <w:t xml:space="preserve">lleisiau'r rhai â phrofiad bywyd </w:t>
      </w:r>
      <w:r>
        <w:rPr>
          <w:rFonts w:ascii="Verdana" w:hAnsi="Verdana"/>
          <w:lang w:val="cy-GB"/>
        </w:rPr>
        <w:t>yn cael eu clywed ar bob lefel (strategol i weithredol) wrth gynllunio a darparu rhaglenni, ymyriadau a gwasanaethau, ac yn llywio dulliau gweithredu gwahanol y gallai fod eu hangen er mwyn galluogi a chefnogi ymddygiad sy'n ceisio cymorth ymhlith gwahanol grwpiau mewn cymdeithasol</w:t>
      </w:r>
    </w:p>
    <w:p w14:paraId="7FFAB25A" w14:textId="77777777" w:rsidR="00824AAF" w:rsidRPr="005831B6" w:rsidRDefault="00824AAF" w:rsidP="00824AAF">
      <w:pPr>
        <w:spacing w:after="0" w:line="276" w:lineRule="auto"/>
        <w:rPr>
          <w:rFonts w:ascii="Verdana" w:hAnsi="Verdana"/>
        </w:rPr>
      </w:pPr>
    </w:p>
    <w:p w14:paraId="4F991E5B" w14:textId="77777777" w:rsidR="0036464B" w:rsidRPr="005831B6" w:rsidRDefault="00791901" w:rsidP="00E350B3">
      <w:pPr>
        <w:pStyle w:val="ListParagraph"/>
        <w:numPr>
          <w:ilvl w:val="0"/>
          <w:numId w:val="13"/>
        </w:numPr>
        <w:spacing w:after="0" w:line="276" w:lineRule="auto"/>
        <w:ind w:left="360"/>
        <w:rPr>
          <w:rFonts w:ascii="Verdana" w:hAnsi="Verdana"/>
        </w:rPr>
      </w:pPr>
      <w:r>
        <w:rPr>
          <w:rFonts w:ascii="Verdana" w:hAnsi="Verdana"/>
          <w:lang w:val="cy-GB"/>
        </w:rPr>
        <w:t xml:space="preserve">Mae gan </w:t>
      </w:r>
      <w:r>
        <w:rPr>
          <w:rFonts w:ascii="Verdana" w:hAnsi="Verdana"/>
          <w:b/>
          <w:bCs/>
          <w:lang w:val="cy-GB"/>
        </w:rPr>
        <w:t xml:space="preserve">bob sector o'r gymuned </w:t>
      </w:r>
      <w:r>
        <w:rPr>
          <w:rFonts w:ascii="Verdana" w:hAnsi="Verdana"/>
          <w:lang w:val="cy-GB"/>
        </w:rPr>
        <w:t>(gwaith, addysg, darpariaeth iechyd a gofal cymdeithasol, tai, llesiant) yr adnoddau a'r wybodaeth i greu amgylchedd tosturiol a goddefgar ar gyfer pawb sy'n byw, yn dysgu ac yn gweithio yng Nghymru yng nghyd-destun atal hunanladdiad a hunan-niwed, boed hynny drwy ganllawiau, addysg a hyfforddiant neu bolisïau sy'n seiliedig ar sectorau.</w:t>
      </w:r>
    </w:p>
    <w:p w14:paraId="402E660B" w14:textId="77777777" w:rsidR="005230A1" w:rsidRPr="005831B6" w:rsidRDefault="005230A1" w:rsidP="005230A1">
      <w:pPr>
        <w:pStyle w:val="ListParagraph"/>
        <w:spacing w:after="0" w:line="276" w:lineRule="auto"/>
        <w:ind w:left="360"/>
        <w:rPr>
          <w:rFonts w:ascii="Verdana" w:hAnsi="Verdana"/>
        </w:rPr>
      </w:pPr>
    </w:p>
    <w:p w14:paraId="4F0D9DCB" w14:textId="77777777" w:rsidR="0036464B" w:rsidRPr="005831B6" w:rsidRDefault="00791901" w:rsidP="0036464B">
      <w:pPr>
        <w:pStyle w:val="ListParagraph"/>
        <w:numPr>
          <w:ilvl w:val="0"/>
          <w:numId w:val="13"/>
        </w:numPr>
        <w:spacing w:after="0" w:line="276" w:lineRule="auto"/>
        <w:ind w:left="360"/>
        <w:rPr>
          <w:rFonts w:ascii="Verdana" w:hAnsi="Verdana"/>
        </w:rPr>
      </w:pPr>
      <w:r>
        <w:rPr>
          <w:rFonts w:ascii="Verdana" w:hAnsi="Verdana"/>
          <w:lang w:val="cy-GB"/>
        </w:rPr>
        <w:t xml:space="preserve">Mae </w:t>
      </w:r>
      <w:r>
        <w:rPr>
          <w:rFonts w:ascii="Verdana" w:hAnsi="Verdana"/>
          <w:b/>
          <w:bCs/>
          <w:lang w:val="cy-GB"/>
        </w:rPr>
        <w:t xml:space="preserve">digon o adnoddau cynaliadwy </w:t>
      </w:r>
      <w:r>
        <w:rPr>
          <w:rFonts w:ascii="Verdana" w:hAnsi="Verdana"/>
          <w:lang w:val="cy-GB"/>
        </w:rPr>
        <w:t>ar gael er mwyn noddi'r gwaith o lunio ymyriadau penodol a fydd yn helpu i leihau nifer yr achosion o hunanladdiad a hunan-niwed a'u rhoi ar waith ar gyfer ardaloedd neu grwpiau sy'n wynebu risg uwch.</w:t>
      </w:r>
    </w:p>
    <w:p w14:paraId="586B60DE" w14:textId="77777777" w:rsidR="005230A1" w:rsidRPr="005831B6" w:rsidRDefault="005230A1" w:rsidP="005230A1">
      <w:pPr>
        <w:spacing w:after="0" w:line="276" w:lineRule="auto"/>
        <w:rPr>
          <w:rFonts w:ascii="Verdana" w:hAnsi="Verdana"/>
        </w:rPr>
      </w:pPr>
    </w:p>
    <w:p w14:paraId="2A70029C" w14:textId="77777777" w:rsidR="00207515" w:rsidRPr="005831B6" w:rsidRDefault="00791901" w:rsidP="00207515">
      <w:pPr>
        <w:pStyle w:val="ListParagraph"/>
        <w:numPr>
          <w:ilvl w:val="0"/>
          <w:numId w:val="13"/>
        </w:numPr>
        <w:spacing w:after="0" w:line="276" w:lineRule="auto"/>
        <w:ind w:left="360"/>
        <w:rPr>
          <w:rFonts w:ascii="Verdana" w:hAnsi="Verdana"/>
        </w:rPr>
      </w:pPr>
      <w:r>
        <w:rPr>
          <w:rFonts w:ascii="Verdana" w:hAnsi="Verdana"/>
          <w:lang w:val="cy-GB"/>
        </w:rPr>
        <w:t xml:space="preserve">Caiff </w:t>
      </w:r>
      <w:r>
        <w:rPr>
          <w:rFonts w:ascii="Verdana" w:hAnsi="Verdana"/>
          <w:b/>
          <w:bCs/>
          <w:lang w:val="cy-GB"/>
        </w:rPr>
        <w:t xml:space="preserve">gwerth ychwanegol technolegau digidol </w:t>
      </w:r>
      <w:r>
        <w:rPr>
          <w:rFonts w:ascii="Verdana" w:hAnsi="Verdana"/>
          <w:lang w:val="cy-GB"/>
        </w:rPr>
        <w:t>ei wireddu a gwybodaeth ei darparu mewn ffyrdd cyson a chyfrifol, yn enwedig yng nghyd-destun COVID-19</w:t>
      </w:r>
    </w:p>
    <w:p w14:paraId="2620EBF9" w14:textId="77777777" w:rsidR="005230A1" w:rsidRPr="005831B6" w:rsidRDefault="005230A1" w:rsidP="005230A1">
      <w:pPr>
        <w:spacing w:after="0" w:line="276" w:lineRule="auto"/>
        <w:rPr>
          <w:rFonts w:ascii="Verdana" w:hAnsi="Verdana"/>
        </w:rPr>
      </w:pPr>
    </w:p>
    <w:p w14:paraId="58096601" w14:textId="77777777" w:rsidR="00AF11A4" w:rsidRPr="005831B6" w:rsidRDefault="00791901" w:rsidP="00A97B8B">
      <w:pPr>
        <w:pStyle w:val="ListParagraph"/>
        <w:numPr>
          <w:ilvl w:val="0"/>
          <w:numId w:val="13"/>
        </w:numPr>
        <w:spacing w:after="0" w:line="276" w:lineRule="auto"/>
        <w:ind w:left="360"/>
        <w:rPr>
          <w:rFonts w:ascii="Verdana" w:hAnsi="Verdana"/>
        </w:rPr>
      </w:pPr>
      <w:r>
        <w:rPr>
          <w:rFonts w:ascii="Verdana" w:hAnsi="Verdana"/>
          <w:lang w:val="cy-GB"/>
        </w:rPr>
        <w:t xml:space="preserve">Caiff adnoddau eu hariannu a'u rheoli o fewn </w:t>
      </w:r>
      <w:r>
        <w:rPr>
          <w:rFonts w:ascii="Verdana" w:hAnsi="Verdana"/>
          <w:b/>
          <w:bCs/>
          <w:lang w:val="cy-GB"/>
        </w:rPr>
        <w:t>fframweithiau llywodraethu ac atebolrwydd clir</w:t>
      </w:r>
      <w:r>
        <w:rPr>
          <w:rFonts w:ascii="Verdana" w:hAnsi="Verdana"/>
          <w:lang w:val="cy-GB"/>
        </w:rPr>
        <w:t xml:space="preserve"> a chytundebau, lle mae cyfrifoldeb pawb yn glir a sianeli cyllid yn dryloyw, yn yr hyn sy'n dirlun sefydliadol cymhleth.</w:t>
      </w:r>
    </w:p>
    <w:bookmarkEnd w:id="1"/>
    <w:p w14:paraId="7B9B1731" w14:textId="77777777" w:rsidR="00D01A33" w:rsidRDefault="00D01A33" w:rsidP="00D01A33">
      <w:pPr>
        <w:spacing w:after="0" w:line="276" w:lineRule="auto"/>
        <w:rPr>
          <w:rFonts w:ascii="Verdana" w:hAnsi="Verdana"/>
          <w:sz w:val="24"/>
          <w:szCs w:val="24"/>
        </w:rPr>
      </w:pPr>
    </w:p>
    <w:p w14:paraId="07D5A30C" w14:textId="77777777" w:rsidR="00D01A33" w:rsidRDefault="00791901" w:rsidP="00D01A33">
      <w:pPr>
        <w:spacing w:after="0" w:line="276" w:lineRule="auto"/>
        <w:rPr>
          <w:rFonts w:ascii="Verdana" w:hAnsi="Verdana"/>
          <w:sz w:val="24"/>
          <w:szCs w:val="24"/>
        </w:rPr>
      </w:pPr>
      <w:r>
        <w:rPr>
          <w:rFonts w:ascii="Verdana" w:hAnsi="Verdana"/>
          <w:sz w:val="24"/>
          <w:szCs w:val="24"/>
          <w:lang w:val="cy-GB"/>
        </w:rPr>
        <w:t xml:space="preserve">Er yr anogir dull atal sylfaenol amlasiantaethol cyffredinol, gan gydnabod penderfynyddion ehangach iechyd ac effaith anghydraddoldebau cymdeithasol, economaidd ac iechyd, mae </w:t>
      </w:r>
      <w:hyperlink r:id="rId18" w:history="1">
        <w:r w:rsidR="009A310D" w:rsidRPr="009A310D">
          <w:rPr>
            <w:rStyle w:val="Hyperlink"/>
            <w:rFonts w:ascii="Verdana" w:hAnsi="Verdana"/>
            <w:sz w:val="24"/>
            <w:szCs w:val="24"/>
            <w:lang w:val="cy-GB"/>
          </w:rPr>
          <w:t>dadansoddiad o strategaethau atal hunanladdiad</w:t>
        </w:r>
      </w:hyperlink>
      <w:r>
        <w:rPr>
          <w:rStyle w:val="EndnoteReference"/>
          <w:rFonts w:ascii="Verdana" w:hAnsi="Verdana"/>
          <w:color w:val="0563C1" w:themeColor="hyperlink"/>
          <w:sz w:val="24"/>
          <w:szCs w:val="24"/>
          <w:u w:val="single"/>
        </w:rPr>
        <w:endnoteReference w:id="1"/>
      </w:r>
      <w:r>
        <w:rPr>
          <w:rFonts w:ascii="Verdana" w:hAnsi="Verdana"/>
          <w:sz w:val="24"/>
          <w:szCs w:val="24"/>
          <w:lang w:val="cy-GB"/>
        </w:rPr>
        <w:t xml:space="preserve"> yn awgrymu mai haenu grwpiau ar gyfer gwahanol ymyriadau yw'r dull mwyaf effeithiol o gyrraedd a chefnogi'r rhai sy'n wynebu'r risg fwyaf o niweidio eu hunain neu farw o ganlyniad i hunanladdiad (gweler hefyd </w:t>
      </w:r>
      <w:hyperlink r:id="rId19" w:history="1">
        <w:r w:rsidR="00121FB6" w:rsidRPr="0090720F">
          <w:rPr>
            <w:rStyle w:val="Hyperlink"/>
            <w:rFonts w:ascii="Verdana" w:hAnsi="Verdana"/>
            <w:sz w:val="24"/>
            <w:szCs w:val="24"/>
            <w:lang w:val="cy-GB"/>
          </w:rPr>
          <w:t>cyffredinoldeb cymesur</w:t>
        </w:r>
      </w:hyperlink>
      <w:r>
        <w:rPr>
          <w:rStyle w:val="EndnoteReference"/>
          <w:rFonts w:ascii="Verdana" w:hAnsi="Verdana"/>
          <w:sz w:val="24"/>
          <w:szCs w:val="24"/>
        </w:rPr>
        <w:endnoteReference w:id="2"/>
      </w:r>
      <w:r>
        <w:rPr>
          <w:rFonts w:ascii="Verdana" w:hAnsi="Verdana"/>
          <w:sz w:val="24"/>
          <w:szCs w:val="24"/>
          <w:lang w:val="cy-GB"/>
        </w:rPr>
        <w:t>), megis:</w:t>
      </w:r>
    </w:p>
    <w:p w14:paraId="29DCBABC" w14:textId="77777777" w:rsidR="009F3912" w:rsidRDefault="009F3912" w:rsidP="00D01A33">
      <w:pPr>
        <w:spacing w:after="0" w:line="276" w:lineRule="auto"/>
        <w:rPr>
          <w:rFonts w:ascii="Verdana" w:hAnsi="Verdana"/>
          <w:sz w:val="24"/>
          <w:szCs w:val="24"/>
        </w:rPr>
      </w:pPr>
    </w:p>
    <w:p w14:paraId="13F47AB1" w14:textId="77777777" w:rsidR="009F3912" w:rsidRPr="009A310D" w:rsidRDefault="00791901" w:rsidP="00D01A33">
      <w:pPr>
        <w:spacing w:after="0" w:line="276" w:lineRule="auto"/>
        <w:rPr>
          <w:rFonts w:ascii="Verdana" w:hAnsi="Verdana"/>
        </w:rPr>
      </w:pPr>
      <w:r w:rsidRPr="009A310D">
        <w:rPr>
          <w:rFonts w:ascii="Verdana" w:hAnsi="Verdana"/>
          <w:b/>
          <w:bCs/>
          <w:lang w:val="cy-GB"/>
        </w:rPr>
        <w:t>Dynion 30-49 oed</w:t>
      </w:r>
      <w:r w:rsidRPr="009A310D">
        <w:rPr>
          <w:rFonts w:ascii="Verdana" w:hAnsi="Verdana"/>
          <w:lang w:val="cy-GB"/>
        </w:rPr>
        <w:t>, mewn ardaloedd sydd dan yr anfantais economaidd-gymdeithasol fwyaf, ac sy'n dilyn galwedigaethau â chrefftau medrus, neu sydd heb sgiliau, sydd â'r gyfradd hunanladdiad oedran-benodol uchaf, (yn arbennig data Cymru a Lloegr ar ddynion 45-49 oed yn 2019)</w:t>
      </w:r>
    </w:p>
    <w:p w14:paraId="25139B37" w14:textId="77777777" w:rsidR="009F3912" w:rsidRPr="009A310D" w:rsidRDefault="009F3912" w:rsidP="00D01A33">
      <w:pPr>
        <w:spacing w:after="0" w:line="276" w:lineRule="auto"/>
        <w:rPr>
          <w:rFonts w:ascii="Verdana" w:hAnsi="Verdana"/>
        </w:rPr>
      </w:pPr>
    </w:p>
    <w:p w14:paraId="7C364852" w14:textId="77777777" w:rsidR="009F3912" w:rsidRPr="009A310D" w:rsidRDefault="00791901" w:rsidP="00D01A33">
      <w:pPr>
        <w:spacing w:after="0" w:line="276" w:lineRule="auto"/>
        <w:rPr>
          <w:rFonts w:ascii="Verdana" w:hAnsi="Verdana"/>
        </w:rPr>
      </w:pPr>
      <w:r w:rsidRPr="009A310D">
        <w:rPr>
          <w:rFonts w:ascii="Verdana" w:hAnsi="Verdana"/>
          <w:b/>
          <w:bCs/>
          <w:lang w:val="cy-GB"/>
        </w:rPr>
        <w:t>Pobl Ifanc</w:t>
      </w:r>
      <w:r w:rsidRPr="009A310D">
        <w:rPr>
          <w:rFonts w:ascii="Verdana" w:hAnsi="Verdana"/>
          <w:lang w:val="cy-GB"/>
        </w:rPr>
        <w:t>, sy'n ffurfio'r grŵp unigol mwyaf o unigolion a dderbynnir i'r ysbyty ar ôl iddynt niweidio eu hunain, gan nodi hefyd y cynnydd sylweddol mewn cyfraddau hunanladdiad yn achos merched a menywod 10-24 oed ers 2012 (data Cymru a Lloegr ar gyfer 2019)</w:t>
      </w:r>
    </w:p>
    <w:p w14:paraId="49816C99" w14:textId="77777777" w:rsidR="009F3912" w:rsidRPr="009A310D" w:rsidRDefault="009F3912" w:rsidP="00D01A33">
      <w:pPr>
        <w:spacing w:after="0" w:line="276" w:lineRule="auto"/>
        <w:rPr>
          <w:rFonts w:ascii="Verdana" w:hAnsi="Verdana"/>
        </w:rPr>
      </w:pPr>
    </w:p>
    <w:p w14:paraId="052FF856" w14:textId="77777777" w:rsidR="009F3912" w:rsidRPr="009A310D" w:rsidRDefault="00791901" w:rsidP="00D01A33">
      <w:pPr>
        <w:spacing w:after="0" w:line="276" w:lineRule="auto"/>
        <w:rPr>
          <w:rFonts w:ascii="Verdana" w:hAnsi="Verdana"/>
        </w:rPr>
      </w:pPr>
      <w:r w:rsidRPr="009A310D">
        <w:rPr>
          <w:rFonts w:ascii="Verdana" w:hAnsi="Verdana"/>
          <w:b/>
          <w:bCs/>
          <w:lang w:val="cy-GB"/>
        </w:rPr>
        <w:t>Pobl hŷn dros 65 oed</w:t>
      </w:r>
      <w:r w:rsidRPr="009A310D">
        <w:rPr>
          <w:rFonts w:ascii="Verdana" w:hAnsi="Verdana"/>
          <w:lang w:val="cy-GB"/>
        </w:rPr>
        <w:t xml:space="preserve">, sydd â salwch corfforol ac iselder, sy'n dangos cyfraddau syniadaeth hunanladdol cynyddol </w:t>
      </w:r>
    </w:p>
    <w:p w14:paraId="1C56AB0D" w14:textId="77777777" w:rsidR="00AF11A4" w:rsidRDefault="00AF11A4" w:rsidP="00064D74">
      <w:pPr>
        <w:spacing w:after="0" w:line="276" w:lineRule="auto"/>
        <w:rPr>
          <w:rFonts w:ascii="Verdana" w:hAnsi="Verdana"/>
          <w:sz w:val="24"/>
          <w:szCs w:val="24"/>
        </w:rPr>
      </w:pPr>
    </w:p>
    <w:p w14:paraId="43ECC0DA" w14:textId="77777777" w:rsidR="00775AAE" w:rsidRDefault="00791901" w:rsidP="00064D74">
      <w:pPr>
        <w:spacing w:after="0" w:line="276" w:lineRule="auto"/>
        <w:rPr>
          <w:rFonts w:ascii="Verdana" w:hAnsi="Verdana"/>
          <w:sz w:val="24"/>
          <w:szCs w:val="24"/>
        </w:rPr>
      </w:pPr>
      <w:r>
        <w:rPr>
          <w:rFonts w:ascii="Verdana" w:hAnsi="Verdana"/>
          <w:sz w:val="24"/>
          <w:szCs w:val="24"/>
          <w:lang w:val="cy-GB"/>
        </w:rPr>
        <w:t>Fel y nodwyd yn yr adolygiad Hanner Ffordd o'r strategaeth yn 2018, mae a wnelo tri amcan y strategaeth y mae angen rhoi sylw penodol ar unwaith iddynt, â'r ffordd rydym yn gwneud y canlynol:</w:t>
      </w:r>
    </w:p>
    <w:p w14:paraId="6CAF4EB3" w14:textId="77777777" w:rsidR="00775AAE" w:rsidRDefault="00775AAE" w:rsidP="00064D74">
      <w:pPr>
        <w:spacing w:after="0" w:line="276" w:lineRule="auto"/>
        <w:rPr>
          <w:rFonts w:ascii="Verdana" w:hAnsi="Verdana"/>
          <w:sz w:val="24"/>
          <w:szCs w:val="24"/>
        </w:rPr>
      </w:pPr>
    </w:p>
    <w:p w14:paraId="1C6B0B43" w14:textId="77777777" w:rsidR="00775AAE" w:rsidRPr="00775AAE" w:rsidRDefault="00791901" w:rsidP="00775AAE">
      <w:pPr>
        <w:pStyle w:val="ListParagraph"/>
        <w:numPr>
          <w:ilvl w:val="0"/>
          <w:numId w:val="23"/>
        </w:numPr>
        <w:spacing w:after="0" w:line="276" w:lineRule="auto"/>
        <w:rPr>
          <w:rFonts w:ascii="Verdana" w:hAnsi="Verdana"/>
          <w:sz w:val="24"/>
          <w:szCs w:val="24"/>
        </w:rPr>
      </w:pPr>
      <w:r>
        <w:rPr>
          <w:rFonts w:ascii="Verdana" w:hAnsi="Verdana"/>
          <w:sz w:val="24"/>
          <w:szCs w:val="24"/>
          <w:lang w:val="cy-GB"/>
        </w:rPr>
        <w:t xml:space="preserve">Ymateb i'r rhai mewn </w:t>
      </w:r>
      <w:r>
        <w:rPr>
          <w:rFonts w:ascii="Verdana" w:hAnsi="Verdana"/>
          <w:b/>
          <w:bCs/>
          <w:sz w:val="24"/>
          <w:szCs w:val="24"/>
          <w:lang w:val="cy-GB"/>
        </w:rPr>
        <w:t>argyfwng</w:t>
      </w:r>
    </w:p>
    <w:p w14:paraId="519BC1E9" w14:textId="77777777" w:rsidR="00775AAE" w:rsidRPr="00775AAE" w:rsidRDefault="00791901" w:rsidP="00775AAE">
      <w:pPr>
        <w:pStyle w:val="ListParagraph"/>
        <w:numPr>
          <w:ilvl w:val="0"/>
          <w:numId w:val="23"/>
        </w:numPr>
        <w:spacing w:after="0" w:line="276" w:lineRule="auto"/>
        <w:rPr>
          <w:rFonts w:ascii="Verdana" w:hAnsi="Verdana"/>
          <w:sz w:val="24"/>
          <w:szCs w:val="24"/>
        </w:rPr>
      </w:pPr>
      <w:r>
        <w:rPr>
          <w:rFonts w:ascii="Verdana" w:hAnsi="Verdana"/>
          <w:sz w:val="24"/>
          <w:szCs w:val="24"/>
          <w:lang w:val="cy-GB"/>
        </w:rPr>
        <w:lastRenderedPageBreak/>
        <w:t>Cefnogi'r rhai sydd wedi cael profedigaeth o ganlyniad i hunanladdiad</w:t>
      </w:r>
    </w:p>
    <w:p w14:paraId="5F6AE6CD" w14:textId="77777777" w:rsidR="005831B6" w:rsidRDefault="00791901" w:rsidP="00F805B3">
      <w:pPr>
        <w:pStyle w:val="ListParagraph"/>
        <w:numPr>
          <w:ilvl w:val="0"/>
          <w:numId w:val="23"/>
        </w:numPr>
        <w:spacing w:after="0" w:line="276" w:lineRule="auto"/>
        <w:rPr>
          <w:rFonts w:ascii="Verdana" w:hAnsi="Verdana"/>
          <w:sz w:val="24"/>
          <w:szCs w:val="24"/>
        </w:rPr>
      </w:pPr>
      <w:r>
        <w:rPr>
          <w:rFonts w:ascii="Verdana" w:hAnsi="Verdana"/>
          <w:sz w:val="24"/>
          <w:szCs w:val="24"/>
          <w:lang w:val="cy-GB"/>
        </w:rPr>
        <w:t xml:space="preserve">Datblygu </w:t>
      </w:r>
      <w:r>
        <w:rPr>
          <w:rFonts w:ascii="Verdana" w:hAnsi="Verdana"/>
          <w:b/>
          <w:bCs/>
          <w:sz w:val="24"/>
          <w:szCs w:val="24"/>
          <w:lang w:val="cy-GB"/>
        </w:rPr>
        <w:t xml:space="preserve">systemau gwybodaeth a monitro </w:t>
      </w:r>
      <w:r>
        <w:rPr>
          <w:rFonts w:ascii="Verdana" w:hAnsi="Verdana"/>
          <w:sz w:val="24"/>
          <w:szCs w:val="24"/>
          <w:lang w:val="cy-GB"/>
        </w:rPr>
        <w:t>er mwyn deall hunanladdiad a hunan-niwed yng Nghymru yn well (e.e. gwyliadwriaeth hunanladdiad amser real, cofrestr gwyliadwriaeth hunanladdiad)</w:t>
      </w:r>
    </w:p>
    <w:p w14:paraId="23253A8A" w14:textId="77777777" w:rsidR="00522E7B" w:rsidRDefault="00522E7B" w:rsidP="00522E7B">
      <w:pPr>
        <w:spacing w:after="0" w:line="276" w:lineRule="auto"/>
        <w:rPr>
          <w:rFonts w:ascii="Verdana" w:hAnsi="Verdana"/>
          <w:sz w:val="24"/>
          <w:szCs w:val="24"/>
        </w:rPr>
      </w:pPr>
    </w:p>
    <w:p w14:paraId="66438178" w14:textId="0068C772" w:rsidR="004A0250" w:rsidRDefault="00791901" w:rsidP="00522E7B">
      <w:pPr>
        <w:spacing w:after="0" w:line="276" w:lineRule="auto"/>
        <w:rPr>
          <w:rFonts w:ascii="Verdana" w:hAnsi="Verdana"/>
          <w:sz w:val="24"/>
          <w:szCs w:val="24"/>
          <w:lang w:val="cy-GB"/>
        </w:rPr>
      </w:pPr>
      <w:r>
        <w:rPr>
          <w:rFonts w:ascii="Verdana" w:hAnsi="Verdana"/>
          <w:sz w:val="24"/>
          <w:szCs w:val="24"/>
          <w:lang w:val="cy-GB"/>
        </w:rPr>
        <w:t>Bydd gwaith hefyd yn parhau i baratoi ar gyfer y fersiwn nesaf o'r dull strategol o atal hunanladdiad a hunan-niwed yng Nghymru, y tu hwnt i 2022</w:t>
      </w:r>
    </w:p>
    <w:p w14:paraId="4EB816F6" w14:textId="77777777" w:rsidR="004A0250" w:rsidRDefault="004A0250">
      <w:pPr>
        <w:rPr>
          <w:rFonts w:ascii="Verdana" w:hAnsi="Verdana"/>
          <w:sz w:val="24"/>
          <w:szCs w:val="24"/>
          <w:lang w:val="cy-GB"/>
        </w:rPr>
      </w:pPr>
      <w:r>
        <w:rPr>
          <w:rFonts w:ascii="Verdana" w:hAnsi="Verdana"/>
          <w:sz w:val="24"/>
          <w:szCs w:val="24"/>
          <w:lang w:val="cy-GB"/>
        </w:rPr>
        <w:br w:type="page"/>
      </w:r>
    </w:p>
    <w:p w14:paraId="46CAC16B" w14:textId="77777777" w:rsidR="00064D74" w:rsidRPr="001F6528" w:rsidRDefault="00791901" w:rsidP="001F6528">
      <w:pPr>
        <w:spacing w:after="0" w:line="276" w:lineRule="auto"/>
        <w:rPr>
          <w:rFonts w:ascii="Verdana" w:hAnsi="Verdana"/>
          <w:sz w:val="28"/>
          <w:szCs w:val="28"/>
        </w:rPr>
      </w:pPr>
      <w:r>
        <w:rPr>
          <w:rFonts w:ascii="Verdana" w:hAnsi="Verdana"/>
          <w:sz w:val="28"/>
          <w:szCs w:val="28"/>
          <w:lang w:val="cy-GB"/>
        </w:rPr>
        <w:lastRenderedPageBreak/>
        <w:t>1.</w:t>
      </w:r>
      <w:r>
        <w:rPr>
          <w:rFonts w:ascii="Verdana" w:hAnsi="Verdana"/>
          <w:sz w:val="28"/>
          <w:szCs w:val="28"/>
          <w:lang w:val="cy-GB"/>
        </w:rPr>
        <w:tab/>
        <w:t>Cyflwyniad</w:t>
      </w:r>
    </w:p>
    <w:p w14:paraId="6B6B0421" w14:textId="77777777" w:rsidR="00064D74" w:rsidRDefault="00064D74" w:rsidP="00064D74">
      <w:pPr>
        <w:spacing w:after="0" w:line="276" w:lineRule="auto"/>
        <w:rPr>
          <w:rFonts w:ascii="Verdana" w:hAnsi="Verdana"/>
          <w:sz w:val="24"/>
          <w:szCs w:val="24"/>
        </w:rPr>
      </w:pPr>
    </w:p>
    <w:p w14:paraId="038A532A" w14:textId="59D23C2B" w:rsidR="00064D74" w:rsidRDefault="00791901" w:rsidP="00064D74">
      <w:pPr>
        <w:spacing w:after="0" w:line="276" w:lineRule="auto"/>
        <w:rPr>
          <w:rFonts w:ascii="Verdana" w:hAnsi="Verdana"/>
          <w:sz w:val="24"/>
          <w:szCs w:val="24"/>
        </w:rPr>
      </w:pPr>
      <w:r>
        <w:rPr>
          <w:rFonts w:ascii="Verdana" w:hAnsi="Verdana"/>
          <w:sz w:val="24"/>
          <w:szCs w:val="24"/>
          <w:lang w:val="cy-GB"/>
        </w:rPr>
        <w:t xml:space="preserve">Mae hwn yn amlinelliad o raglen waith i hyrwyddo'r broses o gyflawni </w:t>
      </w:r>
      <w:hyperlink r:id="rId20" w:history="1">
        <w:r w:rsidRPr="00243506">
          <w:rPr>
            <w:rStyle w:val="Hyperlink"/>
            <w:rFonts w:ascii="Verdana" w:hAnsi="Verdana"/>
            <w:sz w:val="24"/>
            <w:szCs w:val="24"/>
            <w:lang w:val="cy-GB"/>
          </w:rPr>
          <w:t>Strategaeth ‘Siarad â fi 2’ (2015-2020)</w:t>
        </w:r>
        <w:r>
          <w:rPr>
            <w:rStyle w:val="Hyperlink"/>
            <w:rFonts w:ascii="Verdana" w:hAnsi="Verdana"/>
            <w:sz w:val="24"/>
            <w:szCs w:val="24"/>
            <w:vertAlign w:val="superscript"/>
          </w:rPr>
          <w:endnoteReference w:id="3"/>
        </w:r>
      </w:hyperlink>
      <w:r>
        <w:rPr>
          <w:rFonts w:ascii="Verdana" w:hAnsi="Verdana"/>
          <w:sz w:val="24"/>
          <w:szCs w:val="24"/>
          <w:lang w:val="cy-GB"/>
        </w:rPr>
        <w:t>, (a ymestynnwyd i 2022), a datblygu dull cynaliadwy o helpu i leihau ac atal hunanladdiad a hunan-niwed yng Nghymru.</w:t>
      </w:r>
    </w:p>
    <w:p w14:paraId="6CA51865" w14:textId="77777777" w:rsidR="00CD2C14" w:rsidRDefault="00CD2C14" w:rsidP="00064D74">
      <w:pPr>
        <w:spacing w:after="0" w:line="276" w:lineRule="auto"/>
        <w:rPr>
          <w:rFonts w:ascii="Verdana" w:hAnsi="Verdana"/>
          <w:sz w:val="24"/>
          <w:szCs w:val="24"/>
        </w:rPr>
      </w:pPr>
    </w:p>
    <w:p w14:paraId="14A5C5FE" w14:textId="77777777" w:rsidR="00EC5BB3" w:rsidRDefault="00791901" w:rsidP="00064D74">
      <w:pPr>
        <w:spacing w:after="0" w:line="276" w:lineRule="auto"/>
        <w:rPr>
          <w:rFonts w:ascii="Verdana" w:hAnsi="Verdana"/>
          <w:sz w:val="24"/>
          <w:szCs w:val="24"/>
        </w:rPr>
      </w:pPr>
      <w:r>
        <w:rPr>
          <w:rFonts w:ascii="Verdana" w:hAnsi="Verdana"/>
          <w:sz w:val="24"/>
          <w:szCs w:val="24"/>
          <w:lang w:val="cy-GB"/>
        </w:rPr>
        <w:t>Mae Llywodraeth Cymru wedi rhoi sylw penodol i atal hunanladdiad a hunan-niwed dros y blynyddoedd diwethaf ac mae'r wlad yn cael budd o dîm gweithgar o ymchwilwyr a dadansoddwyr sydd wedi'u lleoli ym Mhrifysgol Abertawe y mae eu gwaith a'u harbenigedd yn cysylltu â gwaith sy'n cael ei wneud ledled y DU a thu hwnt. Arweinir y tîm gan yr Athro Ann John, sy'n academydd â chymwysterau meddygol ym maes iechyd y cyhoedd a seiciatreg, sydd wedi'i lleoli yn yr ysgol feddygaeth ac sydd â gwybodaeth benodol am hunanladdiad a hunan-niwed ac iechyd meddwl a llesiant pobl ifanc.</w:t>
      </w:r>
    </w:p>
    <w:p w14:paraId="36A958F2" w14:textId="77777777" w:rsidR="008254F2" w:rsidRDefault="008254F2" w:rsidP="00064D74">
      <w:pPr>
        <w:spacing w:after="0" w:line="276" w:lineRule="auto"/>
        <w:rPr>
          <w:rFonts w:ascii="Verdana" w:hAnsi="Verdana"/>
          <w:sz w:val="24"/>
          <w:szCs w:val="24"/>
        </w:rPr>
      </w:pPr>
    </w:p>
    <w:p w14:paraId="19C6142F" w14:textId="1CDDD045" w:rsidR="00CD2C14" w:rsidRDefault="00791901" w:rsidP="00064D74">
      <w:pPr>
        <w:spacing w:after="0" w:line="276" w:lineRule="auto"/>
        <w:rPr>
          <w:rFonts w:ascii="Verdana" w:hAnsi="Verdana"/>
          <w:sz w:val="24"/>
          <w:szCs w:val="24"/>
        </w:rPr>
      </w:pPr>
      <w:r>
        <w:rPr>
          <w:rFonts w:ascii="Verdana" w:hAnsi="Verdana"/>
          <w:sz w:val="24"/>
          <w:szCs w:val="24"/>
          <w:lang w:val="cy-GB"/>
        </w:rPr>
        <w:t xml:space="preserve">Bydd i ymddangosiad ac effaith pandemig y Coronafeirws yn 2020 oblygiadau uniongyrchol a pharhaol i ddinasyddion Cymru, gan herio gwytnwch ac ymddygiadau ymdopi personol, ac nid yw'r effeithiau llawn wedi'u gweld eto o ran hunanladdiad a hunan-niwed.  Bydd yr adnodd ym Mhrifysgol Abertawe, a'r cydlynwyr a benodwyd yn ddiweddar ledled Cymru, yn helpu'r wlad i ymateb i'r agenda hunanladdiad a hunan-niwed sy'n datblygu mewn ffordd mor amserol â phosibl yn wyneb y bygythiad newydd hwn.  Bydd effaith economaidd y Coronafeirws yn arbennig o bwysig a gallai waethygu'r </w:t>
      </w:r>
      <w:hyperlink r:id="rId21" w:history="1">
        <w:r w:rsidR="00EC5BB3" w:rsidRPr="00EC5BB3">
          <w:rPr>
            <w:rStyle w:val="Hyperlink"/>
            <w:rFonts w:ascii="Verdana" w:hAnsi="Verdana"/>
            <w:sz w:val="24"/>
            <w:szCs w:val="24"/>
            <w:lang w:val="cy-GB"/>
          </w:rPr>
          <w:t>effaith penderfyniad y DU i ymadael â'r Undeb Ewropeaidd ar iechyd a llesiant</w:t>
        </w:r>
      </w:hyperlink>
      <w:r>
        <w:rPr>
          <w:rStyle w:val="EndnoteReference"/>
          <w:rFonts w:ascii="Verdana" w:hAnsi="Verdana"/>
          <w:color w:val="0563C1" w:themeColor="hyperlink"/>
          <w:sz w:val="24"/>
          <w:szCs w:val="24"/>
          <w:u w:val="single"/>
        </w:rPr>
        <w:endnoteReference w:id="4"/>
      </w:r>
      <w:r>
        <w:rPr>
          <w:rFonts w:ascii="Verdana" w:hAnsi="Verdana"/>
          <w:sz w:val="24"/>
          <w:szCs w:val="24"/>
          <w:lang w:val="cy-GB"/>
        </w:rPr>
        <w:t xml:space="preserve">, sydd wedi digwydd o fewn cylch oes strategaeth hunanladdiad a hunan-niwed Cymru. </w:t>
      </w:r>
    </w:p>
    <w:p w14:paraId="5F010180" w14:textId="77777777" w:rsidR="00613291" w:rsidRDefault="00613291" w:rsidP="00064D74">
      <w:pPr>
        <w:spacing w:after="0" w:line="276" w:lineRule="auto"/>
        <w:rPr>
          <w:rFonts w:ascii="Verdana" w:hAnsi="Verdana"/>
          <w:sz w:val="24"/>
          <w:szCs w:val="24"/>
        </w:rPr>
      </w:pPr>
    </w:p>
    <w:p w14:paraId="44A36EB5" w14:textId="25029AB6" w:rsidR="00613291" w:rsidRDefault="00791901" w:rsidP="00064D74">
      <w:pPr>
        <w:spacing w:after="0" w:line="276" w:lineRule="auto"/>
        <w:rPr>
          <w:rFonts w:ascii="Verdana" w:hAnsi="Verdana"/>
          <w:sz w:val="24"/>
          <w:szCs w:val="24"/>
        </w:rPr>
      </w:pPr>
      <w:r>
        <w:rPr>
          <w:rFonts w:ascii="Verdana" w:hAnsi="Verdana"/>
          <w:sz w:val="24"/>
          <w:szCs w:val="24"/>
          <w:lang w:val="cy-GB"/>
        </w:rPr>
        <w:t xml:space="preserve">Cyhoeddwyd cynllun gweithredu cyntaf ‘Siarad â fi’ (2008-2013) yn 2009 ac fe'i dilynwyd gan strategaeth wedi'i diweddaru yn 2015. Yn ystod amserlen y strategaeth hon, cynhaliodd Pwyllgor trawsbleidiol Iechyd, Gofal Cymdeithasol a Chwaraeon Cynulliad Cymru ymchwiliad i atal hunanladdiad a arweiniodd at yr adroddiad </w:t>
      </w:r>
      <w:hyperlink r:id="rId22" w:history="1">
        <w:r w:rsidRPr="003E52DD">
          <w:rPr>
            <w:rStyle w:val="Hyperlink"/>
            <w:rFonts w:ascii="Verdana" w:hAnsi="Verdana"/>
            <w:sz w:val="24"/>
            <w:szCs w:val="24"/>
            <w:lang w:val="cy-GB"/>
          </w:rPr>
          <w:t>‘Busnes Pawb: adroddiad ar atal hunanladdiad yng Nghymru’</w:t>
        </w:r>
      </w:hyperlink>
      <w:r>
        <w:rPr>
          <w:rStyle w:val="EndnoteReference"/>
          <w:rFonts w:ascii="Verdana" w:hAnsi="Verdana"/>
          <w:color w:val="0563C1" w:themeColor="hyperlink"/>
          <w:sz w:val="24"/>
          <w:szCs w:val="24"/>
          <w:u w:val="single"/>
        </w:rPr>
        <w:endnoteReference w:id="5"/>
      </w:r>
      <w:r>
        <w:rPr>
          <w:rFonts w:ascii="Verdana" w:hAnsi="Verdana"/>
          <w:sz w:val="24"/>
          <w:szCs w:val="24"/>
          <w:lang w:val="cy-GB"/>
        </w:rPr>
        <w:t xml:space="preserve">, ym mis Hydref 2018, gan wneud 31 o argymhellion. </w:t>
      </w:r>
    </w:p>
    <w:p w14:paraId="4CDADC1C" w14:textId="77777777" w:rsidR="00DD4145" w:rsidRDefault="00DD4145" w:rsidP="00064D74">
      <w:pPr>
        <w:spacing w:after="0" w:line="276" w:lineRule="auto"/>
        <w:rPr>
          <w:rFonts w:ascii="Verdana" w:hAnsi="Verdana"/>
          <w:sz w:val="24"/>
          <w:szCs w:val="24"/>
        </w:rPr>
      </w:pPr>
    </w:p>
    <w:p w14:paraId="033B0D85" w14:textId="7272C136" w:rsidR="00002D8C" w:rsidRDefault="00791901" w:rsidP="00CC2F52">
      <w:pPr>
        <w:spacing w:after="0" w:line="276" w:lineRule="auto"/>
        <w:rPr>
          <w:rFonts w:ascii="Verdana" w:hAnsi="Verdana"/>
          <w:sz w:val="24"/>
          <w:szCs w:val="24"/>
        </w:rPr>
      </w:pPr>
      <w:r>
        <w:rPr>
          <w:rFonts w:ascii="Verdana" w:hAnsi="Verdana"/>
          <w:sz w:val="24"/>
          <w:szCs w:val="24"/>
          <w:lang w:val="cy-GB"/>
        </w:rPr>
        <w:t>Galwodd yr olaf o'r argymhellion hyn (</w:t>
      </w:r>
      <w:r w:rsidR="00DD4145" w:rsidRPr="002E192A">
        <w:rPr>
          <w:rFonts w:ascii="Verdana" w:hAnsi="Verdana"/>
          <w:b/>
          <w:bCs/>
          <w:color w:val="385623" w:themeColor="accent6" w:themeShade="80"/>
          <w:sz w:val="24"/>
          <w:szCs w:val="24"/>
          <w:lang w:val="cy-GB"/>
        </w:rPr>
        <w:t>Argymhelliad 31</w:t>
      </w:r>
      <w:r>
        <w:rPr>
          <w:rFonts w:ascii="Verdana" w:hAnsi="Verdana"/>
          <w:sz w:val="24"/>
          <w:szCs w:val="24"/>
          <w:lang w:val="cy-GB"/>
        </w:rPr>
        <w:t xml:space="preserve">) am ddarparu adnoddau cynaliadwy, ac ymatebodd Llywodraeth Cymru drwy nodi </w:t>
      </w:r>
      <w:hyperlink r:id="rId23" w:history="1">
        <w:r w:rsidR="00DD4145" w:rsidRPr="00370506">
          <w:rPr>
            <w:rStyle w:val="Hyperlink"/>
            <w:rFonts w:ascii="Verdana" w:hAnsi="Verdana"/>
            <w:sz w:val="24"/>
            <w:szCs w:val="24"/>
            <w:lang w:val="cy-GB"/>
          </w:rPr>
          <w:t>cyllid penodol ar gyfer lleihau ac atal hunanladdiad a hunan-niwed gyda chyllid cylchol o £500,000</w:t>
        </w:r>
        <w:r>
          <w:rPr>
            <w:rStyle w:val="Hyperlink"/>
            <w:rFonts w:ascii="Verdana" w:hAnsi="Verdana"/>
            <w:sz w:val="24"/>
            <w:szCs w:val="24"/>
            <w:vertAlign w:val="superscript"/>
          </w:rPr>
          <w:endnoteReference w:id="6"/>
        </w:r>
      </w:hyperlink>
      <w:r>
        <w:rPr>
          <w:rFonts w:ascii="Verdana" w:hAnsi="Verdana"/>
          <w:sz w:val="24"/>
          <w:szCs w:val="24"/>
          <w:lang w:val="cy-GB"/>
        </w:rPr>
        <w:t xml:space="preserve"> (yn amodol ar adolygiad).  Mae'r cyllid hwn yn ariannu'r gwaith o recriwtio cydlynydd cenedlaethol a thri chydlynydd rhanbarthol. Bydd y cydlynwyr hyn yn datblygu'r rhaglen rhwng mis Medi 2020 a mis Mawrth 2023 ac, o bosibl, y tu hwnt i hynny.</w:t>
      </w:r>
    </w:p>
    <w:p w14:paraId="0B8257A6" w14:textId="77777777" w:rsidR="00CC2F52" w:rsidRPr="00CC2F52" w:rsidRDefault="00CC2F52" w:rsidP="00CC2F52">
      <w:pPr>
        <w:spacing w:after="0" w:line="276" w:lineRule="auto"/>
        <w:rPr>
          <w:rFonts w:ascii="Verdana" w:hAnsi="Verdana"/>
          <w:sz w:val="24"/>
          <w:szCs w:val="24"/>
        </w:rPr>
      </w:pPr>
    </w:p>
    <w:p w14:paraId="226934DB" w14:textId="77777777" w:rsidR="005C1024" w:rsidRDefault="00791901" w:rsidP="00064D74">
      <w:pPr>
        <w:spacing w:after="0" w:line="276" w:lineRule="auto"/>
        <w:rPr>
          <w:rFonts w:ascii="Verdana" w:hAnsi="Verdana"/>
          <w:sz w:val="28"/>
          <w:szCs w:val="28"/>
        </w:rPr>
      </w:pPr>
      <w:r>
        <w:rPr>
          <w:rFonts w:ascii="Verdana" w:hAnsi="Verdana"/>
          <w:sz w:val="28"/>
          <w:szCs w:val="28"/>
          <w:lang w:val="cy-GB"/>
        </w:rPr>
        <w:lastRenderedPageBreak/>
        <w:t>2.</w:t>
      </w:r>
      <w:r>
        <w:rPr>
          <w:rFonts w:ascii="Verdana" w:hAnsi="Verdana"/>
          <w:sz w:val="28"/>
          <w:szCs w:val="28"/>
          <w:lang w:val="cy-GB"/>
        </w:rPr>
        <w:tab/>
        <w:t>Dull strategol system gyfan</w:t>
      </w:r>
    </w:p>
    <w:p w14:paraId="391D6CD9" w14:textId="77777777" w:rsidR="005C1024" w:rsidRDefault="005C1024" w:rsidP="00064D74">
      <w:pPr>
        <w:spacing w:after="0" w:line="276" w:lineRule="auto"/>
        <w:rPr>
          <w:rFonts w:ascii="Verdana" w:hAnsi="Verdana"/>
          <w:sz w:val="28"/>
          <w:szCs w:val="28"/>
        </w:rPr>
      </w:pPr>
    </w:p>
    <w:p w14:paraId="38E58D5F" w14:textId="77777777" w:rsidR="005C1024" w:rsidRPr="007C0238" w:rsidRDefault="00791901" w:rsidP="00064D74">
      <w:pPr>
        <w:spacing w:after="0" w:line="276" w:lineRule="auto"/>
        <w:rPr>
          <w:rFonts w:ascii="Verdana" w:hAnsi="Verdana"/>
          <w:sz w:val="26"/>
          <w:szCs w:val="26"/>
        </w:rPr>
      </w:pPr>
      <w:r w:rsidRPr="007C0238">
        <w:rPr>
          <w:rFonts w:ascii="Verdana" w:hAnsi="Verdana"/>
          <w:sz w:val="26"/>
          <w:szCs w:val="26"/>
          <w:lang w:val="cy-GB"/>
        </w:rPr>
        <w:t>2.1</w:t>
      </w:r>
      <w:r w:rsidRPr="007C0238">
        <w:rPr>
          <w:rFonts w:ascii="Verdana" w:hAnsi="Verdana"/>
          <w:sz w:val="26"/>
          <w:szCs w:val="26"/>
          <w:lang w:val="cy-GB"/>
        </w:rPr>
        <w:tab/>
        <w:t xml:space="preserve">Penderfynyddion ehangach iechyd a ffactorau risg ar gyfer hunanladdiad </w:t>
      </w:r>
    </w:p>
    <w:p w14:paraId="596D5113" w14:textId="77777777" w:rsidR="005C1024" w:rsidRDefault="005C1024" w:rsidP="00064D74">
      <w:pPr>
        <w:spacing w:after="0" w:line="276" w:lineRule="auto"/>
        <w:rPr>
          <w:rFonts w:ascii="Verdana" w:hAnsi="Verdana"/>
          <w:sz w:val="28"/>
          <w:szCs w:val="28"/>
        </w:rPr>
      </w:pPr>
    </w:p>
    <w:p w14:paraId="51CC1E64" w14:textId="77777777" w:rsidR="00397F47" w:rsidRDefault="00791901" w:rsidP="00064D74">
      <w:pPr>
        <w:spacing w:after="0" w:line="276" w:lineRule="auto"/>
        <w:rPr>
          <w:rFonts w:ascii="Verdana" w:hAnsi="Verdana"/>
          <w:sz w:val="24"/>
          <w:szCs w:val="24"/>
        </w:rPr>
      </w:pPr>
      <w:r>
        <w:rPr>
          <w:rFonts w:ascii="Verdana" w:hAnsi="Verdana"/>
          <w:sz w:val="24"/>
          <w:szCs w:val="24"/>
          <w:lang w:val="cy-GB"/>
        </w:rPr>
        <w:t xml:space="preserve">Mae strategaeth Siarad â fi 2 yn nodi bod </w:t>
      </w:r>
      <w:r>
        <w:rPr>
          <w:rFonts w:ascii="Verdana" w:hAnsi="Verdana"/>
          <w:i/>
          <w:iCs/>
          <w:sz w:val="24"/>
          <w:szCs w:val="24"/>
          <w:lang w:val="cy-GB"/>
        </w:rPr>
        <w:t>‘hunanladdiad yn digwydd fel arfer mewn ymateb i gyfres gymhleth o ffactorau sy’n bersonol ac yn gysylltiedig â dylanwadau cymdeithasol a  chymunedol ehangach’</w:t>
      </w:r>
      <w:r>
        <w:rPr>
          <w:rFonts w:ascii="Verdana" w:hAnsi="Verdana"/>
          <w:sz w:val="24"/>
          <w:szCs w:val="24"/>
          <w:lang w:val="cy-GB"/>
        </w:rPr>
        <w:t>, sy'n galw am ddull iechyd y cyhoedd o atal hunanladdiad.</w:t>
      </w:r>
    </w:p>
    <w:p w14:paraId="1EB6D007" w14:textId="77777777" w:rsidR="00324E69" w:rsidRDefault="00324E69" w:rsidP="00064D74">
      <w:pPr>
        <w:spacing w:after="0" w:line="276" w:lineRule="auto"/>
        <w:rPr>
          <w:rFonts w:ascii="Verdana" w:hAnsi="Verdana"/>
          <w:sz w:val="24"/>
          <w:szCs w:val="24"/>
        </w:rPr>
      </w:pPr>
    </w:p>
    <w:p w14:paraId="66574D05" w14:textId="0F9AD798" w:rsidR="00AE3516" w:rsidRDefault="00791901" w:rsidP="00064D74">
      <w:pPr>
        <w:spacing w:after="0" w:line="276" w:lineRule="auto"/>
        <w:rPr>
          <w:rFonts w:ascii="Verdana" w:hAnsi="Verdana"/>
          <w:sz w:val="24"/>
          <w:szCs w:val="24"/>
        </w:rPr>
      </w:pPr>
      <w:r>
        <w:rPr>
          <w:rFonts w:ascii="Verdana" w:hAnsi="Verdana"/>
          <w:sz w:val="24"/>
          <w:szCs w:val="24"/>
          <w:lang w:val="cy-GB"/>
        </w:rPr>
        <w:t xml:space="preserve">Un o elfennau sylfaenol ymarfer iechyd y cyhoedd yw cydnabod penderfynyddion ehangach iechyd. </w:t>
      </w:r>
      <w:hyperlink r:id="rId24" w:history="1">
        <w:r>
          <w:rPr>
            <w:rFonts w:ascii="Verdana" w:hAnsi="Verdana"/>
            <w:sz w:val="24"/>
            <w:szCs w:val="24"/>
            <w:lang w:val="cy-GB"/>
          </w:rPr>
          <w:t xml:space="preserve">Mae </w:t>
        </w:r>
        <w:r w:rsidRPr="00AE3516">
          <w:rPr>
            <w:rStyle w:val="Hyperlink"/>
            <w:rFonts w:ascii="Verdana" w:hAnsi="Verdana"/>
            <w:sz w:val="24"/>
            <w:szCs w:val="24"/>
            <w:lang w:val="cy-GB"/>
          </w:rPr>
          <w:t>Iechyd Cyhoeddus Cymru</w:t>
        </w:r>
      </w:hyperlink>
      <w:r>
        <w:rPr>
          <w:rStyle w:val="EndnoteReference"/>
          <w:rFonts w:ascii="Verdana" w:hAnsi="Verdana"/>
          <w:color w:val="0563C1" w:themeColor="hyperlink"/>
          <w:sz w:val="24"/>
          <w:szCs w:val="24"/>
          <w:u w:val="single"/>
        </w:rPr>
        <w:endnoteReference w:id="7"/>
      </w:r>
      <w:r>
        <w:rPr>
          <w:rFonts w:ascii="Verdana" w:hAnsi="Verdana"/>
          <w:sz w:val="24"/>
          <w:szCs w:val="24"/>
          <w:lang w:val="cy-GB"/>
        </w:rPr>
        <w:t xml:space="preserve"> yn disgrifio'r rhain fel y ffactorau cymdeithasol, economaidd ac amgylcheddol sy'n effeithio ar ein hiechyd a'n llesiant, ac sy'n llywio gwasanaethau, neu anghydraddoldebau mewn iechyd a llesiant, rhwng grwpiau o bobl. Mae'r rhain yn cynnwys:</w:t>
      </w:r>
    </w:p>
    <w:p w14:paraId="3E32A6A9" w14:textId="77777777" w:rsidR="004112BE" w:rsidRDefault="004112BE" w:rsidP="00064D74">
      <w:pPr>
        <w:spacing w:after="0" w:line="276" w:lineRule="auto"/>
        <w:rPr>
          <w:rFonts w:ascii="Verdana" w:hAnsi="Verdana"/>
          <w:sz w:val="24"/>
          <w:szCs w:val="24"/>
        </w:rPr>
      </w:pPr>
    </w:p>
    <w:p w14:paraId="3830862D" w14:textId="77777777" w:rsidR="00AE3516" w:rsidRDefault="00791901" w:rsidP="00AE3516">
      <w:pPr>
        <w:pStyle w:val="ListParagraph"/>
        <w:numPr>
          <w:ilvl w:val="0"/>
          <w:numId w:val="21"/>
        </w:numPr>
        <w:spacing w:after="0" w:line="276" w:lineRule="auto"/>
        <w:rPr>
          <w:rFonts w:ascii="Verdana" w:hAnsi="Verdana"/>
          <w:sz w:val="24"/>
          <w:szCs w:val="24"/>
        </w:rPr>
      </w:pPr>
      <w:r>
        <w:rPr>
          <w:rFonts w:ascii="Verdana" w:hAnsi="Verdana"/>
          <w:sz w:val="24"/>
          <w:szCs w:val="24"/>
          <w:lang w:val="cy-GB"/>
        </w:rPr>
        <w:t>Arian ac adnoddau</w:t>
      </w:r>
    </w:p>
    <w:p w14:paraId="38982B97" w14:textId="77777777" w:rsidR="00AE3516" w:rsidRDefault="00791901" w:rsidP="00AE3516">
      <w:pPr>
        <w:pStyle w:val="ListParagraph"/>
        <w:numPr>
          <w:ilvl w:val="0"/>
          <w:numId w:val="21"/>
        </w:numPr>
        <w:spacing w:after="0" w:line="276" w:lineRule="auto"/>
        <w:rPr>
          <w:rFonts w:ascii="Verdana" w:hAnsi="Verdana"/>
          <w:sz w:val="24"/>
          <w:szCs w:val="24"/>
        </w:rPr>
      </w:pPr>
      <w:r>
        <w:rPr>
          <w:rFonts w:ascii="Verdana" w:hAnsi="Verdana"/>
          <w:sz w:val="24"/>
          <w:szCs w:val="24"/>
          <w:lang w:val="cy-GB"/>
        </w:rPr>
        <w:t>Ein lefel o addysg a sgiliau</w:t>
      </w:r>
    </w:p>
    <w:p w14:paraId="40CCFF05" w14:textId="77777777" w:rsidR="00AE3516" w:rsidRDefault="00791901" w:rsidP="00AE3516">
      <w:pPr>
        <w:pStyle w:val="ListParagraph"/>
        <w:numPr>
          <w:ilvl w:val="0"/>
          <w:numId w:val="21"/>
        </w:numPr>
        <w:spacing w:after="0" w:line="276" w:lineRule="auto"/>
        <w:rPr>
          <w:rFonts w:ascii="Verdana" w:hAnsi="Verdana"/>
          <w:sz w:val="24"/>
          <w:szCs w:val="24"/>
        </w:rPr>
      </w:pPr>
      <w:r>
        <w:rPr>
          <w:rFonts w:ascii="Verdana" w:hAnsi="Verdana"/>
          <w:sz w:val="24"/>
          <w:szCs w:val="24"/>
          <w:lang w:val="cy-GB"/>
        </w:rPr>
        <w:t>Argaeledd gwaith da</w:t>
      </w:r>
    </w:p>
    <w:p w14:paraId="13604161" w14:textId="77777777" w:rsidR="00AE3516" w:rsidRDefault="00791901" w:rsidP="00AE3516">
      <w:pPr>
        <w:pStyle w:val="ListParagraph"/>
        <w:numPr>
          <w:ilvl w:val="0"/>
          <w:numId w:val="21"/>
        </w:numPr>
        <w:spacing w:after="0" w:line="276" w:lineRule="auto"/>
        <w:rPr>
          <w:rFonts w:ascii="Verdana" w:hAnsi="Verdana"/>
          <w:sz w:val="24"/>
          <w:szCs w:val="24"/>
        </w:rPr>
      </w:pPr>
      <w:r>
        <w:rPr>
          <w:rFonts w:ascii="Verdana" w:hAnsi="Verdana"/>
          <w:sz w:val="24"/>
          <w:szCs w:val="24"/>
          <w:lang w:val="cy-GB"/>
        </w:rPr>
        <w:t>Ansawdd a diogelwch ein tai</w:t>
      </w:r>
    </w:p>
    <w:p w14:paraId="6EB8E28E" w14:textId="77777777" w:rsidR="00AE3516" w:rsidRPr="00AE3516" w:rsidRDefault="00791901" w:rsidP="00AE3516">
      <w:pPr>
        <w:pStyle w:val="ListParagraph"/>
        <w:numPr>
          <w:ilvl w:val="0"/>
          <w:numId w:val="21"/>
        </w:numPr>
        <w:spacing w:after="0" w:line="276" w:lineRule="auto"/>
        <w:rPr>
          <w:rFonts w:ascii="Verdana" w:hAnsi="Verdana"/>
          <w:sz w:val="24"/>
          <w:szCs w:val="24"/>
        </w:rPr>
      </w:pPr>
      <w:r>
        <w:rPr>
          <w:rFonts w:ascii="Verdana" w:hAnsi="Verdana"/>
          <w:sz w:val="24"/>
          <w:szCs w:val="24"/>
          <w:lang w:val="cy-GB"/>
        </w:rPr>
        <w:t xml:space="preserve">Ein hamgylchedd </w:t>
      </w:r>
    </w:p>
    <w:p w14:paraId="45D843E4" w14:textId="77777777" w:rsidR="0014517D" w:rsidRDefault="0014517D" w:rsidP="00064D74">
      <w:pPr>
        <w:spacing w:after="0" w:line="276" w:lineRule="auto"/>
        <w:rPr>
          <w:rFonts w:ascii="Verdana" w:hAnsi="Verdana"/>
          <w:sz w:val="24"/>
          <w:szCs w:val="24"/>
        </w:rPr>
      </w:pPr>
    </w:p>
    <w:p w14:paraId="14B167A9" w14:textId="77777777" w:rsidR="00125F73" w:rsidRDefault="00791901" w:rsidP="00064D74">
      <w:pPr>
        <w:spacing w:after="0" w:line="276" w:lineRule="auto"/>
        <w:rPr>
          <w:rFonts w:ascii="Verdana" w:hAnsi="Verdana"/>
          <w:sz w:val="24"/>
          <w:szCs w:val="24"/>
        </w:rPr>
      </w:pPr>
      <w:r>
        <w:rPr>
          <w:noProof/>
          <w:lang w:eastAsia="en-GB"/>
        </w:rPr>
        <w:drawing>
          <wp:anchor distT="0" distB="0" distL="114300" distR="114300" simplePos="0" relativeHeight="251708416" behindDoc="1" locked="0" layoutInCell="1" allowOverlap="1" wp14:anchorId="0CB80EC7" wp14:editId="0C1BAB35">
            <wp:simplePos x="0" y="0"/>
            <wp:positionH relativeFrom="margin">
              <wp:align>right</wp:align>
            </wp:positionH>
            <wp:positionV relativeFrom="paragraph">
              <wp:posOffset>948055</wp:posOffset>
            </wp:positionV>
            <wp:extent cx="3806190" cy="3806190"/>
            <wp:effectExtent l="0" t="0" r="3810" b="3810"/>
            <wp:wrapTight wrapText="bothSides">
              <wp:wrapPolygon edited="0">
                <wp:start x="0" y="0"/>
                <wp:lineTo x="0" y="21514"/>
                <wp:lineTo x="21514" y="21514"/>
                <wp:lineTo x="21514" y="0"/>
                <wp:lineTo x="0" y="0"/>
              </wp:wrapPolygon>
            </wp:wrapTight>
            <wp:docPr id="70" name="Picture 70" descr="http://healthsustainabilityplanning.co.uk/wp-content/uploads/2014/08/Health_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361913" name="Picture 3" descr="http://healthsustainabilityplanning.co.uk/wp-content/uploads/2014/08/Health_Map.png"/>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3806190" cy="38061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12BE">
        <w:rPr>
          <w:rFonts w:ascii="Verdana" w:hAnsi="Verdana"/>
          <w:sz w:val="24"/>
          <w:szCs w:val="24"/>
          <w:lang w:val="cy-GB"/>
        </w:rPr>
        <w:t xml:space="preserve">Mae mynd i'r afael a'r ffactorau sy'n penderfynu iechyd pobl yn gofyn am ‘ddull systemau cyfan’. Mae Iechyd Cyhoeddus Cymru, yn ei adnodd </w:t>
      </w:r>
      <w:hyperlink r:id="rId26" w:history="1">
        <w:r w:rsidR="00466B94" w:rsidRPr="00466B94">
          <w:rPr>
            <w:rStyle w:val="Hyperlink"/>
            <w:rFonts w:ascii="Verdana" w:hAnsi="Verdana"/>
            <w:sz w:val="24"/>
            <w:szCs w:val="24"/>
            <w:lang w:val="cy-GB"/>
          </w:rPr>
          <w:t>local suicide prevention planning (PHE 2020)</w:t>
        </w:r>
      </w:hyperlink>
      <w:r>
        <w:rPr>
          <w:rStyle w:val="EndnoteReference"/>
          <w:rFonts w:ascii="Verdana" w:hAnsi="Verdana"/>
          <w:color w:val="0563C1" w:themeColor="hyperlink"/>
          <w:sz w:val="24"/>
          <w:szCs w:val="24"/>
          <w:u w:val="single"/>
        </w:rPr>
        <w:endnoteReference w:id="8"/>
      </w:r>
      <w:r w:rsidR="004112BE">
        <w:rPr>
          <w:rFonts w:ascii="Verdana" w:hAnsi="Verdana"/>
          <w:sz w:val="24"/>
          <w:szCs w:val="24"/>
          <w:lang w:val="cy-GB"/>
        </w:rPr>
        <w:t xml:space="preserve"> yn nodi mai'r bobl hynny sy'n wynebu'r risg fwyaf o hunanladdiad yw unigolion a theuluoedd mewn dyled; y rhai sy'n mewn tlodi; pobl ddigartref; pobl ddi-waith a'r rhai sydd wedi'u hynysu, gydag </w:t>
      </w:r>
      <w:hyperlink r:id="rId27" w:history="1">
        <w:r w:rsidRPr="00125F73">
          <w:rPr>
            <w:rStyle w:val="Hyperlink"/>
            <w:rFonts w:ascii="Verdana" w:hAnsi="Verdana"/>
            <w:sz w:val="24"/>
            <w:szCs w:val="24"/>
            <w:lang w:val="cy-GB"/>
          </w:rPr>
          <w:t>unigrwydd yn cael ei gydnabod fel rhagfynegydd syniadaeth ac ymddygiad hunanladdol</w:t>
        </w:r>
        <w:r w:rsidR="004112BE">
          <w:rPr>
            <w:rFonts w:ascii="Verdana" w:hAnsi="Verdana"/>
            <w:sz w:val="24"/>
            <w:szCs w:val="24"/>
            <w:lang w:val="cy-GB"/>
          </w:rPr>
          <w:t xml:space="preserve"> </w:t>
        </w:r>
      </w:hyperlink>
      <w:r>
        <w:rPr>
          <w:rStyle w:val="EndnoteReference"/>
          <w:rFonts w:ascii="Verdana" w:hAnsi="Verdana"/>
          <w:color w:val="0563C1" w:themeColor="hyperlink"/>
          <w:sz w:val="24"/>
          <w:szCs w:val="24"/>
          <w:u w:val="single"/>
        </w:rPr>
        <w:endnoteReference w:id="9"/>
      </w:r>
      <w:r w:rsidR="004112BE">
        <w:rPr>
          <w:rFonts w:ascii="Verdana" w:hAnsi="Verdana"/>
          <w:sz w:val="24"/>
          <w:szCs w:val="24"/>
          <w:lang w:val="cy-GB"/>
        </w:rPr>
        <w:t xml:space="preserve"> </w:t>
      </w:r>
    </w:p>
    <w:p w14:paraId="74E26C19" w14:textId="77777777" w:rsidR="00125F73" w:rsidRDefault="00125F73" w:rsidP="00064D74">
      <w:pPr>
        <w:spacing w:after="0" w:line="276" w:lineRule="auto"/>
        <w:rPr>
          <w:rFonts w:ascii="Verdana" w:hAnsi="Verdana"/>
          <w:sz w:val="24"/>
          <w:szCs w:val="24"/>
        </w:rPr>
      </w:pPr>
    </w:p>
    <w:p w14:paraId="2D59F3A5" w14:textId="77777777" w:rsidR="0014517D" w:rsidRDefault="00791901" w:rsidP="00064D74">
      <w:pPr>
        <w:spacing w:after="0" w:line="276" w:lineRule="auto"/>
        <w:rPr>
          <w:rFonts w:ascii="Verdana" w:hAnsi="Verdana"/>
          <w:sz w:val="24"/>
          <w:szCs w:val="24"/>
        </w:rPr>
      </w:pPr>
      <w:r>
        <w:rPr>
          <w:rFonts w:ascii="Verdana" w:hAnsi="Verdana"/>
          <w:sz w:val="24"/>
          <w:szCs w:val="24"/>
          <w:lang w:val="cy-GB"/>
        </w:rPr>
        <w:lastRenderedPageBreak/>
        <w:t>Mae strategaeth ‘Siarad â fi 2’ (2015) yn cydnabod yr un ffactorau risg ac yn nodi y dylai gwaith atal hunanladdiad fynd i’r afael ag anghydraddoldebau sy’n bodoli mewn cymdeithas, fel rhywbeth sy'n allweddol i atal hunanladdiad.</w:t>
      </w:r>
    </w:p>
    <w:p w14:paraId="6EE4BE74" w14:textId="77777777" w:rsidR="00324E69" w:rsidRDefault="00324E69" w:rsidP="00064D74">
      <w:pPr>
        <w:spacing w:after="0" w:line="276" w:lineRule="auto"/>
        <w:rPr>
          <w:rFonts w:ascii="Verdana" w:hAnsi="Verdana"/>
          <w:sz w:val="24"/>
          <w:szCs w:val="24"/>
        </w:rPr>
      </w:pPr>
    </w:p>
    <w:p w14:paraId="586B6D36" w14:textId="77777777" w:rsidR="00943B7F" w:rsidRDefault="00791901" w:rsidP="00064D74">
      <w:pPr>
        <w:spacing w:after="0" w:line="276" w:lineRule="auto"/>
        <w:rPr>
          <w:rFonts w:ascii="Verdana" w:hAnsi="Verdana"/>
          <w:sz w:val="24"/>
          <w:szCs w:val="24"/>
        </w:rPr>
      </w:pPr>
      <w:r>
        <w:rPr>
          <w:rFonts w:ascii="Verdana" w:hAnsi="Verdana"/>
          <w:sz w:val="24"/>
          <w:szCs w:val="24"/>
          <w:lang w:val="cy-GB"/>
        </w:rPr>
        <w:t>Yn 2017, comisiynodd y Samariaid adroddiad</w:t>
      </w:r>
      <w:hyperlink r:id="rId28" w:history="1">
        <w:r>
          <w:rPr>
            <w:rStyle w:val="Hyperlink"/>
            <w:rFonts w:ascii="Verdana" w:hAnsi="Verdana"/>
            <w:sz w:val="24"/>
            <w:szCs w:val="24"/>
            <w:lang w:val="cy-GB"/>
          </w:rPr>
          <w:t xml:space="preserve"> ‘dying from inequality’</w:t>
        </w:r>
      </w:hyperlink>
      <w:r>
        <w:rPr>
          <w:rStyle w:val="EndnoteReference"/>
          <w:rFonts w:ascii="Verdana" w:hAnsi="Verdana"/>
          <w:color w:val="0563C1" w:themeColor="hyperlink"/>
          <w:sz w:val="24"/>
          <w:szCs w:val="24"/>
          <w:u w:val="single"/>
        </w:rPr>
        <w:endnoteReference w:id="10"/>
      </w:r>
      <w:r>
        <w:rPr>
          <w:rFonts w:ascii="Verdana" w:hAnsi="Verdana"/>
          <w:sz w:val="24"/>
          <w:szCs w:val="24"/>
          <w:lang w:val="cy-GB"/>
        </w:rPr>
        <w:t xml:space="preserve">, gan gydnabod mai pobl sy'n byw yn y cymunedau mwyaf difreintiedig sy'n wynebu'r risg fwyaf o farw o ganlyniad i hunanladdiad a bod incwm, dyled na ellir ei rheoli, diweithdra, amodau tai gwael a ffactorau economaidd-gymdeithasol eraill oll yn cyfrannu at gyfraddau hunanladdiad uwch. </w:t>
      </w:r>
    </w:p>
    <w:p w14:paraId="2C49A13C" w14:textId="77777777" w:rsidR="00AE0810" w:rsidRDefault="00AE0810" w:rsidP="00064D74">
      <w:pPr>
        <w:spacing w:after="0" w:line="276" w:lineRule="auto"/>
        <w:rPr>
          <w:rFonts w:ascii="Verdana" w:hAnsi="Verdana"/>
          <w:sz w:val="24"/>
          <w:szCs w:val="24"/>
        </w:rPr>
      </w:pPr>
    </w:p>
    <w:p w14:paraId="1FBB54DD" w14:textId="576668E0" w:rsidR="000F3B23" w:rsidRDefault="00791901" w:rsidP="00064D74">
      <w:pPr>
        <w:spacing w:after="0" w:line="276" w:lineRule="auto"/>
        <w:rPr>
          <w:rFonts w:ascii="Verdana" w:hAnsi="Verdana"/>
          <w:sz w:val="24"/>
          <w:szCs w:val="24"/>
        </w:rPr>
      </w:pPr>
      <w:r>
        <w:rPr>
          <w:rFonts w:ascii="Verdana" w:hAnsi="Verdana"/>
          <w:sz w:val="24"/>
          <w:szCs w:val="24"/>
          <w:lang w:val="cy-GB"/>
        </w:rPr>
        <w:t>Dilynodd Samari</w:t>
      </w:r>
      <w:r w:rsidR="004A0250">
        <w:rPr>
          <w:rFonts w:ascii="Verdana" w:hAnsi="Verdana"/>
          <w:sz w:val="24"/>
          <w:szCs w:val="24"/>
          <w:lang w:val="cy-GB"/>
        </w:rPr>
        <w:t>aid</w:t>
      </w:r>
      <w:r>
        <w:rPr>
          <w:rFonts w:ascii="Verdana" w:hAnsi="Verdana"/>
          <w:sz w:val="24"/>
          <w:szCs w:val="24"/>
          <w:lang w:val="cy-GB"/>
        </w:rPr>
        <w:t xml:space="preserve"> Cymru drwy gyhoeddi'r adroddiad </w:t>
      </w:r>
      <w:hyperlink r:id="rId29" w:history="1">
        <w:r w:rsidRPr="00324E69">
          <w:rPr>
            <w:rStyle w:val="Hyperlink"/>
            <w:rFonts w:ascii="Verdana" w:hAnsi="Verdana"/>
            <w:sz w:val="24"/>
            <w:szCs w:val="24"/>
            <w:lang w:val="cy-GB"/>
          </w:rPr>
          <w:t>‘socioeconomic disadvantage and suicidal behaviour: finding a way forward for Wales’</w:t>
        </w:r>
      </w:hyperlink>
      <w:r>
        <w:rPr>
          <w:rStyle w:val="EndnoteReference"/>
          <w:rFonts w:ascii="Verdana" w:hAnsi="Verdana"/>
          <w:color w:val="0563C1" w:themeColor="hyperlink"/>
          <w:sz w:val="24"/>
          <w:szCs w:val="24"/>
          <w:u w:val="single"/>
        </w:rPr>
        <w:endnoteReference w:id="11"/>
      </w:r>
      <w:r>
        <w:rPr>
          <w:rFonts w:ascii="Verdana" w:hAnsi="Verdana"/>
          <w:sz w:val="24"/>
          <w:szCs w:val="24"/>
          <w:lang w:val="cy-GB"/>
        </w:rPr>
        <w:t xml:space="preserve"> lle y gwnaethant gynnig argymhellion ar gyfer gweithredu, yn seiliedig ar sgyrsiau lleol â rhanddeiliaid allweddol, gan gynnwys gweithredu ar gywirdeb cymunedol. Nodwyd cysylltiadau rhwng dirwasgiad economaidd, yn enwedig pan fo'n gysylltiedig â chynnydd mewn lefelau diweithdra, a risg gynyddol o hunanladdiad.  </w:t>
      </w:r>
    </w:p>
    <w:p w14:paraId="70B3627F" w14:textId="77777777" w:rsidR="000F3B23" w:rsidRDefault="000F3B23" w:rsidP="00064D74">
      <w:pPr>
        <w:spacing w:after="0" w:line="276" w:lineRule="auto"/>
        <w:rPr>
          <w:rFonts w:ascii="Verdana" w:hAnsi="Verdana"/>
          <w:sz w:val="24"/>
          <w:szCs w:val="24"/>
        </w:rPr>
      </w:pPr>
    </w:p>
    <w:p w14:paraId="2CD69587" w14:textId="77777777" w:rsidR="006F68A7" w:rsidRDefault="00791901" w:rsidP="000F3B23">
      <w:pPr>
        <w:spacing w:after="0" w:line="276" w:lineRule="auto"/>
        <w:rPr>
          <w:rFonts w:ascii="Verdana" w:hAnsi="Verdana"/>
          <w:sz w:val="24"/>
          <w:szCs w:val="24"/>
        </w:rPr>
      </w:pPr>
      <w:r>
        <w:rPr>
          <w:rFonts w:ascii="Verdana" w:hAnsi="Verdana"/>
          <w:sz w:val="24"/>
          <w:szCs w:val="24"/>
          <w:lang w:val="cy-GB"/>
        </w:rPr>
        <w:t xml:space="preserve">Er y cydnabyddir bod hunanladdiad yn ymateb i sawl ffactor, cydnabyddir fwyfwy fod anawsterau ariannol yn bwysig. Yn ei adroddiad </w:t>
      </w:r>
      <w:hyperlink r:id="rId30" w:history="1">
        <w:r w:rsidRPr="006F68A7">
          <w:rPr>
            <w:rStyle w:val="Hyperlink"/>
            <w:rFonts w:ascii="Verdana" w:hAnsi="Verdana"/>
            <w:sz w:val="24"/>
            <w:szCs w:val="24"/>
            <w:lang w:val="cy-GB"/>
          </w:rPr>
          <w:t>‘A silent killer’ (Dec 2018)</w:t>
        </w:r>
        <w:r>
          <w:rPr>
            <w:rStyle w:val="EndnoteReference"/>
            <w:rFonts w:ascii="Verdana" w:hAnsi="Verdana"/>
            <w:color w:val="0563C1" w:themeColor="hyperlink"/>
            <w:sz w:val="24"/>
            <w:szCs w:val="24"/>
            <w:u w:val="single"/>
          </w:rPr>
          <w:endnoteReference w:id="12"/>
        </w:r>
        <w:r w:rsidRPr="006F68A7">
          <w:rPr>
            <w:rStyle w:val="Hyperlink"/>
            <w:rFonts w:ascii="Verdana" w:hAnsi="Verdana"/>
            <w:sz w:val="24"/>
            <w:szCs w:val="24"/>
            <w:lang w:val="cy-GB"/>
          </w:rPr>
          <w:t>,</w:t>
        </w:r>
      </w:hyperlink>
      <w:r>
        <w:rPr>
          <w:rFonts w:ascii="Verdana" w:hAnsi="Verdana"/>
          <w:sz w:val="24"/>
          <w:szCs w:val="24"/>
          <w:lang w:val="cy-GB"/>
        </w:rPr>
        <w:t xml:space="preserve"> mae'r Sefydliad Polisi Arian ac Iechyd Meddwl yn galw am roi mwy o broffil i ansicrwydd ariannol mewn cynlluniau atal hunanladdiad.  Ym mis Mawrth 2021, lansiodd Llywodraeth y DU gynllun seibiant dyledion o'r enw </w:t>
      </w:r>
      <w:hyperlink r:id="rId31" w:history="1">
        <w:r w:rsidR="003207AE" w:rsidRPr="003207AE">
          <w:rPr>
            <w:rStyle w:val="Hyperlink"/>
            <w:rFonts w:ascii="Verdana" w:hAnsi="Verdana"/>
            <w:sz w:val="24"/>
            <w:szCs w:val="24"/>
            <w:lang w:val="cy-GB"/>
          </w:rPr>
          <w:t>Lle i Anadlu</w:t>
        </w:r>
      </w:hyperlink>
      <w:r>
        <w:rPr>
          <w:rStyle w:val="EndnoteReference"/>
          <w:rFonts w:ascii="Verdana" w:hAnsi="Verdana"/>
          <w:sz w:val="24"/>
          <w:szCs w:val="24"/>
        </w:rPr>
        <w:endnoteReference w:id="13"/>
      </w:r>
      <w:r>
        <w:rPr>
          <w:rFonts w:ascii="Verdana" w:hAnsi="Verdana"/>
          <w:sz w:val="24"/>
          <w:szCs w:val="24"/>
          <w:lang w:val="cy-GB"/>
        </w:rPr>
        <w:t xml:space="preserve">, (o 4 Mai 2021), gyda mesurau amddiffyn penodol ar gyfer y rhai sy'n wynebu </w:t>
      </w:r>
      <w:hyperlink r:id="rId32" w:history="1">
        <w:r w:rsidR="003207AE" w:rsidRPr="004C7DAF">
          <w:rPr>
            <w:rStyle w:val="Hyperlink"/>
            <w:rFonts w:ascii="Verdana" w:hAnsi="Verdana"/>
            <w:sz w:val="24"/>
            <w:szCs w:val="24"/>
            <w:lang w:val="cy-GB"/>
          </w:rPr>
          <w:t>argyfwng iechyd meddwl</w:t>
        </w:r>
      </w:hyperlink>
      <w:r>
        <w:rPr>
          <w:rStyle w:val="EndnoteReference"/>
          <w:rFonts w:ascii="Verdana" w:hAnsi="Verdana"/>
          <w:sz w:val="24"/>
          <w:szCs w:val="24"/>
        </w:rPr>
        <w:endnoteReference w:id="14"/>
      </w:r>
      <w:r>
        <w:rPr>
          <w:rFonts w:ascii="Verdana" w:hAnsi="Verdana"/>
          <w:sz w:val="24"/>
          <w:szCs w:val="24"/>
          <w:lang w:val="cy-GB"/>
        </w:rPr>
        <w:t xml:space="preserve">.  </w:t>
      </w:r>
    </w:p>
    <w:p w14:paraId="3F332B64" w14:textId="77777777" w:rsidR="006F68A7" w:rsidRDefault="006F68A7" w:rsidP="000F3B23">
      <w:pPr>
        <w:spacing w:after="0" w:line="276" w:lineRule="auto"/>
        <w:rPr>
          <w:rFonts w:ascii="Verdana" w:hAnsi="Verdana"/>
          <w:sz w:val="24"/>
          <w:szCs w:val="24"/>
        </w:rPr>
      </w:pPr>
    </w:p>
    <w:p w14:paraId="291482E1" w14:textId="72F7BEC6" w:rsidR="00BB5872" w:rsidRDefault="00791901" w:rsidP="000F3B23">
      <w:pPr>
        <w:spacing w:after="0" w:line="276" w:lineRule="auto"/>
        <w:rPr>
          <w:rFonts w:ascii="Verdana" w:hAnsi="Verdana"/>
          <w:sz w:val="24"/>
          <w:szCs w:val="24"/>
        </w:rPr>
      </w:pPr>
      <w:r>
        <w:rPr>
          <w:rFonts w:ascii="Verdana" w:hAnsi="Verdana"/>
          <w:sz w:val="24"/>
          <w:szCs w:val="24"/>
          <w:lang w:val="cy-GB"/>
        </w:rPr>
        <w:t xml:space="preserve">Gellir priodoli anawsterau ariannol i sawl ffactor, gan gynnwys ymddygiadau unigol, a chydnabyddir bod dyled a hunanladdiad yn niweidiau sy'n gysylltiedig â gamblo yn yr adroddiad </w:t>
      </w:r>
      <w:hyperlink r:id="rId33" w:history="1">
        <w:r w:rsidR="001C7393">
          <w:rPr>
            <w:rStyle w:val="Hyperlink"/>
            <w:rFonts w:ascii="Verdana" w:hAnsi="Verdana"/>
            <w:sz w:val="24"/>
            <w:szCs w:val="24"/>
            <w:lang w:val="cy-GB"/>
          </w:rPr>
          <w:t>gamblo fel mater iechyd cyhoeddus yng Nghymru (2019)</w:t>
        </w:r>
      </w:hyperlink>
      <w:r>
        <w:rPr>
          <w:rStyle w:val="EndnoteReference"/>
          <w:rFonts w:ascii="Verdana" w:hAnsi="Verdana"/>
          <w:color w:val="0563C1" w:themeColor="hyperlink"/>
          <w:sz w:val="24"/>
          <w:szCs w:val="24"/>
          <w:u w:val="single"/>
        </w:rPr>
        <w:endnoteReference w:id="15"/>
      </w:r>
      <w:r>
        <w:rPr>
          <w:rFonts w:ascii="Verdana" w:hAnsi="Verdana"/>
          <w:sz w:val="24"/>
          <w:szCs w:val="24"/>
          <w:lang w:val="cy-GB"/>
        </w:rPr>
        <w:t xml:space="preserve">, a gomisiynwyd gan Iechyd Cyhoeddus Cymru. Dadansoddodd </w:t>
      </w:r>
      <w:hyperlink r:id="rId34" w:history="1">
        <w:r w:rsidR="000F3B23" w:rsidRPr="00E273A9">
          <w:rPr>
            <w:rStyle w:val="Hyperlink"/>
            <w:rFonts w:ascii="Verdana" w:hAnsi="Verdana"/>
            <w:sz w:val="24"/>
            <w:szCs w:val="24"/>
            <w:lang w:val="cy-GB"/>
          </w:rPr>
          <w:t>ymchwil y Comisiwn Gamblo i ymddygiad hunanladdol</w:t>
        </w:r>
      </w:hyperlink>
      <w:r>
        <w:rPr>
          <w:rStyle w:val="EndnoteReference"/>
          <w:rFonts w:ascii="Verdana" w:hAnsi="Verdana"/>
          <w:color w:val="0563C1" w:themeColor="hyperlink"/>
          <w:sz w:val="24"/>
          <w:szCs w:val="24"/>
          <w:u w:val="single"/>
        </w:rPr>
        <w:endnoteReference w:id="16"/>
      </w:r>
      <w:r>
        <w:rPr>
          <w:rFonts w:ascii="Verdana" w:hAnsi="Verdana"/>
          <w:sz w:val="24"/>
          <w:szCs w:val="24"/>
          <w:lang w:val="cy-GB"/>
        </w:rPr>
        <w:t xml:space="preserve"> (Mai 2019) Arolwg Morbidrwydd Seiciatrig Oedolion 2007 yn Lloegr gan ddod i'r casgliad bod unigolion â phroblem gamblo yn grŵp sy'n agored i niwed sy'n fwy tebygol nag eraill o gael syniadau hunanladdol neu niweidio eu hunain, sy'n gofyn am gymorth wedi'i dargedu (er na fu'n bosibl dod i'r casgliad bod gamblo problemus yn arwain at syniadau hunanladdol a hunan-niweidio). </w:t>
      </w:r>
    </w:p>
    <w:p w14:paraId="12EDCCA1" w14:textId="77777777" w:rsidR="00A8384A" w:rsidRDefault="00A8384A" w:rsidP="000F3B23">
      <w:pPr>
        <w:spacing w:after="0" w:line="276" w:lineRule="auto"/>
        <w:rPr>
          <w:rFonts w:ascii="Verdana" w:hAnsi="Verdana"/>
          <w:sz w:val="24"/>
          <w:szCs w:val="24"/>
        </w:rPr>
      </w:pPr>
    </w:p>
    <w:p w14:paraId="47CFFCA0" w14:textId="77777777" w:rsidR="00A8384A" w:rsidRDefault="00791901" w:rsidP="000F3B23">
      <w:pPr>
        <w:spacing w:after="0" w:line="276" w:lineRule="auto"/>
        <w:rPr>
          <w:rFonts w:ascii="Verdana" w:hAnsi="Verdana"/>
          <w:sz w:val="24"/>
          <w:szCs w:val="24"/>
        </w:rPr>
      </w:pPr>
      <w:r>
        <w:rPr>
          <w:rFonts w:ascii="Verdana" w:hAnsi="Verdana"/>
          <w:sz w:val="24"/>
          <w:szCs w:val="24"/>
          <w:lang w:val="cy-GB"/>
        </w:rPr>
        <w:t xml:space="preserve">O ran canolbwyntio ein hadnoddau ar gyfer lleihau hunanladdiad a hunan-niwed, mae i benderfynyddion ehangach iechyd oblygiadau i ganlyniadau hirdymor gweithgarwch atal a'r ffordd rydym yn ymateb i anghenion uniongyrchol y rhai sy'n wynebu risg. </w:t>
      </w:r>
    </w:p>
    <w:p w14:paraId="111B728D" w14:textId="77777777" w:rsidR="00A8384A" w:rsidRDefault="00A8384A" w:rsidP="000F3B23">
      <w:pPr>
        <w:spacing w:after="0" w:line="276" w:lineRule="auto"/>
        <w:rPr>
          <w:rFonts w:ascii="Verdana" w:hAnsi="Verdana"/>
          <w:sz w:val="24"/>
          <w:szCs w:val="24"/>
        </w:rPr>
      </w:pPr>
    </w:p>
    <w:p w14:paraId="65063854" w14:textId="5FFE3A86" w:rsidR="00A8384A" w:rsidRDefault="00791901" w:rsidP="000F3B23">
      <w:pPr>
        <w:spacing w:after="0" w:line="276" w:lineRule="auto"/>
        <w:rPr>
          <w:rFonts w:ascii="Verdana" w:hAnsi="Verdana"/>
          <w:sz w:val="24"/>
          <w:szCs w:val="24"/>
        </w:rPr>
      </w:pPr>
      <w:r w:rsidRPr="00A8384A">
        <w:rPr>
          <w:rFonts w:ascii="Verdana" w:hAnsi="Verdana"/>
          <w:b/>
          <w:bCs/>
          <w:sz w:val="24"/>
          <w:szCs w:val="24"/>
          <w:lang w:val="cy-GB"/>
        </w:rPr>
        <w:lastRenderedPageBreak/>
        <w:t>Hirdymor:</w:t>
      </w:r>
      <w:r w:rsidRPr="00A8384A">
        <w:rPr>
          <w:rFonts w:ascii="Verdana" w:hAnsi="Verdana"/>
          <w:sz w:val="24"/>
          <w:szCs w:val="24"/>
          <w:lang w:val="cy-GB"/>
        </w:rPr>
        <w:t xml:space="preserve"> sut rydym yn ceisio creu amgylcheddau sy'n hyrwyddo'r ffactorau amddiffynnol hynny a nodir yn Strategaeth Siarad â fi 2. Lle rydym yn creu cymdeithas sy'n cefnogi pobl drwy gydol eu bywyd, lle y gall plant a phobl ffynnu, mewn cartrefi diogel, gyda sgiliau bywyd i ddatrys problemau a chysylltiadau cryf, gydag amgylcheddau addysgol gofalgar a chynhwysol ac o fewn amodau economaidd-gymdeithasol sy'n lleihau tlodi ac yn cynnig cyfleoedd cyflogaeth boddhaus a diogel pan fyddant yn oedolion (gweler </w:t>
      </w:r>
      <w:hyperlink r:id="rId35" w:history="1">
        <w:r w:rsidR="002D44BE" w:rsidRPr="002D44BE">
          <w:rPr>
            <w:rStyle w:val="Hyperlink"/>
            <w:rFonts w:ascii="Verdana" w:hAnsi="Verdana"/>
            <w:sz w:val="24"/>
            <w:szCs w:val="24"/>
            <w:lang w:val="cy-GB"/>
          </w:rPr>
          <w:t>rhaglen Profiadau Niweidiol yn Ystod Plentyndod Llywodraeth Cymru</w:t>
        </w:r>
      </w:hyperlink>
      <w:r>
        <w:rPr>
          <w:rStyle w:val="EndnoteReference"/>
          <w:rFonts w:ascii="Verdana" w:hAnsi="Verdana"/>
          <w:sz w:val="24"/>
          <w:szCs w:val="24"/>
        </w:rPr>
        <w:endnoteReference w:id="17"/>
      </w:r>
      <w:r w:rsidRPr="00A8384A">
        <w:rPr>
          <w:rFonts w:ascii="Verdana" w:hAnsi="Verdana"/>
          <w:sz w:val="24"/>
          <w:szCs w:val="24"/>
          <w:lang w:val="cy-GB"/>
        </w:rPr>
        <w:t>, a chysylltiadau â hunanladdiad</w:t>
      </w:r>
      <w:r>
        <w:rPr>
          <w:rStyle w:val="EndnoteReference"/>
          <w:rFonts w:ascii="Verdana" w:hAnsi="Verdana"/>
          <w:sz w:val="24"/>
          <w:szCs w:val="24"/>
        </w:rPr>
        <w:endnoteReference w:id="18"/>
      </w:r>
      <w:r w:rsidRPr="00A8384A">
        <w:rPr>
          <w:rFonts w:ascii="Verdana" w:hAnsi="Verdana"/>
          <w:sz w:val="24"/>
          <w:szCs w:val="24"/>
          <w:lang w:val="cy-GB"/>
        </w:rPr>
        <w:t>)</w:t>
      </w:r>
    </w:p>
    <w:p w14:paraId="3AABD5B1" w14:textId="77777777" w:rsidR="00A8384A" w:rsidRDefault="00A8384A" w:rsidP="000F3B23">
      <w:pPr>
        <w:spacing w:after="0" w:line="276" w:lineRule="auto"/>
        <w:rPr>
          <w:rFonts w:ascii="Verdana" w:hAnsi="Verdana"/>
          <w:sz w:val="24"/>
          <w:szCs w:val="24"/>
        </w:rPr>
      </w:pPr>
    </w:p>
    <w:p w14:paraId="6D31C5B5" w14:textId="77777777" w:rsidR="00A8384A" w:rsidRDefault="00791901" w:rsidP="000F3B23">
      <w:pPr>
        <w:spacing w:after="0" w:line="276" w:lineRule="auto"/>
        <w:rPr>
          <w:rFonts w:ascii="Verdana" w:hAnsi="Verdana"/>
          <w:sz w:val="24"/>
          <w:szCs w:val="24"/>
        </w:rPr>
      </w:pPr>
      <w:r w:rsidRPr="00A8384A">
        <w:rPr>
          <w:rFonts w:ascii="Verdana" w:hAnsi="Verdana"/>
          <w:b/>
          <w:bCs/>
          <w:sz w:val="24"/>
          <w:szCs w:val="24"/>
          <w:lang w:val="cy-GB"/>
        </w:rPr>
        <w:t>Byrdymor:</w:t>
      </w:r>
      <w:r w:rsidRPr="00A8384A">
        <w:rPr>
          <w:rFonts w:ascii="Verdana" w:hAnsi="Verdana"/>
          <w:sz w:val="24"/>
          <w:szCs w:val="24"/>
          <w:lang w:val="cy-GB"/>
        </w:rPr>
        <w:t xml:space="preserve"> sut y gallwn wneud yn siŵr bod gennym ymateb yn y mannau lle mae pobl yn fwy tebygol o fod yn wynebu risg, megis y rhai mewn cymunedau mwy difreintiedig, mewn gofal, neu yn y ddalfa, gan gynnig y gwasanaethau cymorth a'r ymyriadau cywir er mwyn cadw pobl yn ddiogel, a'r ffordd rydym yn cyrraedd pobl ac yn galluogi ymddygiad sy'n ceisio cymorth, yn enwedig yn achos y rhai nad ydynt, o bosibl, yn defnyddio gwasanaethau prif ffrwd nac yn ymateb iddynt na'u hargaeledd.</w:t>
      </w:r>
    </w:p>
    <w:p w14:paraId="297AABDD" w14:textId="77777777" w:rsidR="007C0238" w:rsidRPr="008A7763" w:rsidRDefault="00791901" w:rsidP="00064D74">
      <w:pPr>
        <w:spacing w:after="0" w:line="276" w:lineRule="auto"/>
        <w:rPr>
          <w:rFonts w:ascii="Verdana" w:hAnsi="Verdana"/>
          <w:sz w:val="28"/>
          <w:szCs w:val="28"/>
        </w:rPr>
      </w:pPr>
      <w:r>
        <w:rPr>
          <w:rFonts w:ascii="Verdana" w:hAnsi="Verdana"/>
          <w:sz w:val="24"/>
          <w:szCs w:val="24"/>
          <w:lang w:val="cy-GB"/>
        </w:rPr>
        <w:t xml:space="preserve"> </w:t>
      </w:r>
    </w:p>
    <w:p w14:paraId="6220018B" w14:textId="77777777" w:rsidR="00B4356F" w:rsidRDefault="00791901" w:rsidP="00064D74">
      <w:pPr>
        <w:spacing w:after="0" w:line="276" w:lineRule="auto"/>
        <w:rPr>
          <w:rFonts w:ascii="Verdana" w:hAnsi="Verdana"/>
          <w:sz w:val="26"/>
          <w:szCs w:val="26"/>
        </w:rPr>
      </w:pPr>
      <w:r>
        <w:rPr>
          <w:rFonts w:ascii="Verdana" w:hAnsi="Verdana"/>
          <w:sz w:val="26"/>
          <w:szCs w:val="26"/>
          <w:lang w:val="cy-GB"/>
        </w:rPr>
        <w:t>2.2</w:t>
      </w:r>
      <w:r>
        <w:rPr>
          <w:rFonts w:ascii="Verdana" w:hAnsi="Verdana"/>
          <w:sz w:val="26"/>
          <w:szCs w:val="26"/>
          <w:lang w:val="cy-GB"/>
        </w:rPr>
        <w:tab/>
        <w:t xml:space="preserve">Effaith pandemig COVID-19 </w:t>
      </w:r>
    </w:p>
    <w:p w14:paraId="00E81D8C" w14:textId="77777777" w:rsidR="00B4356F" w:rsidRDefault="00B4356F" w:rsidP="00064D74">
      <w:pPr>
        <w:spacing w:after="0" w:line="276" w:lineRule="auto"/>
        <w:rPr>
          <w:rFonts w:ascii="Verdana" w:hAnsi="Verdana"/>
          <w:sz w:val="26"/>
          <w:szCs w:val="26"/>
        </w:rPr>
      </w:pPr>
    </w:p>
    <w:p w14:paraId="63C2347C" w14:textId="5DD1CCE6" w:rsidR="004970D8" w:rsidRDefault="00791901" w:rsidP="00064D74">
      <w:pPr>
        <w:spacing w:after="0" w:line="276" w:lineRule="auto"/>
        <w:rPr>
          <w:rFonts w:ascii="Verdana" w:hAnsi="Verdana"/>
          <w:sz w:val="24"/>
          <w:szCs w:val="24"/>
        </w:rPr>
      </w:pPr>
      <w:r w:rsidRPr="004045F0">
        <w:rPr>
          <w:rFonts w:ascii="Verdana" w:hAnsi="Verdana"/>
          <w:sz w:val="24"/>
          <w:szCs w:val="24"/>
          <w:lang w:val="cy-GB"/>
        </w:rPr>
        <w:t xml:space="preserve">Mae Uned Gymorth Asesu Effaith ar Iechyd (WHIASU) Iechyd Cyhoeddus Cymru wedi cynnal sawl Asesiad o'r Effaith ar Iechyd sy'n ymwneud â'r pandemig, gan gynnwys effaith y </w:t>
      </w:r>
      <w:hyperlink r:id="rId36" w:history="1">
        <w:r w:rsidRPr="004045F0">
          <w:rPr>
            <w:rStyle w:val="Hyperlink"/>
            <w:rFonts w:ascii="Verdana" w:hAnsi="Verdana"/>
            <w:sz w:val="24"/>
            <w:szCs w:val="24"/>
            <w:lang w:val="cy-GB"/>
          </w:rPr>
          <w:t>polisi aros gartref ac ymbellhau cymdeithasol yng Nghymru</w:t>
        </w:r>
      </w:hyperlink>
      <w:r>
        <w:rPr>
          <w:rStyle w:val="EndnoteReference"/>
          <w:rFonts w:ascii="Verdana" w:hAnsi="Verdana"/>
          <w:color w:val="0563C1" w:themeColor="hyperlink"/>
          <w:sz w:val="24"/>
          <w:szCs w:val="24"/>
          <w:u w:val="single"/>
        </w:rPr>
        <w:endnoteReference w:id="19"/>
      </w:r>
      <w:r w:rsidRPr="004045F0">
        <w:rPr>
          <w:rFonts w:ascii="Verdana" w:hAnsi="Verdana"/>
          <w:sz w:val="24"/>
          <w:szCs w:val="24"/>
          <w:lang w:val="cy-GB"/>
        </w:rPr>
        <w:t xml:space="preserve"> (Mehefin 2020), a nododd bryderon ymhlith y rhanddeiliaid hynny a gyfwelwyd ynghylch y potensial ar gyfer mwy o achosion o hunanladdiad, gan gyfeirio at achosion blaenorol o glefydau heintus sydd wedi dangos cyfraddau uwch ymhlith oedolion dros 65 oed (er enghraifft SARS). Mae grwpiau penodol y nodwyd eu bod yn wynebu risg yn cynnwys plant, pobl ifanc ac oedolion ifanc; pobl hŷn; gweithwyr allweddol; y rhai ar incwm isel ac sy'n wynebu risg o ddiweithdra; a'r rhai ag iechyd meddwl gwael.   </w:t>
      </w:r>
    </w:p>
    <w:p w14:paraId="2C6474D5" w14:textId="77777777" w:rsidR="004970D8" w:rsidRDefault="004970D8" w:rsidP="00064D74">
      <w:pPr>
        <w:spacing w:after="0" w:line="276" w:lineRule="auto"/>
        <w:rPr>
          <w:rFonts w:ascii="Verdana" w:hAnsi="Verdana"/>
          <w:sz w:val="24"/>
          <w:szCs w:val="24"/>
        </w:rPr>
      </w:pPr>
    </w:p>
    <w:p w14:paraId="24E2D105" w14:textId="77777777" w:rsidR="00D31A9E" w:rsidRDefault="00791901" w:rsidP="00064D74">
      <w:pPr>
        <w:spacing w:after="0" w:line="276" w:lineRule="auto"/>
        <w:rPr>
          <w:rFonts w:ascii="Verdana" w:hAnsi="Verdana"/>
          <w:sz w:val="24"/>
          <w:szCs w:val="24"/>
        </w:rPr>
      </w:pPr>
      <w:r>
        <w:rPr>
          <w:rFonts w:ascii="Verdana" w:hAnsi="Verdana"/>
          <w:sz w:val="24"/>
          <w:szCs w:val="24"/>
          <w:lang w:val="cy-GB"/>
        </w:rPr>
        <w:t xml:space="preserve">Yn fwy cyffredinol, mae'r Asesiad o'r Effaith ar Iechyd yn adlewyrchu'r gydnabyddiaeth bod anghydraddoldebau sefydledig o ran canlyniadau iechyd a llesiant wedi cynyddu o ganlyniad i'r pandemig. Cyflwynodd Public Health England adroddiad ar </w:t>
      </w:r>
      <w:hyperlink r:id="rId37" w:history="1">
        <w:r w:rsidR="004970D8" w:rsidRPr="004970D8">
          <w:rPr>
            <w:rStyle w:val="Hyperlink"/>
            <w:rFonts w:ascii="Verdana" w:hAnsi="Verdana"/>
            <w:sz w:val="24"/>
            <w:szCs w:val="24"/>
            <w:lang w:val="cy-GB"/>
          </w:rPr>
          <w:t>effaith benodol COVID-19 ar gymunedau Du, Asiaidd ac Ethnig Lleiafrifol</w:t>
        </w:r>
      </w:hyperlink>
      <w:r>
        <w:rPr>
          <w:rStyle w:val="EndnoteReference"/>
          <w:rFonts w:ascii="Verdana" w:hAnsi="Verdana"/>
          <w:color w:val="0563C1" w:themeColor="hyperlink"/>
          <w:sz w:val="24"/>
          <w:szCs w:val="24"/>
          <w:u w:val="single"/>
        </w:rPr>
        <w:endnoteReference w:id="20"/>
      </w:r>
      <w:r>
        <w:rPr>
          <w:rFonts w:ascii="Verdana" w:hAnsi="Verdana"/>
          <w:sz w:val="24"/>
          <w:szCs w:val="24"/>
          <w:lang w:val="cy-GB"/>
        </w:rPr>
        <w:t xml:space="preserve"> (Mehefin 2020), a ddilynwyd gan adroddiad ar y </w:t>
      </w:r>
      <w:hyperlink r:id="rId38" w:history="1">
        <w:r w:rsidR="00AA7448" w:rsidRPr="00AA7448">
          <w:rPr>
            <w:rStyle w:val="Hyperlink"/>
            <w:rFonts w:ascii="Verdana" w:hAnsi="Verdana"/>
            <w:sz w:val="24"/>
            <w:szCs w:val="24"/>
            <w:lang w:val="cy-GB"/>
          </w:rPr>
          <w:t>gwahaniaethau yn y risg a'r canlyniadau sy'n gysylltiedig â COVID-19</w:t>
        </w:r>
      </w:hyperlink>
      <w:r>
        <w:rPr>
          <w:rStyle w:val="EndnoteReference"/>
          <w:rFonts w:ascii="Verdana" w:hAnsi="Verdana"/>
          <w:color w:val="0563C1" w:themeColor="hyperlink"/>
          <w:sz w:val="24"/>
          <w:szCs w:val="24"/>
          <w:u w:val="single"/>
        </w:rPr>
        <w:endnoteReference w:id="21"/>
      </w:r>
      <w:r>
        <w:rPr>
          <w:rFonts w:ascii="Verdana" w:hAnsi="Verdana"/>
          <w:sz w:val="24"/>
          <w:szCs w:val="24"/>
          <w:lang w:val="cy-GB"/>
        </w:rPr>
        <w:t xml:space="preserve"> (Awst 2020) a nododd fod y risg o gael yr haint yn cynyddu gydag oedran; a grwpiau sy'n dwyn mwy o faich o salwch a marwolaeth yn ôl rhyw (dynion o oedran gwaith); pobl mewn ardaloedd trefol ac ardaloedd difreintiedig; y rhai o grwpiau du ac ethnig lleiafrifol. Ymhlith y galwedigaethau â chyfraddau marwolaethau sylweddol uwch roedd swyddogion diogelwch, gyrwyr </w:t>
      </w:r>
      <w:r>
        <w:rPr>
          <w:rFonts w:ascii="Verdana" w:hAnsi="Verdana"/>
          <w:sz w:val="24"/>
          <w:szCs w:val="24"/>
          <w:lang w:val="cy-GB"/>
        </w:rPr>
        <w:lastRenderedPageBreak/>
        <w:t xml:space="preserve">(tacsis/chauffeurs/bysiau/coetsys) a gweithwyr mewn swyddi gwerthu a manwerthu, gwaith adeiladu a phrosesu sgìl is a gofal cymdeithasol. </w:t>
      </w:r>
    </w:p>
    <w:p w14:paraId="2C7964CA" w14:textId="77777777" w:rsidR="00B4356F" w:rsidRPr="008F6C43" w:rsidRDefault="00B4356F" w:rsidP="00064D74">
      <w:pPr>
        <w:spacing w:after="0" w:line="276" w:lineRule="auto"/>
        <w:rPr>
          <w:rFonts w:ascii="Verdana" w:hAnsi="Verdana"/>
          <w:sz w:val="24"/>
          <w:szCs w:val="24"/>
        </w:rPr>
      </w:pPr>
    </w:p>
    <w:p w14:paraId="481C6729" w14:textId="77777777" w:rsidR="00B4356F" w:rsidRDefault="00791901" w:rsidP="00064D74">
      <w:pPr>
        <w:spacing w:after="0" w:line="276" w:lineRule="auto"/>
        <w:rPr>
          <w:rFonts w:ascii="Verdana" w:hAnsi="Verdana"/>
          <w:sz w:val="24"/>
          <w:szCs w:val="24"/>
        </w:rPr>
      </w:pPr>
      <w:r w:rsidRPr="008F6C43">
        <w:rPr>
          <w:rFonts w:ascii="Verdana" w:hAnsi="Verdana"/>
          <w:sz w:val="24"/>
          <w:szCs w:val="24"/>
          <w:lang w:val="cy-GB"/>
        </w:rPr>
        <w:t xml:space="preserve">Er bod pryder cyffredinol am iechyd meddwl a llesiant pob grŵp oedran, nid oes fawr ddim tystiolaeth ar gael ar hyn o bryd er mwyn nodi </w:t>
      </w:r>
      <w:hyperlink r:id="rId39" w:history="1">
        <w:r w:rsidRPr="008F6C43">
          <w:rPr>
            <w:rStyle w:val="Hyperlink"/>
            <w:rFonts w:ascii="Verdana" w:hAnsi="Verdana"/>
            <w:sz w:val="24"/>
            <w:szCs w:val="24"/>
            <w:lang w:val="cy-GB"/>
          </w:rPr>
          <w:t>effeithiau pandemig COVID-19 o ran hunan-niwed</w:t>
        </w:r>
      </w:hyperlink>
      <w:r>
        <w:rPr>
          <w:rStyle w:val="EndnoteReference"/>
          <w:rFonts w:ascii="Verdana" w:hAnsi="Verdana"/>
          <w:color w:val="0563C1" w:themeColor="hyperlink"/>
          <w:sz w:val="24"/>
          <w:szCs w:val="24"/>
          <w:u w:val="single"/>
        </w:rPr>
        <w:endnoteReference w:id="22"/>
      </w:r>
      <w:r w:rsidRPr="008F6C43">
        <w:rPr>
          <w:rFonts w:ascii="Verdana" w:hAnsi="Verdana"/>
          <w:sz w:val="24"/>
          <w:szCs w:val="24"/>
          <w:lang w:val="cy-GB"/>
        </w:rPr>
        <w:t xml:space="preserve"> (Kapur et.al Rhag 2020), ac nid yw tystiolaeth sy'n dod i'r amlwg am </w:t>
      </w:r>
      <w:hyperlink r:id="rId40" w:history="1">
        <w:r w:rsidR="00CF5024" w:rsidRPr="00CF5024">
          <w:rPr>
            <w:rStyle w:val="Hyperlink"/>
            <w:rFonts w:ascii="Verdana" w:hAnsi="Verdana"/>
            <w:sz w:val="24"/>
            <w:szCs w:val="24"/>
            <w:lang w:val="cy-GB"/>
          </w:rPr>
          <w:t>dueddiadau o ran hunanladdiad yn ystod pandemig COVID-19</w:t>
        </w:r>
      </w:hyperlink>
      <w:r>
        <w:rPr>
          <w:rStyle w:val="EndnoteReference"/>
          <w:rFonts w:ascii="Verdana" w:hAnsi="Verdana"/>
          <w:color w:val="0563C1" w:themeColor="hyperlink"/>
          <w:sz w:val="24"/>
          <w:szCs w:val="24"/>
          <w:u w:val="single"/>
        </w:rPr>
        <w:endnoteReference w:id="23"/>
      </w:r>
      <w:r w:rsidRPr="008F6C43">
        <w:rPr>
          <w:rFonts w:ascii="Verdana" w:hAnsi="Verdana"/>
          <w:sz w:val="24"/>
          <w:szCs w:val="24"/>
          <w:lang w:val="cy-GB"/>
        </w:rPr>
        <w:t xml:space="preserve"> (John et.al Tach 2020) yn dangos unrhyw gynnydd mewn cyfraddau hunanladdiad yn ystod misoedd cynnar y pandemig.  </w:t>
      </w:r>
      <w:r w:rsidRPr="008F6C43">
        <w:rPr>
          <w:rFonts w:ascii="Verdana" w:hAnsi="Verdana"/>
          <w:b/>
          <w:bCs/>
          <w:sz w:val="24"/>
          <w:szCs w:val="24"/>
          <w:lang w:val="cy-GB"/>
        </w:rPr>
        <w:t>Yr argymhelliad yw y dylem barhau i fod yn effro i ffactorau risg sy'n dod i'r amlwg, gan gydnabod sut mae'r pandemig eisoes wedi gwaethygu anghydraddoldebau sefydledig.</w:t>
      </w:r>
      <w:r w:rsidRPr="008F6C43">
        <w:rPr>
          <w:rFonts w:ascii="Verdana" w:hAnsi="Verdana"/>
          <w:sz w:val="24"/>
          <w:szCs w:val="24"/>
          <w:lang w:val="cy-GB"/>
        </w:rPr>
        <w:t xml:space="preserve"> Ymhlith y ffactorau risg a nodwyd mae iselder, anhwylder straen wedi trawma, anobaith, teimlo eich bod wedi'ch dal a dan faich trwm, camddefnyddio sylweddau, unigrwydd, trais domestig, esgeuluso neu gam-drin plant, diweithdra a mathau eraill o ansicrwydd ariannol. </w:t>
      </w:r>
    </w:p>
    <w:p w14:paraId="04AE5834" w14:textId="77777777" w:rsidR="00CF5024" w:rsidRDefault="00CF5024" w:rsidP="00064D74">
      <w:pPr>
        <w:spacing w:after="0" w:line="276" w:lineRule="auto"/>
        <w:rPr>
          <w:rFonts w:ascii="Verdana" w:hAnsi="Verdana"/>
          <w:sz w:val="24"/>
          <w:szCs w:val="24"/>
        </w:rPr>
      </w:pPr>
    </w:p>
    <w:p w14:paraId="2F7A813B" w14:textId="77777777" w:rsidR="00CF5024" w:rsidRDefault="00791901" w:rsidP="00064D74">
      <w:pPr>
        <w:spacing w:after="0" w:line="276" w:lineRule="auto"/>
        <w:rPr>
          <w:rFonts w:ascii="Verdana" w:hAnsi="Verdana"/>
          <w:sz w:val="24"/>
          <w:szCs w:val="24"/>
        </w:rPr>
      </w:pPr>
      <w:r w:rsidRPr="004045F0">
        <w:rPr>
          <w:rFonts w:ascii="Verdana" w:hAnsi="Verdana"/>
          <w:sz w:val="24"/>
          <w:szCs w:val="24"/>
          <w:lang w:val="cy-GB"/>
        </w:rPr>
        <w:t xml:space="preserve">Gyda'r dirwasgiad economaidd disgwyliedig, bydd gwaith neu fod heb waith yn dod yn ffocws mwyfwy pwysig ar gyfer gweithredu yn adrannau'r llywodraeth ac mae hon yn un o dair blaenoriaeth a nodwyd ar gyfer iechyd y cyhoedd yng </w:t>
      </w:r>
      <w:hyperlink r:id="rId41" w:history="1">
        <w:r w:rsidRPr="008F6C43">
          <w:rPr>
            <w:rStyle w:val="Hyperlink"/>
            <w:rFonts w:ascii="Verdana" w:hAnsi="Verdana"/>
            <w:sz w:val="24"/>
            <w:szCs w:val="24"/>
            <w:lang w:val="cy-GB"/>
          </w:rPr>
          <w:t>nghynllun gweithredol (ar ôl COVID-19) 2020-2022 Iechyd Cyhoeddus Cymru</w:t>
        </w:r>
      </w:hyperlink>
      <w:r>
        <w:rPr>
          <w:rStyle w:val="EndnoteReference"/>
          <w:rFonts w:ascii="Verdana" w:hAnsi="Verdana"/>
          <w:color w:val="0563C1" w:themeColor="hyperlink"/>
          <w:sz w:val="24"/>
          <w:szCs w:val="24"/>
          <w:u w:val="single"/>
        </w:rPr>
        <w:endnoteReference w:id="24"/>
      </w:r>
      <w:r w:rsidRPr="004045F0">
        <w:rPr>
          <w:rFonts w:ascii="Verdana" w:hAnsi="Verdana"/>
          <w:sz w:val="24"/>
          <w:szCs w:val="24"/>
          <w:lang w:val="cy-GB"/>
        </w:rPr>
        <w:t xml:space="preserve"> (gweler tudalen 24).</w:t>
      </w:r>
    </w:p>
    <w:p w14:paraId="09BC9312" w14:textId="77777777" w:rsidR="001652BC" w:rsidRDefault="001652BC" w:rsidP="00064D74">
      <w:pPr>
        <w:spacing w:after="0" w:line="276" w:lineRule="auto"/>
        <w:rPr>
          <w:rFonts w:ascii="Verdana" w:hAnsi="Verdana"/>
          <w:sz w:val="24"/>
          <w:szCs w:val="24"/>
        </w:rPr>
      </w:pPr>
    </w:p>
    <w:p w14:paraId="2262DCD4" w14:textId="0C987AC0" w:rsidR="001652BC" w:rsidRPr="00CF5024" w:rsidRDefault="00791901" w:rsidP="00064D74">
      <w:pPr>
        <w:spacing w:after="0" w:line="276" w:lineRule="auto"/>
        <w:rPr>
          <w:rFonts w:ascii="Verdana" w:hAnsi="Verdana"/>
          <w:sz w:val="24"/>
          <w:szCs w:val="24"/>
        </w:rPr>
      </w:pPr>
      <w:r>
        <w:rPr>
          <w:rFonts w:ascii="Verdana" w:hAnsi="Verdana"/>
          <w:sz w:val="24"/>
          <w:szCs w:val="24"/>
          <w:lang w:val="cy-GB"/>
        </w:rPr>
        <w:t xml:space="preserve">Mae'r Ganolfan Iechyd Meddwl Genedlaethol, a ariennir gan Lywodraeth Cymru, yn parhau i </w:t>
      </w:r>
      <w:hyperlink r:id="rId42" w:history="1">
        <w:r w:rsidRPr="001652BC">
          <w:rPr>
            <w:rStyle w:val="Hyperlink"/>
            <w:rFonts w:ascii="Verdana" w:hAnsi="Verdana"/>
            <w:sz w:val="24"/>
            <w:szCs w:val="24"/>
            <w:lang w:val="cy-GB"/>
          </w:rPr>
          <w:t>astudio Effaith pandemig COVID-19 ar iechyd meddwl</w:t>
        </w:r>
      </w:hyperlink>
      <w:r>
        <w:rPr>
          <w:rStyle w:val="EndnoteReference"/>
          <w:rFonts w:ascii="Verdana" w:hAnsi="Verdana"/>
          <w:color w:val="0563C1" w:themeColor="hyperlink"/>
          <w:sz w:val="24"/>
          <w:szCs w:val="24"/>
          <w:u w:val="single"/>
        </w:rPr>
        <w:endnoteReference w:id="25"/>
      </w:r>
      <w:r>
        <w:rPr>
          <w:rFonts w:ascii="Verdana" w:hAnsi="Verdana"/>
          <w:sz w:val="24"/>
          <w:szCs w:val="24"/>
          <w:lang w:val="cy-GB"/>
        </w:rPr>
        <w:t xml:space="preserve"> (Ion 2021), yn enwedig ar y rhai sydd â chyflyrau iechyd meddwl sy'n bodoli eisoes a'r rhai sy'n wynebu, neu sydd wedi wynebu, trawma. Mae Prifysgol Canol Llundain yn cynnal </w:t>
      </w:r>
      <w:hyperlink r:id="rId43" w:history="1">
        <w:r w:rsidR="00CD690E" w:rsidRPr="00AF3B96">
          <w:rPr>
            <w:rStyle w:val="Hyperlink"/>
            <w:rFonts w:ascii="Verdana" w:hAnsi="Verdana"/>
            <w:sz w:val="24"/>
            <w:szCs w:val="24"/>
            <w:lang w:val="cy-GB"/>
          </w:rPr>
          <w:t>astudiaeth barhaus er mwyn deall effaith seicolegol a chymdeithasol y pandemig</w:t>
        </w:r>
      </w:hyperlink>
      <w:r>
        <w:rPr>
          <w:rStyle w:val="EndnoteReference"/>
          <w:rFonts w:ascii="Verdana" w:hAnsi="Verdana"/>
          <w:sz w:val="24"/>
          <w:szCs w:val="24"/>
        </w:rPr>
        <w:endnoteReference w:id="26"/>
      </w:r>
      <w:r>
        <w:rPr>
          <w:rFonts w:ascii="Verdana" w:hAnsi="Verdana"/>
          <w:sz w:val="24"/>
          <w:szCs w:val="24"/>
          <w:lang w:val="cy-GB"/>
        </w:rPr>
        <w:t>, gan gyhoeddi adroddiadau wythnosol sy'n tracio lefelau iselder a gorbryder mewn perthynas ag amgylchiadau pobl a gwahanol gyfyngiadau COVID-19, gan gynnwys cyfyngiadau symud unigol.</w:t>
      </w:r>
    </w:p>
    <w:p w14:paraId="45BE68D6" w14:textId="77777777" w:rsidR="00B4356F" w:rsidRDefault="00B4356F" w:rsidP="00064D74">
      <w:pPr>
        <w:spacing w:after="0" w:line="276" w:lineRule="auto"/>
        <w:rPr>
          <w:rFonts w:ascii="Verdana" w:hAnsi="Verdana"/>
          <w:sz w:val="26"/>
          <w:szCs w:val="26"/>
        </w:rPr>
      </w:pPr>
    </w:p>
    <w:p w14:paraId="34C8BFF2" w14:textId="77777777" w:rsidR="008A7763" w:rsidRDefault="00791901" w:rsidP="00064D74">
      <w:pPr>
        <w:spacing w:after="0" w:line="276" w:lineRule="auto"/>
        <w:rPr>
          <w:rFonts w:ascii="Verdana" w:hAnsi="Verdana"/>
          <w:sz w:val="26"/>
          <w:szCs w:val="26"/>
        </w:rPr>
      </w:pPr>
      <w:r>
        <w:rPr>
          <w:rFonts w:ascii="Verdana" w:hAnsi="Verdana"/>
          <w:sz w:val="26"/>
          <w:szCs w:val="26"/>
          <w:lang w:val="cy-GB"/>
        </w:rPr>
        <w:t>2.3</w:t>
      </w:r>
      <w:r>
        <w:rPr>
          <w:rFonts w:ascii="Verdana" w:hAnsi="Verdana"/>
          <w:sz w:val="26"/>
          <w:szCs w:val="26"/>
          <w:lang w:val="cy-GB"/>
        </w:rPr>
        <w:tab/>
        <w:t xml:space="preserve">Codi proffil yr ymateb cenedlaethol i hunan-niwed </w:t>
      </w:r>
    </w:p>
    <w:p w14:paraId="14787777" w14:textId="77777777" w:rsidR="008A7763" w:rsidRDefault="008A7763" w:rsidP="00064D74">
      <w:pPr>
        <w:spacing w:after="0" w:line="276" w:lineRule="auto"/>
        <w:rPr>
          <w:rFonts w:ascii="Verdana" w:hAnsi="Verdana"/>
          <w:sz w:val="26"/>
          <w:szCs w:val="26"/>
        </w:rPr>
      </w:pPr>
    </w:p>
    <w:p w14:paraId="6C8BCDD2" w14:textId="251286F9" w:rsidR="003B1111" w:rsidRDefault="00791901" w:rsidP="00064D74">
      <w:pPr>
        <w:spacing w:after="0" w:line="276" w:lineRule="auto"/>
        <w:rPr>
          <w:rFonts w:ascii="Verdana" w:hAnsi="Verdana"/>
          <w:sz w:val="24"/>
          <w:szCs w:val="24"/>
        </w:rPr>
      </w:pPr>
      <w:r w:rsidRPr="004B336B">
        <w:rPr>
          <w:rFonts w:ascii="Verdana" w:hAnsi="Verdana"/>
          <w:sz w:val="24"/>
          <w:szCs w:val="24"/>
          <w:lang w:val="cy-GB"/>
        </w:rPr>
        <w:t>Mae Siarad â fi 2 yn strategaeth i fynd i'r afael â hunanladdiad a hunan-niwed. Er y gallai risgiau amrywio, hunan-niwed yw'r ffactor risg cryfaf ar gyfer hunanladdiad dilynol ac mae gan tua hanner yr unigolion sy'n marw o ganlyniad i hunanladdiad hanes o hunan-niweidio</w:t>
      </w:r>
      <w:r>
        <w:rPr>
          <w:rStyle w:val="EndnoteReference"/>
          <w:rFonts w:ascii="Verdana" w:hAnsi="Verdana"/>
          <w:sz w:val="24"/>
          <w:szCs w:val="24"/>
        </w:rPr>
        <w:endnoteReference w:id="27"/>
      </w:r>
      <w:r w:rsidRPr="004B336B">
        <w:rPr>
          <w:rFonts w:ascii="Verdana" w:hAnsi="Verdana"/>
          <w:sz w:val="24"/>
          <w:szCs w:val="24"/>
          <w:lang w:val="cy-GB"/>
        </w:rPr>
        <w:t>.  Roedd cyfraddau hunan-niwed yn cynyddu o flwyddyn i flwyddyn cyn pandemig COVID-19</w:t>
      </w:r>
      <w:r>
        <w:rPr>
          <w:rStyle w:val="EndnoteReference"/>
          <w:rFonts w:ascii="Verdana" w:hAnsi="Verdana"/>
          <w:sz w:val="24"/>
          <w:szCs w:val="24"/>
        </w:rPr>
        <w:endnoteReference w:id="28"/>
      </w:r>
      <w:r w:rsidRPr="004B336B">
        <w:rPr>
          <w:rFonts w:ascii="Verdana" w:hAnsi="Verdana"/>
          <w:sz w:val="24"/>
          <w:szCs w:val="24"/>
          <w:lang w:val="cy-GB"/>
        </w:rPr>
        <w:t xml:space="preserve">, yn arbennig ymhlith merched ifanc ac, er na welwyd cynnydd ychwanegol eto yn ystod y pandemig, mae'n bosibl y gallai'r duedd barhau y tu hwnt i'r pandemig, oherwydd ffactorau eraill a oedd eisoes yn bodoli. Felly, mae ffocws ar ba mor </w:t>
      </w:r>
      <w:r w:rsidRPr="004B336B">
        <w:rPr>
          <w:rFonts w:ascii="Verdana" w:hAnsi="Verdana"/>
          <w:sz w:val="24"/>
          <w:szCs w:val="24"/>
          <w:lang w:val="cy-GB"/>
        </w:rPr>
        <w:lastRenderedPageBreak/>
        <w:t>effeithiol rydym yn ymateb i hunan-niwed yn hanfodol i'n llwyddiant wrth atal marwolaethau o ganlyniad i hunanladdiad.</w:t>
      </w:r>
    </w:p>
    <w:p w14:paraId="4A63D6F7" w14:textId="77777777" w:rsidR="00751740" w:rsidRDefault="00751740" w:rsidP="00064D74">
      <w:pPr>
        <w:spacing w:after="0" w:line="276" w:lineRule="auto"/>
        <w:rPr>
          <w:rFonts w:ascii="Verdana" w:hAnsi="Verdana"/>
          <w:sz w:val="24"/>
          <w:szCs w:val="24"/>
        </w:rPr>
      </w:pPr>
    </w:p>
    <w:p w14:paraId="733AAE4C" w14:textId="77777777" w:rsidR="00985A44" w:rsidRDefault="00791901" w:rsidP="002765AC">
      <w:pPr>
        <w:spacing w:after="0" w:line="276" w:lineRule="auto"/>
        <w:rPr>
          <w:rFonts w:ascii="Verdana" w:hAnsi="Verdana"/>
          <w:sz w:val="24"/>
          <w:szCs w:val="24"/>
        </w:rPr>
      </w:pPr>
      <w:r>
        <w:rPr>
          <w:rFonts w:ascii="Verdana" w:hAnsi="Verdana"/>
          <w:sz w:val="24"/>
          <w:szCs w:val="24"/>
          <w:lang w:val="cy-GB"/>
        </w:rPr>
        <w:t>Gwyddom fod pobl ym mhob grŵp oedran yn niweidio eu hunain ac yn mynd i adrannau gofal sylfaenol ac adrannau brys. Mae hunan-niweidio yn dechrau yn ystod plentyndod yn bennaf, gan arwain at y cynnydd sylweddol yn nifer y marwolaethau o ganlyniad i hunanladdiad a welir ymhlith pobl ifanc 15-19 oed ac 20-24 oed</w:t>
      </w:r>
      <w:r>
        <w:rPr>
          <w:rStyle w:val="EndnoteReference"/>
          <w:rFonts w:ascii="Verdana" w:hAnsi="Verdana"/>
          <w:sz w:val="24"/>
          <w:szCs w:val="24"/>
        </w:rPr>
        <w:endnoteReference w:id="29"/>
      </w:r>
      <w:r>
        <w:rPr>
          <w:rFonts w:ascii="Verdana" w:hAnsi="Verdana"/>
          <w:sz w:val="24"/>
          <w:szCs w:val="24"/>
          <w:lang w:val="cy-GB"/>
        </w:rPr>
        <w:t xml:space="preserve">. </w:t>
      </w:r>
    </w:p>
    <w:p w14:paraId="2D3DA162" w14:textId="77777777" w:rsidR="00985A44" w:rsidRDefault="00985A44" w:rsidP="002765AC">
      <w:pPr>
        <w:spacing w:after="0" w:line="276" w:lineRule="auto"/>
        <w:rPr>
          <w:rFonts w:ascii="Verdana" w:hAnsi="Verdana"/>
          <w:sz w:val="24"/>
          <w:szCs w:val="24"/>
        </w:rPr>
      </w:pPr>
    </w:p>
    <w:p w14:paraId="3064E52C" w14:textId="73ABF5E3" w:rsidR="002765AC" w:rsidRDefault="00791901" w:rsidP="002765AC">
      <w:pPr>
        <w:spacing w:after="0" w:line="276" w:lineRule="auto"/>
        <w:rPr>
          <w:rFonts w:ascii="Verdana" w:hAnsi="Verdana"/>
          <w:sz w:val="24"/>
          <w:szCs w:val="24"/>
        </w:rPr>
      </w:pPr>
      <w:r>
        <w:rPr>
          <w:rFonts w:ascii="Verdana" w:hAnsi="Verdana"/>
          <w:sz w:val="24"/>
          <w:szCs w:val="24"/>
          <w:lang w:val="cy-GB"/>
        </w:rPr>
        <w:t xml:space="preserve">Mae Llywodraeth Cymru wedi cynnal ymarfer cwmpasu er mwyn adolygu'r </w:t>
      </w:r>
      <w:hyperlink r:id="rId44" w:history="1">
        <w:r w:rsidR="004B336B" w:rsidRPr="00751740">
          <w:rPr>
            <w:rStyle w:val="Hyperlink"/>
            <w:rFonts w:ascii="Verdana" w:hAnsi="Verdana"/>
            <w:sz w:val="24"/>
            <w:szCs w:val="24"/>
            <w:lang w:val="cy-GB"/>
          </w:rPr>
          <w:t>dystiolaeth ar wasanaethau iechyd meddwl pob oed</w:t>
        </w:r>
        <w:r>
          <w:rPr>
            <w:rStyle w:val="Hyperlink"/>
            <w:rFonts w:ascii="Verdana" w:hAnsi="Verdana"/>
            <w:sz w:val="24"/>
            <w:szCs w:val="24"/>
            <w:vertAlign w:val="superscript"/>
          </w:rPr>
          <w:endnoteReference w:id="30"/>
        </w:r>
      </w:hyperlink>
      <w:r>
        <w:rPr>
          <w:rFonts w:ascii="Verdana" w:hAnsi="Verdana"/>
          <w:sz w:val="24"/>
          <w:szCs w:val="24"/>
          <w:lang w:val="cy-GB"/>
        </w:rPr>
        <w:t xml:space="preserve"> (Mehefin 2020), gan ganolbwyntio ar y broses o bontio o wasanaethau iechyd meddwl plant i wasanaethau iechyd meddwl oedolion sy'n digwydd ar yr un pryd â phrosesau pontio heriol eraill a all ddigwydd yn ystod bywyd person ifanc. Mae'r broses bontio hon rhwng gwasanaethau iechyd meddwl plant a gwasanaethau iechyd meddwl oedolion yn cael ei hadolygu ar hyn o bryd, gan gydnabod yr effaith y gall prosesau pontio gwael neu sawl proses bontio ei chael ar y rhai sydd fwyaf agored i niwed.</w:t>
      </w:r>
    </w:p>
    <w:p w14:paraId="29B8A825" w14:textId="77777777" w:rsidR="002765AC" w:rsidRDefault="00791901" w:rsidP="002765AC">
      <w:pPr>
        <w:spacing w:after="0" w:line="276" w:lineRule="auto"/>
        <w:rPr>
          <w:rFonts w:ascii="Verdana" w:hAnsi="Verdana"/>
          <w:sz w:val="24"/>
          <w:szCs w:val="24"/>
        </w:rPr>
      </w:pPr>
      <w:r w:rsidRPr="002765AC">
        <w:rPr>
          <w:rFonts w:ascii="Verdana" w:hAnsi="Verdana"/>
          <w:sz w:val="24"/>
          <w:szCs w:val="24"/>
          <w:lang w:val="cy-GB"/>
        </w:rPr>
        <w:t xml:space="preserve"> </w:t>
      </w:r>
    </w:p>
    <w:p w14:paraId="2C176125" w14:textId="65A29CC6" w:rsidR="002765AC" w:rsidRDefault="00791901" w:rsidP="002765AC">
      <w:pPr>
        <w:spacing w:after="0" w:line="276" w:lineRule="auto"/>
        <w:rPr>
          <w:rFonts w:ascii="Verdana" w:hAnsi="Verdana"/>
          <w:sz w:val="24"/>
          <w:szCs w:val="24"/>
        </w:rPr>
      </w:pPr>
      <w:r>
        <w:rPr>
          <w:rFonts w:ascii="Verdana" w:hAnsi="Verdana"/>
          <w:sz w:val="24"/>
          <w:szCs w:val="24"/>
          <w:lang w:val="cy-GB"/>
        </w:rPr>
        <w:t xml:space="preserve">Mewn adolygiad cenedlaethol diweddar o </w:t>
      </w:r>
      <w:hyperlink r:id="rId45" w:history="1">
        <w:r w:rsidRPr="00DB43DC">
          <w:rPr>
            <w:rStyle w:val="Hyperlink"/>
            <w:rFonts w:ascii="Verdana" w:hAnsi="Verdana"/>
            <w:sz w:val="24"/>
            <w:szCs w:val="24"/>
            <w:lang w:val="cy-GB"/>
          </w:rPr>
          <w:t>fynediad at wasanaethau brys mewn argyfwng iechyd meddwl neu les</w:t>
        </w:r>
      </w:hyperlink>
      <w:r>
        <w:rPr>
          <w:rStyle w:val="EndnoteReference"/>
          <w:rFonts w:ascii="Verdana" w:hAnsi="Verdana"/>
          <w:color w:val="0563C1" w:themeColor="hyperlink"/>
          <w:sz w:val="24"/>
          <w:szCs w:val="24"/>
          <w:u w:val="single"/>
        </w:rPr>
        <w:endnoteReference w:id="31"/>
      </w:r>
      <w:r>
        <w:rPr>
          <w:rFonts w:ascii="Verdana" w:hAnsi="Verdana"/>
          <w:sz w:val="24"/>
          <w:szCs w:val="24"/>
          <w:lang w:val="cy-GB"/>
        </w:rPr>
        <w:t xml:space="preserve"> (Hydref 2020), mae gwaith dadansoddi yn awgrymu (yn ystod y cyfnod casglu data) fod y nifer mwyaf o alwadau gan bobl ifanc 16-25 oed i'r gwasanaethau brys yn ymwneud â hunanladdiad a hunan-niwed neu orddos bwriadol.  Roedd hefyd gyfradd uwch o alwadau (yn ceisio cymorth) a oedd yn ymwneud â hunan-niweidio ymhlith menywod (pob oedran).  O'r 10,175 o alwadau a ddadansoddwyd, roedd 2,966 (14.1%) yn ymwneud ag ymddygiad hunanladdol ac roedd 2,091 (9.9%) yn ymwneud â hunan-niweidio neu orddos bwriadol,.</w:t>
      </w:r>
    </w:p>
    <w:p w14:paraId="17F689C8" w14:textId="77777777" w:rsidR="00631C7E" w:rsidRDefault="00631C7E" w:rsidP="00064D74">
      <w:pPr>
        <w:spacing w:after="0" w:line="276" w:lineRule="auto"/>
        <w:rPr>
          <w:rFonts w:ascii="Verdana" w:hAnsi="Verdana"/>
          <w:sz w:val="24"/>
          <w:szCs w:val="24"/>
        </w:rPr>
      </w:pPr>
    </w:p>
    <w:p w14:paraId="6810801E" w14:textId="38BF7C77" w:rsidR="00F805B3" w:rsidRDefault="00791901" w:rsidP="00292E4C">
      <w:pPr>
        <w:spacing w:line="276" w:lineRule="auto"/>
        <w:rPr>
          <w:rFonts w:ascii="Verdana" w:hAnsi="Verdana"/>
          <w:sz w:val="24"/>
          <w:szCs w:val="24"/>
        </w:rPr>
      </w:pPr>
      <w:r>
        <w:rPr>
          <w:rFonts w:ascii="Verdana" w:hAnsi="Verdana"/>
          <w:sz w:val="24"/>
          <w:szCs w:val="24"/>
          <w:lang w:val="cy-GB"/>
        </w:rPr>
        <w:t xml:space="preserve">Yn ddiweddar lluniodd Samariaid Cymru adroddiad ar waith ymchwil i hunan-niwed, </w:t>
      </w:r>
      <w:hyperlink r:id="rId46" w:history="1">
        <w:r w:rsidRPr="0019451B">
          <w:rPr>
            <w:rStyle w:val="Hyperlink"/>
            <w:rFonts w:ascii="Verdana" w:hAnsi="Verdana"/>
            <w:sz w:val="24"/>
            <w:szCs w:val="24"/>
            <w:lang w:val="cy-GB"/>
          </w:rPr>
          <w:t>‘Y cymorth iawn ar yr adeg iawn? Gwella argaeledd ac ansawdd cymorth ar ôl hunan-niwed yng Nghymru’</w:t>
        </w:r>
      </w:hyperlink>
      <w:r>
        <w:rPr>
          <w:rStyle w:val="EndnoteReference"/>
          <w:rFonts w:ascii="Verdana" w:hAnsi="Verdana"/>
          <w:color w:val="0563C1" w:themeColor="hyperlink"/>
          <w:sz w:val="24"/>
          <w:szCs w:val="24"/>
          <w:u w:val="single"/>
        </w:rPr>
        <w:endnoteReference w:id="32"/>
      </w:r>
      <w:r>
        <w:rPr>
          <w:rFonts w:ascii="Verdana" w:hAnsi="Verdana"/>
          <w:sz w:val="24"/>
          <w:szCs w:val="24"/>
          <w:lang w:val="cy-GB"/>
        </w:rPr>
        <w:t xml:space="preserve"> (Ionawr 2021), a gyhoeddwyd ochr yn ochr ag adroddiadau cyfatebol yn Lloegr, yr Alban a Gogledd Iwerddon</w:t>
      </w:r>
      <w:r>
        <w:rPr>
          <w:rStyle w:val="EndnoteReference"/>
          <w:rFonts w:ascii="Verdana" w:hAnsi="Verdana"/>
          <w:sz w:val="24"/>
          <w:szCs w:val="24"/>
        </w:rPr>
        <w:endnoteReference w:id="33"/>
      </w:r>
      <w:r>
        <w:rPr>
          <w:rFonts w:ascii="Verdana" w:hAnsi="Verdana"/>
          <w:sz w:val="24"/>
          <w:szCs w:val="24"/>
          <w:lang w:val="cy-GB"/>
        </w:rPr>
        <w:t xml:space="preserve">.  Mae argymhellion o'r adroddiadau hyn yn awgrymu y dylem weithio gydag unigolion â phrofiad bywyd er mwyn penderfynu ar y ffordd orau o ymateb i anghenion; ariannu a datblygu llwybrau gofal heb rwystrau trothwyon atgyfeirio; a gyda hyfforddiant staff cysylltiedig er  mwyn lleihau stigma a sicrhau mwy o ymgysylltu tosturiol. </w:t>
      </w:r>
    </w:p>
    <w:p w14:paraId="5C0FDD28" w14:textId="77777777" w:rsidR="00F805B3" w:rsidRDefault="00791901" w:rsidP="00292E4C">
      <w:pPr>
        <w:spacing w:after="0" w:line="276" w:lineRule="auto"/>
        <w:rPr>
          <w:rFonts w:ascii="Verdana" w:hAnsi="Verdana"/>
          <w:sz w:val="24"/>
          <w:szCs w:val="24"/>
        </w:rPr>
      </w:pPr>
      <w:r>
        <w:rPr>
          <w:rFonts w:ascii="Verdana" w:hAnsi="Verdana"/>
          <w:sz w:val="24"/>
          <w:szCs w:val="24"/>
          <w:lang w:val="cy-GB"/>
        </w:rPr>
        <w:t xml:space="preserve">Gwyddom nad oes digon o ddata o ansawdd uchel ar gael a allai ein helpu i ddeall patrymau hunan-niwed yng Nghymru yn well.  Byddai datblygu cofrestr hunan-niwed, fel yr argymhellir yn yr adolygiad cyfnod canol o'r strategaeth, o ryw gymorth i fynd i'r afael â hyn, a cheir enghreifftiau yng </w:t>
      </w:r>
      <w:hyperlink r:id="rId47" w:history="1">
        <w:r w:rsidRPr="0073785B">
          <w:rPr>
            <w:rStyle w:val="Hyperlink"/>
            <w:rFonts w:ascii="Verdana" w:hAnsi="Verdana"/>
            <w:sz w:val="24"/>
            <w:szCs w:val="24"/>
            <w:lang w:val="cy-GB"/>
          </w:rPr>
          <w:t>nghofrestr hunan-</w:t>
        </w:r>
        <w:r w:rsidRPr="0073785B">
          <w:rPr>
            <w:rStyle w:val="Hyperlink"/>
            <w:rFonts w:ascii="Verdana" w:hAnsi="Verdana"/>
            <w:sz w:val="24"/>
            <w:szCs w:val="24"/>
            <w:lang w:val="cy-GB"/>
          </w:rPr>
          <w:lastRenderedPageBreak/>
          <w:t>niwed Dinas Bryste</w:t>
        </w:r>
        <w:r>
          <w:rPr>
            <w:rStyle w:val="Hyperlink"/>
            <w:rFonts w:ascii="Verdana" w:hAnsi="Verdana"/>
            <w:sz w:val="24"/>
            <w:szCs w:val="24"/>
            <w:vertAlign w:val="superscript"/>
          </w:rPr>
          <w:endnoteReference w:id="34"/>
        </w:r>
      </w:hyperlink>
      <w:r>
        <w:rPr>
          <w:rFonts w:ascii="Verdana" w:hAnsi="Verdana"/>
          <w:sz w:val="24"/>
          <w:szCs w:val="24"/>
          <w:lang w:val="cy-GB"/>
        </w:rPr>
        <w:t xml:space="preserve"> a </w:t>
      </w:r>
      <w:hyperlink r:id="rId48" w:history="1">
        <w:r w:rsidRPr="00F805B3">
          <w:rPr>
            <w:rStyle w:val="Hyperlink"/>
            <w:rFonts w:ascii="Verdana" w:hAnsi="Verdana"/>
            <w:sz w:val="24"/>
            <w:szCs w:val="24"/>
            <w:lang w:val="cy-GB"/>
          </w:rPr>
          <w:t>chofrestrfa hunan-niwed Gogledd Iwerddon</w:t>
        </w:r>
      </w:hyperlink>
      <w:r>
        <w:rPr>
          <w:rStyle w:val="EndnoteReference"/>
          <w:rFonts w:ascii="Verdana" w:hAnsi="Verdana"/>
          <w:color w:val="0563C1" w:themeColor="hyperlink"/>
          <w:sz w:val="24"/>
          <w:szCs w:val="24"/>
          <w:u w:val="single"/>
        </w:rPr>
        <w:endnoteReference w:id="35"/>
      </w:r>
      <w:r>
        <w:rPr>
          <w:rFonts w:ascii="Verdana" w:hAnsi="Verdana"/>
          <w:sz w:val="24"/>
          <w:szCs w:val="24"/>
          <w:lang w:val="cy-GB"/>
        </w:rPr>
        <w:t>.  Bydd gwella ansawdd data yn ffocws cynnar i'r tîm o gydlynwyr, gan gydweithio â phartneriaid.</w:t>
      </w:r>
    </w:p>
    <w:p w14:paraId="67A434B3" w14:textId="77777777" w:rsidR="008A7763" w:rsidRDefault="008A7763" w:rsidP="00064D74">
      <w:pPr>
        <w:spacing w:after="0" w:line="276" w:lineRule="auto"/>
        <w:rPr>
          <w:rFonts w:ascii="Verdana" w:hAnsi="Verdana"/>
          <w:sz w:val="26"/>
          <w:szCs w:val="26"/>
        </w:rPr>
      </w:pPr>
    </w:p>
    <w:p w14:paraId="2186A9D2" w14:textId="77777777" w:rsidR="00C230E7" w:rsidRPr="0026546A" w:rsidRDefault="00791901" w:rsidP="00064D74">
      <w:pPr>
        <w:spacing w:after="0" w:line="276" w:lineRule="auto"/>
        <w:rPr>
          <w:rFonts w:ascii="Verdana" w:hAnsi="Verdana"/>
          <w:sz w:val="26"/>
          <w:szCs w:val="26"/>
        </w:rPr>
      </w:pPr>
      <w:r w:rsidRPr="007C0238">
        <w:rPr>
          <w:rFonts w:ascii="Verdana" w:hAnsi="Verdana"/>
          <w:sz w:val="26"/>
          <w:szCs w:val="26"/>
          <w:lang w:val="cy-GB"/>
        </w:rPr>
        <w:t>2.4</w:t>
      </w:r>
      <w:r w:rsidRPr="007C0238">
        <w:rPr>
          <w:rFonts w:ascii="Verdana" w:hAnsi="Verdana"/>
          <w:sz w:val="26"/>
          <w:szCs w:val="26"/>
          <w:lang w:val="cy-GB"/>
        </w:rPr>
        <w:tab/>
        <w:t>Cyfleoedd o fewn darpariaeth gwasanaethau iechyd</w:t>
      </w:r>
    </w:p>
    <w:p w14:paraId="462D9B41" w14:textId="77777777" w:rsidR="0026546A" w:rsidRDefault="0026546A" w:rsidP="00064D74">
      <w:pPr>
        <w:spacing w:after="0" w:line="276" w:lineRule="auto"/>
      </w:pPr>
    </w:p>
    <w:p w14:paraId="5EA9EEC5" w14:textId="77777777" w:rsidR="00C230E7" w:rsidRPr="00C230E7" w:rsidRDefault="00791901" w:rsidP="00064D74">
      <w:pPr>
        <w:spacing w:after="0" w:line="276" w:lineRule="auto"/>
        <w:rPr>
          <w:sz w:val="24"/>
          <w:szCs w:val="24"/>
        </w:rPr>
      </w:pPr>
      <w:r>
        <w:rPr>
          <w:sz w:val="24"/>
          <w:szCs w:val="24"/>
          <w:lang w:val="cy-GB"/>
        </w:rPr>
        <w:t xml:space="preserve">Er nad yw'r mwyafrif o bobl sy'n hunan-niweidio neu sy'n lladd eu hunain yn adnabyddus i'r gwasanaethau iechyd meddwl, mae strategaeth ‘Siarad â fi 2’ yn nodi </w:t>
      </w:r>
      <w:r>
        <w:rPr>
          <w:b/>
          <w:bCs/>
          <w:sz w:val="24"/>
          <w:szCs w:val="24"/>
          <w:lang w:val="cy-GB"/>
        </w:rPr>
        <w:t xml:space="preserve">pobl â blaenoriaeth </w:t>
      </w:r>
      <w:r>
        <w:rPr>
          <w:sz w:val="24"/>
          <w:szCs w:val="24"/>
          <w:lang w:val="cy-GB"/>
        </w:rPr>
        <w:t xml:space="preserve">a </w:t>
      </w:r>
      <w:r>
        <w:rPr>
          <w:b/>
          <w:bCs/>
          <w:sz w:val="24"/>
          <w:szCs w:val="24"/>
          <w:lang w:val="cy-GB"/>
        </w:rPr>
        <w:t xml:space="preserve">darparwyr gofal â blaenoriaeth </w:t>
      </w:r>
      <w:r>
        <w:rPr>
          <w:sz w:val="24"/>
          <w:szCs w:val="24"/>
          <w:lang w:val="cy-GB"/>
        </w:rPr>
        <w:t>gydag argymhellion clir ar gyfer ymateb mwy cadarnha chyson, ac mae angen ystyried yr argymhellion hyn ymhellach.</w:t>
      </w:r>
    </w:p>
    <w:p w14:paraId="3839D375" w14:textId="77777777" w:rsidR="00C230E7" w:rsidRDefault="00C230E7" w:rsidP="00064D74">
      <w:pPr>
        <w:spacing w:after="0" w:line="276" w:lineRule="auto"/>
      </w:pPr>
    </w:p>
    <w:p w14:paraId="1D720BD1" w14:textId="77777777" w:rsidR="00C230E7" w:rsidRDefault="00791901" w:rsidP="00064D74">
      <w:pPr>
        <w:spacing w:after="0" w:line="276" w:lineRule="auto"/>
        <w:rPr>
          <w:rFonts w:ascii="Verdana" w:hAnsi="Verdana"/>
          <w:sz w:val="24"/>
          <w:szCs w:val="24"/>
        </w:rPr>
      </w:pPr>
      <w:r w:rsidRPr="00CF111A">
        <w:rPr>
          <w:sz w:val="24"/>
          <w:szCs w:val="24"/>
          <w:lang w:val="cy-GB"/>
        </w:rPr>
        <w:t xml:space="preserve">Er enghraifft, nododd </w:t>
      </w:r>
      <w:hyperlink r:id="rId49" w:history="1">
        <w:r w:rsidRPr="00CF111A">
          <w:rPr>
            <w:rStyle w:val="Hyperlink"/>
            <w:rFonts w:ascii="Verdana" w:hAnsi="Verdana"/>
            <w:sz w:val="24"/>
            <w:szCs w:val="24"/>
            <w:lang w:val="cy-GB"/>
          </w:rPr>
          <w:t>yr Ymchwiliad Cyfrinachol Cenedlaethol i Hunanladdiad a Diogelwch ym maes Iechyd Meddwl (2019)</w:t>
        </w:r>
      </w:hyperlink>
      <w:r>
        <w:rPr>
          <w:rStyle w:val="EndnoteReference"/>
          <w:rFonts w:ascii="Verdana" w:hAnsi="Verdana"/>
          <w:color w:val="0563C1" w:themeColor="hyperlink"/>
          <w:sz w:val="24"/>
          <w:szCs w:val="24"/>
          <w:u w:val="single"/>
        </w:rPr>
        <w:endnoteReference w:id="36"/>
      </w:r>
      <w:r w:rsidRPr="00CF111A">
        <w:rPr>
          <w:sz w:val="24"/>
          <w:szCs w:val="24"/>
          <w:lang w:val="cy-GB"/>
        </w:rPr>
        <w:t xml:space="preserve"> fod 22% o'r hunanladdiadau yng Nghymru (2007-2017) yn bobl a oedd mewn cysylltiad â gwasanaethau iechyd meddwl. </w:t>
      </w:r>
    </w:p>
    <w:p w14:paraId="3B3C2260" w14:textId="77777777" w:rsidR="00EB3A61" w:rsidRDefault="00EB3A61" w:rsidP="00064D74">
      <w:pPr>
        <w:spacing w:after="0" w:line="276" w:lineRule="auto"/>
        <w:rPr>
          <w:rFonts w:ascii="Verdana" w:hAnsi="Verdana"/>
          <w:sz w:val="24"/>
          <w:szCs w:val="24"/>
        </w:rPr>
      </w:pPr>
    </w:p>
    <w:p w14:paraId="0CFF815D" w14:textId="77777777" w:rsidR="00020E55" w:rsidRDefault="00791901" w:rsidP="00064D74">
      <w:pPr>
        <w:spacing w:after="0" w:line="276" w:lineRule="auto"/>
        <w:rPr>
          <w:rFonts w:ascii="Verdana" w:hAnsi="Verdana"/>
          <w:sz w:val="24"/>
          <w:szCs w:val="24"/>
        </w:rPr>
      </w:pPr>
      <w:r>
        <w:rPr>
          <w:rFonts w:ascii="Verdana" w:hAnsi="Verdana"/>
          <w:sz w:val="24"/>
          <w:szCs w:val="24"/>
          <w:lang w:val="cy-GB"/>
        </w:rPr>
        <w:t xml:space="preserve">O'r rhain, roedd gan 49% hanes o gamddefnyddio alcohol ac roedd gan 39% hanes o gamddefnyddio cyffuriau (roedd y ddau yn uwch na gweddill y DU). Yn eu hastudiaeth o </w:t>
      </w:r>
      <w:hyperlink r:id="rId50" w:history="1">
        <w:r w:rsidR="00265867" w:rsidRPr="00265867">
          <w:rPr>
            <w:rStyle w:val="Hyperlink"/>
            <w:rFonts w:ascii="Verdana" w:hAnsi="Verdana"/>
            <w:sz w:val="24"/>
            <w:szCs w:val="24"/>
            <w:lang w:val="cy-GB"/>
          </w:rPr>
          <w:t>boblogaeth Cymru a'r risg o hunanladdiad yn dilyn derbyniadau brys i'r ysbyty am resymau'n gysylltiedig ag alcohol (2018)</w:t>
        </w:r>
      </w:hyperlink>
      <w:r>
        <w:rPr>
          <w:rStyle w:val="EndnoteReference"/>
          <w:rFonts w:ascii="Verdana" w:hAnsi="Verdana"/>
          <w:color w:val="0563C1" w:themeColor="hyperlink"/>
          <w:sz w:val="24"/>
          <w:szCs w:val="24"/>
          <w:u w:val="single"/>
        </w:rPr>
        <w:endnoteReference w:id="37"/>
      </w:r>
      <w:r>
        <w:rPr>
          <w:rFonts w:ascii="Verdana" w:hAnsi="Verdana"/>
          <w:sz w:val="24"/>
          <w:szCs w:val="24"/>
          <w:lang w:val="cy-GB"/>
        </w:rPr>
        <w:t xml:space="preserve">, dangosodd yr awduron fod derbyniadau brys i'r ysbyty am resymau'n gysylltiedig ag alcohol yn gysylltiedig â risg gynyddol o hunanladdiad, sy'n dangos bod nodi unigolion sy'n wynebu risg mewn ysbytai yn gyfle i gynnal asesiad seicogymdeithasol ac atal hunanladdiad cyn iddynt gael eu rhyddhau o'r ysbyty.    </w:t>
      </w:r>
    </w:p>
    <w:p w14:paraId="41128103" w14:textId="77777777" w:rsidR="00020E55" w:rsidRDefault="00020E55" w:rsidP="00064D74">
      <w:pPr>
        <w:spacing w:after="0" w:line="276" w:lineRule="auto"/>
        <w:rPr>
          <w:rFonts w:ascii="Verdana" w:hAnsi="Verdana"/>
          <w:sz w:val="24"/>
          <w:szCs w:val="24"/>
        </w:rPr>
      </w:pPr>
    </w:p>
    <w:p w14:paraId="7DEC1AB7" w14:textId="3A85C4A2" w:rsidR="00FA6FF1" w:rsidRDefault="00791901" w:rsidP="00064D74">
      <w:pPr>
        <w:spacing w:after="0" w:line="276" w:lineRule="auto"/>
        <w:rPr>
          <w:rFonts w:ascii="Verdana" w:hAnsi="Verdana"/>
          <w:sz w:val="24"/>
          <w:szCs w:val="24"/>
        </w:rPr>
      </w:pPr>
      <w:r>
        <w:rPr>
          <w:rFonts w:ascii="Verdana" w:hAnsi="Verdana"/>
          <w:sz w:val="24"/>
          <w:szCs w:val="24"/>
          <w:lang w:val="cy-GB"/>
        </w:rPr>
        <w:t xml:space="preserve">Gan gydnabod bod alcohol a chyffuriau yn rhagflaenyddion cyffredin hunanladdiad, mae'r adroddiad ar yr Ymchwiliad Cyfrinachol Cenedlaethol yn awgrymu mesurau i leihau risgiau megis lleoli clinigwyr sy'n arbenigo ym maes camddefnyddio sylweddau mewn gwasanaethau iechyd meddwl a darparu gwasanaethau ar gyfer cleifion ‘â dau ddiagnosis’ a thimau allgymorth. Cyhoeddodd Llywodraeth Cymru </w:t>
      </w:r>
      <w:hyperlink r:id="rId51" w:history="1">
        <w:r w:rsidR="005B147A" w:rsidRPr="005B147A">
          <w:rPr>
            <w:rStyle w:val="Hyperlink"/>
            <w:rFonts w:ascii="Verdana" w:hAnsi="Verdana"/>
            <w:sz w:val="24"/>
            <w:szCs w:val="24"/>
            <w:lang w:val="cy-GB"/>
          </w:rPr>
          <w:t>fframwaith gwasanaeth i drin pobl sydd â phroblemau iechyd meddwl a phroblemau oherwydd camddefnyddio sylweddau sy’n cyd-ddigwydd</w:t>
        </w:r>
      </w:hyperlink>
      <w:r>
        <w:rPr>
          <w:rStyle w:val="EndnoteReference"/>
          <w:rFonts w:ascii="Verdana" w:hAnsi="Verdana"/>
          <w:color w:val="0563C1" w:themeColor="hyperlink"/>
          <w:sz w:val="24"/>
          <w:szCs w:val="24"/>
          <w:u w:val="single"/>
        </w:rPr>
        <w:endnoteReference w:id="38"/>
      </w:r>
      <w:r>
        <w:rPr>
          <w:rFonts w:ascii="Verdana" w:hAnsi="Verdana"/>
          <w:sz w:val="24"/>
          <w:szCs w:val="24"/>
          <w:lang w:val="cy-GB"/>
        </w:rPr>
        <w:t xml:space="preserve"> (2015) gan alw am gydweithredu gwell rhwng gwasanaethau, mewn ymateb i adroddiad gan Arolygiaeth Gofal Iechyd Cymru (AGIC) a nododd nad oedd gwasanaethau ar gyfer y grwpiau hyn wedi'u datblygu'n ddigonol. </w:t>
      </w:r>
      <w:hyperlink r:id="rId52" w:history="1">
        <w:r w:rsidR="00C87B2A" w:rsidRPr="00FF1B15">
          <w:rPr>
            <w:rStyle w:val="Hyperlink"/>
            <w:rFonts w:ascii="Verdana" w:hAnsi="Verdana"/>
            <w:sz w:val="24"/>
            <w:szCs w:val="24"/>
            <w:lang w:val="cy-GB"/>
          </w:rPr>
          <w:t>Mae NICE wedi llunio safon ansawdd</w:t>
        </w:r>
      </w:hyperlink>
      <w:r>
        <w:rPr>
          <w:rStyle w:val="EndnoteReference"/>
          <w:rFonts w:ascii="Verdana" w:hAnsi="Verdana"/>
          <w:color w:val="0563C1" w:themeColor="hyperlink"/>
          <w:sz w:val="24"/>
          <w:szCs w:val="24"/>
          <w:u w:val="single"/>
        </w:rPr>
        <w:endnoteReference w:id="39"/>
      </w:r>
      <w:r>
        <w:rPr>
          <w:rFonts w:ascii="Verdana" w:hAnsi="Verdana"/>
          <w:sz w:val="24"/>
          <w:szCs w:val="24"/>
          <w:lang w:val="cy-GB"/>
        </w:rPr>
        <w:t xml:space="preserve"> ar gyfer y grŵp hwn (Awst 2019).</w:t>
      </w:r>
    </w:p>
    <w:p w14:paraId="65C9DB62" w14:textId="77777777" w:rsidR="00FB2FD8" w:rsidRDefault="00FB2FD8" w:rsidP="00064D74">
      <w:pPr>
        <w:spacing w:after="0" w:line="276" w:lineRule="auto"/>
        <w:rPr>
          <w:rFonts w:ascii="Verdana" w:hAnsi="Verdana"/>
          <w:sz w:val="24"/>
          <w:szCs w:val="24"/>
        </w:rPr>
      </w:pPr>
    </w:p>
    <w:p w14:paraId="0BF23704" w14:textId="77777777" w:rsidR="0057346A" w:rsidRDefault="00791901" w:rsidP="00064D74">
      <w:pPr>
        <w:spacing w:after="0" w:line="276" w:lineRule="auto"/>
        <w:rPr>
          <w:rFonts w:ascii="Verdana" w:hAnsi="Verdana"/>
          <w:sz w:val="24"/>
          <w:szCs w:val="24"/>
        </w:rPr>
      </w:pPr>
      <w:r>
        <w:rPr>
          <w:rFonts w:ascii="Verdana" w:hAnsi="Verdana"/>
          <w:sz w:val="24"/>
          <w:szCs w:val="24"/>
          <w:lang w:val="cy-GB"/>
        </w:rPr>
        <w:t xml:space="preserve">O ran hunan-niwed a phobl ifanc (10-24 oed), dangosodd </w:t>
      </w:r>
      <w:hyperlink r:id="rId53" w:history="1">
        <w:r w:rsidRPr="0057346A">
          <w:rPr>
            <w:rStyle w:val="Hyperlink"/>
            <w:rFonts w:ascii="Verdana" w:hAnsi="Verdana"/>
            <w:sz w:val="24"/>
            <w:szCs w:val="24"/>
            <w:lang w:val="cy-GB"/>
          </w:rPr>
          <w:t>astudiaeth e-garfan gan ddefnyddio data gofal iechyd cysylltiedig a gesglir yn rheolaidd yng Nghymru</w:t>
        </w:r>
      </w:hyperlink>
      <w:r>
        <w:rPr>
          <w:rStyle w:val="EndnoteReference"/>
          <w:rFonts w:ascii="Verdana" w:hAnsi="Verdana"/>
          <w:color w:val="0563C1" w:themeColor="hyperlink"/>
          <w:sz w:val="24"/>
          <w:szCs w:val="24"/>
          <w:u w:val="single"/>
        </w:rPr>
        <w:endnoteReference w:id="40"/>
      </w:r>
      <w:r>
        <w:rPr>
          <w:rFonts w:ascii="Verdana" w:hAnsi="Verdana"/>
          <w:sz w:val="24"/>
          <w:szCs w:val="24"/>
          <w:lang w:val="cy-GB"/>
        </w:rPr>
        <w:t xml:space="preserve"> (gwaith ymchwil a gyhoeddwyd yn y BMJ ym mis Hydref 2019), fod </w:t>
      </w:r>
      <w:r>
        <w:rPr>
          <w:rFonts w:ascii="Verdana" w:hAnsi="Verdana"/>
          <w:sz w:val="24"/>
          <w:szCs w:val="24"/>
          <w:lang w:val="cy-GB"/>
        </w:rPr>
        <w:lastRenderedPageBreak/>
        <w:t xml:space="preserve">gofal sylfaenol yn lleoliad pwysig ar gyfer ymyriadau a chymorth, yn enwedig ar gyfer pobl ifanc hŷn y mae eu hymddygiad ceisio cymorth yn fwy datblygedig. Mae cyfraddau derbyn i adrannau achosion brys a chyfraddau derbyn i'r ysbyty yn cynyddu yn achos pobl ifanc 10-19 oed ac mae gwrywod yn fwy tebygol o fynd i adrannau achosion brys.  </w:t>
      </w:r>
      <w:hyperlink r:id="rId54" w:history="1">
        <w:r w:rsidR="00E928EF" w:rsidRPr="00E928EF">
          <w:rPr>
            <w:rStyle w:val="Hyperlink"/>
            <w:rFonts w:ascii="Verdana" w:hAnsi="Verdana"/>
            <w:sz w:val="24"/>
            <w:szCs w:val="24"/>
            <w:lang w:val="cy-GB"/>
          </w:rPr>
          <w:t>Mae NICE wedi llunio canllawiau a safonau ansawdd ar gyfer rheoli hunan-niwed</w:t>
        </w:r>
      </w:hyperlink>
      <w:r>
        <w:rPr>
          <w:rStyle w:val="EndnoteReference"/>
          <w:rFonts w:ascii="Verdana" w:hAnsi="Verdana"/>
          <w:color w:val="0563C1" w:themeColor="hyperlink"/>
          <w:sz w:val="24"/>
          <w:szCs w:val="24"/>
          <w:u w:val="single"/>
        </w:rPr>
        <w:endnoteReference w:id="41"/>
      </w:r>
      <w:r>
        <w:rPr>
          <w:rFonts w:ascii="Verdana" w:hAnsi="Verdana"/>
          <w:sz w:val="24"/>
          <w:szCs w:val="24"/>
          <w:lang w:val="cy-GB"/>
        </w:rPr>
        <w:t xml:space="preserve"> mewn lleoliadau gofal iechyd ac mae canllawiau pellach yn cael eu datblygu (a ddisgwylir yn 2022). Mae angen i waith barhau er mwyn sicrhau bod canllawiau NICE yn cael eu rhoi ar waith.  </w:t>
      </w:r>
    </w:p>
    <w:p w14:paraId="663543F5" w14:textId="77777777" w:rsidR="00FA6FF1" w:rsidRDefault="00FA6FF1" w:rsidP="00064D74">
      <w:pPr>
        <w:spacing w:after="0" w:line="276" w:lineRule="auto"/>
        <w:rPr>
          <w:rFonts w:ascii="Verdana" w:hAnsi="Verdana"/>
          <w:sz w:val="26"/>
          <w:szCs w:val="26"/>
        </w:rPr>
      </w:pPr>
    </w:p>
    <w:p w14:paraId="247CEDFD" w14:textId="77777777" w:rsidR="005C59FB" w:rsidRDefault="00791901" w:rsidP="00064D74">
      <w:pPr>
        <w:spacing w:after="0" w:line="276" w:lineRule="auto"/>
        <w:rPr>
          <w:rFonts w:ascii="Verdana" w:hAnsi="Verdana"/>
          <w:sz w:val="24"/>
          <w:szCs w:val="24"/>
        </w:rPr>
      </w:pPr>
      <w:r w:rsidRPr="00265867">
        <w:rPr>
          <w:rFonts w:ascii="Verdana" w:hAnsi="Verdana"/>
          <w:sz w:val="24"/>
          <w:szCs w:val="24"/>
          <w:lang w:val="cy-GB"/>
        </w:rPr>
        <w:t xml:space="preserve">Yn eu </w:t>
      </w:r>
      <w:hyperlink r:id="rId55" w:history="1">
        <w:r w:rsidRPr="00265867">
          <w:rPr>
            <w:rStyle w:val="Hyperlink"/>
            <w:rFonts w:ascii="Verdana" w:hAnsi="Verdana"/>
            <w:sz w:val="24"/>
            <w:szCs w:val="24"/>
            <w:lang w:val="cy-GB"/>
          </w:rPr>
          <w:t>hastudiaeth o amseriad cysylltiadau â gofal iechyd ymhlith y rhai sy'n marw o ganlyniad i hunanladdiad a'r math o gysylltiadau (2020)</w:t>
        </w:r>
      </w:hyperlink>
      <w:r>
        <w:rPr>
          <w:rStyle w:val="EndnoteReference"/>
          <w:rFonts w:ascii="Verdana" w:hAnsi="Verdana"/>
          <w:color w:val="0563C1" w:themeColor="hyperlink"/>
          <w:sz w:val="24"/>
          <w:szCs w:val="24"/>
          <w:u w:val="single"/>
        </w:rPr>
        <w:endnoteReference w:id="42"/>
      </w:r>
      <w:r w:rsidRPr="00265867">
        <w:rPr>
          <w:rFonts w:ascii="Verdana" w:hAnsi="Verdana"/>
          <w:sz w:val="24"/>
          <w:szCs w:val="24"/>
          <w:lang w:val="cy-GB"/>
        </w:rPr>
        <w:t>, nododd ymchwilwyr ym Mhrifysgol Abertawe, yn ystod yr wythnos cyn iddynt farw, fod 31% o achosion wedi cysylltu â gwasanaethau iechyd, sef y pwynt cyswllt olaf a gysylltir gan amlaf ag iechyd meddwl, ac mewn practisau cyffredinol. Yn ystod y mis cyn iddynt farw, roedd mwy nag 16% wedi cysylltu ag adran achosion brys ac roedd 13% wedi'u derbyn. Roedd cysylltiad agos rhwng hunan-niwed, iechyd meddwl a chamddefnyddio sylweddau a'r risg o hunanladdiad, yn fwy byth pan oedd unigolion mewn cysylltiad ag adrannau achosion brys.</w:t>
      </w:r>
    </w:p>
    <w:p w14:paraId="67C2D089" w14:textId="77777777" w:rsidR="003E6CD1" w:rsidRPr="00B4356F" w:rsidRDefault="003E6CD1" w:rsidP="00064D74">
      <w:pPr>
        <w:spacing w:after="0" w:line="276" w:lineRule="auto"/>
        <w:rPr>
          <w:rFonts w:ascii="Verdana" w:hAnsi="Verdana"/>
          <w:sz w:val="24"/>
          <w:szCs w:val="24"/>
        </w:rPr>
      </w:pPr>
    </w:p>
    <w:p w14:paraId="37C6F881" w14:textId="77777777" w:rsidR="005C59FB" w:rsidRDefault="00791901" w:rsidP="00064D74">
      <w:pPr>
        <w:spacing w:after="0" w:line="276" w:lineRule="auto"/>
        <w:rPr>
          <w:rFonts w:ascii="Verdana" w:hAnsi="Verdana"/>
          <w:sz w:val="24"/>
          <w:szCs w:val="24"/>
        </w:rPr>
      </w:pPr>
      <w:r w:rsidRPr="00265867">
        <w:rPr>
          <w:rFonts w:ascii="Verdana" w:hAnsi="Verdana"/>
          <w:sz w:val="24"/>
          <w:szCs w:val="24"/>
          <w:lang w:val="cy-GB"/>
        </w:rPr>
        <w:t>Byddai'r wybodaeth hon yn awgrymu y gallai ein hymdrechion ganolbwyntio mwy ar y ffordd rydym yn cefnogi ac yn galluogi timau gofal sylfaenol, adrannau achosion brys a gwasanaethau camddefnyddio sylweddau i nodi cyfleoedd i ymyrryd a manteisio arnynt.</w:t>
      </w:r>
    </w:p>
    <w:p w14:paraId="67383372" w14:textId="77777777" w:rsidR="00EA1009" w:rsidRDefault="00EA1009" w:rsidP="00064D74">
      <w:pPr>
        <w:spacing w:after="0" w:line="276" w:lineRule="auto"/>
        <w:rPr>
          <w:rFonts w:ascii="Verdana" w:hAnsi="Verdana"/>
          <w:sz w:val="24"/>
          <w:szCs w:val="24"/>
        </w:rPr>
      </w:pPr>
    </w:p>
    <w:p w14:paraId="721A7A4C" w14:textId="77777777" w:rsidR="00EA1009" w:rsidRDefault="00EA1009" w:rsidP="00064D74">
      <w:pPr>
        <w:spacing w:after="0" w:line="276" w:lineRule="auto"/>
        <w:rPr>
          <w:rFonts w:ascii="Verdana" w:hAnsi="Verdana"/>
          <w:sz w:val="24"/>
          <w:szCs w:val="24"/>
        </w:rPr>
      </w:pPr>
    </w:p>
    <w:p w14:paraId="72C03DE4" w14:textId="77777777" w:rsidR="003E52DD" w:rsidRPr="007C0238" w:rsidRDefault="00791901" w:rsidP="00064D74">
      <w:pPr>
        <w:spacing w:after="0" w:line="276" w:lineRule="auto"/>
        <w:rPr>
          <w:rFonts w:ascii="Verdana" w:hAnsi="Verdana"/>
          <w:sz w:val="26"/>
          <w:szCs w:val="26"/>
        </w:rPr>
      </w:pPr>
      <w:r>
        <w:rPr>
          <w:rFonts w:ascii="Verdana" w:hAnsi="Verdana"/>
          <w:sz w:val="26"/>
          <w:szCs w:val="26"/>
          <w:lang w:val="cy-GB"/>
        </w:rPr>
        <w:t>2.5</w:t>
      </w:r>
      <w:r>
        <w:rPr>
          <w:rFonts w:ascii="Verdana" w:hAnsi="Verdana"/>
          <w:sz w:val="26"/>
          <w:szCs w:val="26"/>
          <w:lang w:val="cy-GB"/>
        </w:rPr>
        <w:tab/>
        <w:t>Y cyd-destun polisi ehangach yng Nghymru</w:t>
      </w:r>
    </w:p>
    <w:p w14:paraId="54134E8F" w14:textId="77777777" w:rsidR="007C0238" w:rsidRPr="007C0238" w:rsidRDefault="007C0238" w:rsidP="0054135E">
      <w:pPr>
        <w:spacing w:after="0" w:line="276" w:lineRule="auto"/>
        <w:rPr>
          <w:rFonts w:ascii="Verdana" w:hAnsi="Verdana"/>
          <w:sz w:val="28"/>
          <w:szCs w:val="28"/>
        </w:rPr>
      </w:pPr>
    </w:p>
    <w:p w14:paraId="03B9B22C" w14:textId="4E10D0AC" w:rsidR="00467086" w:rsidRDefault="00791901" w:rsidP="00064D74">
      <w:pPr>
        <w:spacing w:after="0" w:line="276" w:lineRule="auto"/>
        <w:rPr>
          <w:rFonts w:ascii="Verdana" w:hAnsi="Verdana"/>
          <w:sz w:val="24"/>
          <w:szCs w:val="24"/>
        </w:rPr>
      </w:pPr>
      <w:r>
        <w:rPr>
          <w:rFonts w:ascii="Verdana" w:hAnsi="Verdana"/>
          <w:sz w:val="24"/>
          <w:szCs w:val="24"/>
          <w:lang w:val="cy-GB"/>
        </w:rPr>
        <w:t xml:space="preserve">Oherwydd y nifer mawr o ffactorau cymdeithasol dan sylw, mae'r agenda lleihau ac atal hunanladdiad a hunan-niwed yn rhan o gyd-destun ehangach strategaethau a pholisïau cysylltiedig y llywodraeth yng Nghymru. Ceir dolenni i bolisi a gweithgarwch allweddol Llywodraeth Cymru sy'n cyfrannu at atal hunanladdiad a hunan-niwed yn </w:t>
      </w:r>
      <w:hyperlink r:id="rId56" w:history="1">
        <w:r w:rsidR="00114F70" w:rsidRPr="00114F70">
          <w:rPr>
            <w:rStyle w:val="Hyperlink"/>
            <w:rFonts w:ascii="Verdana" w:hAnsi="Verdana"/>
            <w:sz w:val="24"/>
            <w:szCs w:val="24"/>
            <w:lang w:val="cy-GB"/>
          </w:rPr>
          <w:t>nogfen Atodiadau ‘Siarad â fi 2’</w:t>
        </w:r>
      </w:hyperlink>
      <w:r>
        <w:rPr>
          <w:rStyle w:val="EndnoteReference"/>
          <w:rFonts w:ascii="Verdana" w:hAnsi="Verdana"/>
          <w:sz w:val="24"/>
          <w:szCs w:val="24"/>
        </w:rPr>
        <w:endnoteReference w:id="43"/>
      </w:r>
      <w:r>
        <w:rPr>
          <w:rFonts w:ascii="Verdana" w:hAnsi="Verdana"/>
          <w:sz w:val="24"/>
          <w:szCs w:val="24"/>
          <w:lang w:val="cy-GB"/>
        </w:rPr>
        <w:t xml:space="preserve">. Fel diweddariad, mae'r rhestr isod yn rhoi rhyw syniad o'r lefel bosibl o ryngddibyniaeth sydd rhwng uchelgeisiau a chamau gweithredu yn adrannau'r llywodraeth a, lle y bo'n berthnasol, ceir dolen i </w:t>
      </w:r>
      <w:r w:rsidR="000A013C" w:rsidRPr="000A013C">
        <w:rPr>
          <w:rFonts w:ascii="Verdana" w:hAnsi="Verdana"/>
          <w:b/>
          <w:bCs/>
          <w:color w:val="385623" w:themeColor="accent6" w:themeShade="80"/>
          <w:sz w:val="24"/>
          <w:szCs w:val="24"/>
          <w:lang w:val="cy-GB"/>
        </w:rPr>
        <w:t>argymhelliad</w:t>
      </w:r>
      <w:r>
        <w:rPr>
          <w:rFonts w:ascii="Verdana" w:hAnsi="Verdana"/>
          <w:sz w:val="24"/>
          <w:szCs w:val="24"/>
          <w:lang w:val="cy-GB"/>
        </w:rPr>
        <w:t xml:space="preserve"> cyfatebol o adroddiad Busnes Pawb (</w:t>
      </w:r>
      <w:r w:rsidR="000A013C" w:rsidRPr="000A013C">
        <w:rPr>
          <w:rFonts w:ascii="Verdana" w:hAnsi="Verdana"/>
          <w:b/>
          <w:bCs/>
          <w:color w:val="385623" w:themeColor="accent6" w:themeShade="80"/>
          <w:sz w:val="24"/>
          <w:szCs w:val="24"/>
          <w:lang w:val="cy-GB"/>
        </w:rPr>
        <w:t>BP</w:t>
      </w:r>
      <w:r>
        <w:rPr>
          <w:rFonts w:ascii="Verdana" w:hAnsi="Verdana"/>
          <w:sz w:val="24"/>
          <w:szCs w:val="24"/>
          <w:lang w:val="cy-GB"/>
        </w:rPr>
        <w:t xml:space="preserve"> (2018). Mae'r rhain yn cynnwys (</w:t>
      </w:r>
      <w:r>
        <w:rPr>
          <w:rFonts w:ascii="Verdana" w:hAnsi="Verdana"/>
          <w:i/>
          <w:iCs/>
          <w:sz w:val="24"/>
          <w:szCs w:val="24"/>
          <w:lang w:val="cy-GB"/>
        </w:rPr>
        <w:t>ymhlith pethau eraill</w:t>
      </w:r>
      <w:r>
        <w:rPr>
          <w:rFonts w:ascii="Verdana" w:hAnsi="Verdana"/>
          <w:sz w:val="24"/>
          <w:szCs w:val="24"/>
          <w:lang w:val="cy-GB"/>
        </w:rPr>
        <w:t>):</w:t>
      </w:r>
    </w:p>
    <w:p w14:paraId="05F4FCE2" w14:textId="77777777" w:rsidR="00CC53B3" w:rsidRDefault="00CC53B3" w:rsidP="00064D74">
      <w:pPr>
        <w:spacing w:after="0" w:line="276" w:lineRule="auto"/>
        <w:rPr>
          <w:rFonts w:ascii="Verdana" w:hAnsi="Verdana"/>
          <w:sz w:val="24"/>
          <w:szCs w:val="24"/>
        </w:rPr>
      </w:pPr>
    </w:p>
    <w:p w14:paraId="229614BD" w14:textId="38BB1B1C" w:rsidR="00467086" w:rsidRDefault="00791901" w:rsidP="00467086">
      <w:pPr>
        <w:pStyle w:val="ListParagraph"/>
        <w:numPr>
          <w:ilvl w:val="0"/>
          <w:numId w:val="4"/>
        </w:numPr>
        <w:spacing w:after="0" w:line="276" w:lineRule="auto"/>
        <w:rPr>
          <w:rFonts w:ascii="Verdana" w:hAnsi="Verdana"/>
          <w:sz w:val="24"/>
          <w:szCs w:val="24"/>
        </w:rPr>
      </w:pPr>
      <w:r>
        <w:rPr>
          <w:rFonts w:ascii="Verdana" w:hAnsi="Verdana"/>
          <w:sz w:val="24"/>
          <w:szCs w:val="24"/>
          <w:lang w:val="cy-GB"/>
        </w:rPr>
        <w:t xml:space="preserve">Cydraddoldeb rhwng gwasanaethau iechyd meddwl a chorfforol fel y'i nodi yn </w:t>
      </w:r>
      <w:hyperlink r:id="rId57" w:history="1">
        <w:r w:rsidRPr="00DC2CE7">
          <w:rPr>
            <w:rStyle w:val="Hyperlink"/>
            <w:rFonts w:ascii="Verdana" w:hAnsi="Verdana"/>
            <w:sz w:val="24"/>
            <w:szCs w:val="24"/>
            <w:u w:val="none"/>
            <w:lang w:val="cy-GB"/>
          </w:rPr>
          <w:t>‘</w:t>
        </w:r>
        <w:r w:rsidRPr="00FB5199">
          <w:rPr>
            <w:rStyle w:val="Hyperlink"/>
            <w:rFonts w:ascii="Verdana" w:hAnsi="Verdana"/>
            <w:sz w:val="24"/>
            <w:szCs w:val="24"/>
            <w:lang w:val="cy-GB"/>
          </w:rPr>
          <w:t>Cymru Iachach</w:t>
        </w:r>
        <w:r w:rsidRPr="00DC2CE7">
          <w:rPr>
            <w:rStyle w:val="Hyperlink"/>
            <w:rFonts w:ascii="Verdana" w:hAnsi="Verdana"/>
            <w:sz w:val="24"/>
            <w:szCs w:val="24"/>
            <w:u w:val="none"/>
            <w:lang w:val="cy-GB"/>
          </w:rPr>
          <w:t>’</w:t>
        </w:r>
      </w:hyperlink>
      <w:r>
        <w:rPr>
          <w:rStyle w:val="EndnoteReference"/>
          <w:rFonts w:ascii="Verdana" w:hAnsi="Verdana"/>
          <w:sz w:val="24"/>
          <w:szCs w:val="24"/>
        </w:rPr>
        <w:endnoteReference w:id="44"/>
      </w:r>
      <w:r>
        <w:rPr>
          <w:rFonts w:ascii="Verdana" w:hAnsi="Verdana"/>
          <w:sz w:val="24"/>
          <w:szCs w:val="24"/>
          <w:lang w:val="cy-GB"/>
        </w:rPr>
        <w:t xml:space="preserve"> (Mehefin 2018) (</w:t>
      </w:r>
      <w:r w:rsidR="002E1E56">
        <w:rPr>
          <w:rFonts w:ascii="Verdana" w:hAnsi="Verdana"/>
          <w:b/>
          <w:bCs/>
          <w:color w:val="385623" w:themeColor="accent6" w:themeShade="80"/>
          <w:sz w:val="24"/>
          <w:szCs w:val="24"/>
          <w:lang w:val="cy-GB"/>
        </w:rPr>
        <w:t>Argymhelliad 6 BP</w:t>
      </w:r>
      <w:r>
        <w:rPr>
          <w:rFonts w:ascii="Verdana" w:hAnsi="Verdana"/>
          <w:sz w:val="24"/>
          <w:szCs w:val="24"/>
          <w:lang w:val="cy-GB"/>
        </w:rPr>
        <w:t>);</w:t>
      </w:r>
    </w:p>
    <w:p w14:paraId="72A657B2" w14:textId="6E43FD39" w:rsidR="00EA1009" w:rsidRPr="00401EC0" w:rsidRDefault="00791901" w:rsidP="001C3738">
      <w:pPr>
        <w:pStyle w:val="ListParagraph"/>
        <w:numPr>
          <w:ilvl w:val="0"/>
          <w:numId w:val="4"/>
        </w:numPr>
        <w:spacing w:after="0" w:line="276" w:lineRule="auto"/>
        <w:rPr>
          <w:rFonts w:ascii="Verdana" w:hAnsi="Verdana"/>
          <w:sz w:val="24"/>
          <w:szCs w:val="24"/>
        </w:rPr>
      </w:pPr>
      <w:r>
        <w:rPr>
          <w:rFonts w:ascii="Verdana" w:hAnsi="Verdana"/>
          <w:sz w:val="24"/>
          <w:szCs w:val="24"/>
          <w:lang w:val="cy-GB"/>
        </w:rPr>
        <w:lastRenderedPageBreak/>
        <w:t xml:space="preserve">Cymunedau cydnerth a chysylltiedig lle mae pobl yn byw, fel y cyfeirir ato yn </w:t>
      </w:r>
      <w:hyperlink r:id="rId58" w:history="1">
        <w:r w:rsidR="00CA4D2E" w:rsidRPr="00CC36B9">
          <w:rPr>
            <w:rStyle w:val="Hyperlink"/>
            <w:rFonts w:ascii="Verdana" w:hAnsi="Verdana"/>
            <w:sz w:val="24"/>
            <w:szCs w:val="24"/>
            <w:lang w:val="cy-GB"/>
          </w:rPr>
          <w:t>‘Mynd i'r afael ag unigrwydd ac ynysigrwydd cymdeithasol drwy gysylltu cymunedau’</w:t>
        </w:r>
      </w:hyperlink>
      <w:r>
        <w:rPr>
          <w:rStyle w:val="EndnoteReference"/>
          <w:rFonts w:ascii="Verdana" w:hAnsi="Verdana"/>
          <w:sz w:val="24"/>
          <w:szCs w:val="24"/>
        </w:rPr>
        <w:endnoteReference w:id="45"/>
      </w:r>
      <w:r>
        <w:rPr>
          <w:rFonts w:ascii="Verdana" w:hAnsi="Verdana"/>
          <w:sz w:val="24"/>
          <w:szCs w:val="24"/>
          <w:lang w:val="cy-GB"/>
        </w:rPr>
        <w:t xml:space="preserve"> (Chwefror 2020) (</w:t>
      </w:r>
      <w:r w:rsidR="002E1E56" w:rsidRPr="002E1E56">
        <w:rPr>
          <w:rFonts w:ascii="Verdana" w:hAnsi="Verdana"/>
          <w:b/>
          <w:bCs/>
          <w:color w:val="385623" w:themeColor="accent6" w:themeShade="80"/>
          <w:sz w:val="24"/>
          <w:szCs w:val="24"/>
          <w:lang w:val="cy-GB"/>
        </w:rPr>
        <w:t>Argymhelliad 20 BP</w:t>
      </w:r>
      <w:r>
        <w:rPr>
          <w:rFonts w:ascii="Verdana" w:hAnsi="Verdana"/>
          <w:sz w:val="24"/>
          <w:szCs w:val="24"/>
          <w:lang w:val="cy-GB"/>
        </w:rPr>
        <w:t>);</w:t>
      </w:r>
    </w:p>
    <w:p w14:paraId="727F3AFA" w14:textId="64712E50" w:rsidR="00FF1B15" w:rsidRPr="004B7E37" w:rsidRDefault="00791901" w:rsidP="004B7E37">
      <w:pPr>
        <w:pStyle w:val="ListParagraph"/>
        <w:numPr>
          <w:ilvl w:val="0"/>
          <w:numId w:val="4"/>
        </w:numPr>
        <w:spacing w:after="0" w:line="276" w:lineRule="auto"/>
        <w:rPr>
          <w:rFonts w:ascii="Verdana" w:hAnsi="Verdana"/>
          <w:sz w:val="24"/>
          <w:szCs w:val="24"/>
        </w:rPr>
      </w:pPr>
      <w:r>
        <w:rPr>
          <w:noProof/>
          <w:lang w:eastAsia="en-GB"/>
        </w:rPr>
        <mc:AlternateContent>
          <mc:Choice Requires="wpg">
            <w:drawing>
              <wp:anchor distT="0" distB="0" distL="114300" distR="114300" simplePos="0" relativeHeight="251805696" behindDoc="0" locked="0" layoutInCell="1" allowOverlap="1" wp14:anchorId="1C83CB99" wp14:editId="4712C99E">
                <wp:simplePos x="0" y="0"/>
                <wp:positionH relativeFrom="column">
                  <wp:posOffset>737235</wp:posOffset>
                </wp:positionH>
                <wp:positionV relativeFrom="paragraph">
                  <wp:posOffset>1786890</wp:posOffset>
                </wp:positionV>
                <wp:extent cx="4485640" cy="3394075"/>
                <wp:effectExtent l="0" t="0" r="0" b="0"/>
                <wp:wrapTopAndBottom/>
                <wp:docPr id="52" name="Group 52"/>
                <wp:cNvGraphicFramePr/>
                <a:graphic xmlns:a="http://schemas.openxmlformats.org/drawingml/2006/main">
                  <a:graphicData uri="http://schemas.microsoft.com/office/word/2010/wordprocessingGroup">
                    <wpg:wgp>
                      <wpg:cNvGrpSpPr/>
                      <wpg:grpSpPr>
                        <a:xfrm>
                          <a:off x="0" y="0"/>
                          <a:ext cx="4485640" cy="3394075"/>
                          <a:chOff x="0" y="0"/>
                          <a:chExt cx="4506040" cy="3330429"/>
                        </a:xfrm>
                      </wpg:grpSpPr>
                      <wpg:grpSp>
                        <wpg:cNvPr id="18" name="Group 18"/>
                        <wpg:cNvGrpSpPr/>
                        <wpg:grpSpPr>
                          <a:xfrm>
                            <a:off x="0" y="0"/>
                            <a:ext cx="4454379" cy="3330429"/>
                            <a:chOff x="0" y="0"/>
                            <a:chExt cx="981512" cy="1006679"/>
                          </a:xfrm>
                          <a:solidFill>
                            <a:schemeClr val="accent1">
                              <a:lumMod val="75000"/>
                            </a:schemeClr>
                          </a:solidFill>
                        </wpg:grpSpPr>
                        <wps:wsp>
                          <wps:cNvPr id="19" name="Oval 19"/>
                          <wps:cNvSpPr/>
                          <wps:spPr>
                            <a:xfrm>
                              <a:off x="0" y="0"/>
                              <a:ext cx="981512" cy="1006679"/>
                            </a:xfrm>
                            <a:prstGeom prst="ellipse">
                              <a:avLst/>
                            </a:prstGeom>
                            <a:grpFill/>
                            <a:ln w="12700">
                              <a:no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20" name="Text Box 20"/>
                          <wps:cNvSpPr txBox="1"/>
                          <wps:spPr>
                            <a:xfrm>
                              <a:off x="164596" y="36825"/>
                              <a:ext cx="634201" cy="612396"/>
                            </a:xfrm>
                            <a:prstGeom prst="rect">
                              <a:avLst/>
                            </a:prstGeom>
                            <a:noFill/>
                            <a:ln w="6350">
                              <a:noFill/>
                            </a:ln>
                          </wps:spPr>
                          <wps:txbx>
                            <w:txbxContent>
                              <w:p w14:paraId="150ACB25" w14:textId="77777777" w:rsidR="000B7401" w:rsidRPr="00EB49FD" w:rsidRDefault="00791901" w:rsidP="00EB49FD">
                                <w:pPr>
                                  <w:jc w:val="center"/>
                                  <w:rPr>
                                    <w:color w:val="FFFFFF" w:themeColor="background1"/>
                                    <w:sz w:val="20"/>
                                    <w:szCs w:val="20"/>
                                  </w:rPr>
                                </w:pPr>
                                <w:r w:rsidRPr="00EB49FD">
                                  <w:rPr>
                                    <w:color w:val="FFFFFF" w:themeColor="background1"/>
                                    <w:sz w:val="20"/>
                                    <w:szCs w:val="20"/>
                                    <w:lang w:val="cy-GB"/>
                                  </w:rPr>
                                  <w:t>Dulliau cymuned a phoblogaeth ehangach o ymdrin â chywirdeb, gwytnwch, tosturi a chynaliadwyedd</w:t>
                                </w:r>
                              </w:p>
                            </w:txbxContent>
                          </wps:txbx>
                          <wps:bodyPr rot="0" spcFirstLastPara="0" vertOverflow="overflow" horzOverflow="overflow" vert="horz" wrap="square" numCol="1" spcCol="0" rtlCol="0" fromWordArt="0" anchor="t" anchorCtr="0" forceAA="0" compatLnSpc="1">
                            <a:prstTxWarp prst="textNoShape">
                              <a:avLst/>
                            </a:prstTxWarp>
                          </wps:bodyPr>
                        </wps:wsp>
                      </wpg:grpSp>
                      <wpg:grpSp>
                        <wpg:cNvPr id="25" name="Group 25"/>
                        <wpg:cNvGrpSpPr/>
                        <wpg:grpSpPr>
                          <a:xfrm>
                            <a:off x="243217" y="685800"/>
                            <a:ext cx="4262823" cy="2630185"/>
                            <a:chOff x="-164997" y="0"/>
                            <a:chExt cx="4262823" cy="2630185"/>
                          </a:xfrm>
                        </wpg:grpSpPr>
                        <wpg:grpSp>
                          <wpg:cNvPr id="15" name="Group 15"/>
                          <wpg:cNvGrpSpPr/>
                          <wpg:grpSpPr>
                            <a:xfrm>
                              <a:off x="1584960" y="0"/>
                              <a:ext cx="2512866" cy="2289810"/>
                              <a:chOff x="53308" y="44247"/>
                              <a:chExt cx="1072365" cy="1006679"/>
                            </a:xfrm>
                          </wpg:grpSpPr>
                          <wps:wsp>
                            <wps:cNvPr id="16" name="Oval 16"/>
                            <wps:cNvSpPr/>
                            <wps:spPr>
                              <a:xfrm>
                                <a:off x="53308" y="44247"/>
                                <a:ext cx="981512" cy="1006679"/>
                              </a:xfrm>
                              <a:prstGeom prst="ellipse">
                                <a:avLst/>
                              </a:prstGeom>
                              <a:solidFill>
                                <a:schemeClr val="accent1">
                                  <a:lumMod val="40000"/>
                                  <a:lumOff val="60000"/>
                                </a:schemeClr>
                              </a:solidFill>
                              <a:ln w="12700">
                                <a:no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7" name="Text Box 17"/>
                            <wps:cNvSpPr txBox="1"/>
                            <wps:spPr>
                              <a:xfrm>
                                <a:off x="447945" y="223497"/>
                                <a:ext cx="677728" cy="632785"/>
                              </a:xfrm>
                              <a:prstGeom prst="rect">
                                <a:avLst/>
                              </a:prstGeom>
                              <a:noFill/>
                              <a:ln w="6350">
                                <a:noFill/>
                              </a:ln>
                            </wps:spPr>
                            <wps:txbx>
                              <w:txbxContent>
                                <w:p w14:paraId="17C778C5" w14:textId="77777777" w:rsidR="000B7401" w:rsidRPr="00252724" w:rsidRDefault="00791901" w:rsidP="00EB49FD">
                                  <w:pPr>
                                    <w:jc w:val="center"/>
                                    <w:rPr>
                                      <w:sz w:val="18"/>
                                      <w:szCs w:val="18"/>
                                    </w:rPr>
                                  </w:pPr>
                                  <w:r>
                                    <w:rPr>
                                      <w:sz w:val="18"/>
                                      <w:szCs w:val="18"/>
                                      <w:lang w:val="cy-GB"/>
                                    </w:rPr>
                                    <w:t>lleoliadau ehangach a chymunedau penodol: polisïau a chamau gweithredu ar gyfer iechyd a llesiant meddyliol ac emosiynol y cyhoedd</w:t>
                                  </w:r>
                                </w:p>
                              </w:txbxContent>
                            </wps:txbx>
                            <wps:bodyPr rot="0" spcFirstLastPara="0" vertOverflow="overflow" horzOverflow="overflow" vert="horz" wrap="square" numCol="1" spcCol="0" rtlCol="0" fromWordArt="0" anchor="t" anchorCtr="0" forceAA="0" compatLnSpc="1">
                              <a:prstTxWarp prst="textNoShape">
                                <a:avLst/>
                              </a:prstTxWarp>
                            </wps:bodyPr>
                          </wps:wsp>
                        </wpg:grpSp>
                        <wpg:grpSp>
                          <wpg:cNvPr id="12" name="Group 12"/>
                          <wpg:cNvGrpSpPr/>
                          <wpg:grpSpPr>
                            <a:xfrm>
                              <a:off x="-164997" y="53612"/>
                              <a:ext cx="2371302" cy="2410115"/>
                              <a:chOff x="-126006" y="-90167"/>
                              <a:chExt cx="1054914" cy="1051687"/>
                            </a:xfrm>
                            <a:solidFill>
                              <a:schemeClr val="accent1">
                                <a:lumMod val="60000"/>
                                <a:lumOff val="40000"/>
                              </a:schemeClr>
                            </a:solidFill>
                          </wpg:grpSpPr>
                          <wps:wsp>
                            <wps:cNvPr id="13" name="Oval 13"/>
                            <wps:cNvSpPr/>
                            <wps:spPr>
                              <a:xfrm>
                                <a:off x="-126006" y="-90167"/>
                                <a:ext cx="1054914" cy="1051687"/>
                              </a:xfrm>
                              <a:prstGeom prst="ellipse">
                                <a:avLst/>
                              </a:prstGeom>
                              <a:grpFill/>
                              <a:ln w="12700">
                                <a:no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4" name="Text Box 14"/>
                            <wps:cNvSpPr txBox="1"/>
                            <wps:spPr>
                              <a:xfrm>
                                <a:off x="-91017" y="180893"/>
                                <a:ext cx="567317" cy="704736"/>
                              </a:xfrm>
                              <a:prstGeom prst="rect">
                                <a:avLst/>
                              </a:prstGeom>
                              <a:noFill/>
                              <a:ln w="6350">
                                <a:noFill/>
                              </a:ln>
                            </wps:spPr>
                            <wps:txbx>
                              <w:txbxContent>
                                <w:p w14:paraId="385D7EA6" w14:textId="77777777" w:rsidR="000B7401" w:rsidRPr="00252724" w:rsidRDefault="00791901" w:rsidP="00EB49FD">
                                  <w:pPr>
                                    <w:jc w:val="center"/>
                                    <w:rPr>
                                      <w:sz w:val="18"/>
                                      <w:szCs w:val="18"/>
                                    </w:rPr>
                                  </w:pPr>
                                  <w:r>
                                    <w:rPr>
                                      <w:sz w:val="18"/>
                                      <w:szCs w:val="18"/>
                                      <w:lang w:val="cy-GB"/>
                                    </w:rPr>
                                    <w:t>meysydd polisi ehangach, lleoliadau a chymunedau penodol: gweithgarwch atal hunanladdiad a hunan-niwed</w:t>
                                  </w:r>
                                </w:p>
                              </w:txbxContent>
                            </wps:txbx>
                            <wps:bodyPr rot="0" spcFirstLastPara="0" vertOverflow="overflow" horzOverflow="overflow" vert="horz" wrap="square" numCol="1" spcCol="0" rtlCol="0" fromWordArt="0" anchor="t" anchorCtr="0" forceAA="0" compatLnSpc="1">
                              <a:prstTxWarp prst="textNoShape">
                                <a:avLst/>
                              </a:prstTxWarp>
                            </wps:bodyPr>
                          </wps:wsp>
                        </wpg:grpSp>
                        <wpg:grpSp>
                          <wpg:cNvPr id="22" name="Group 22"/>
                          <wpg:cNvGrpSpPr/>
                          <wpg:grpSpPr>
                            <a:xfrm>
                              <a:off x="1053737" y="957943"/>
                              <a:ext cx="1711325" cy="1659890"/>
                              <a:chOff x="0" y="0"/>
                              <a:chExt cx="981512" cy="1006679"/>
                            </a:xfrm>
                            <a:solidFill>
                              <a:schemeClr val="accent2">
                                <a:lumMod val="60000"/>
                                <a:lumOff val="40000"/>
                              </a:schemeClr>
                            </a:solidFill>
                          </wpg:grpSpPr>
                          <wps:wsp>
                            <wps:cNvPr id="23" name="Oval 23"/>
                            <wps:cNvSpPr/>
                            <wps:spPr>
                              <a:xfrm>
                                <a:off x="0" y="0"/>
                                <a:ext cx="981512" cy="1006679"/>
                              </a:xfrm>
                              <a:prstGeom prst="ellipse">
                                <a:avLst/>
                              </a:prstGeom>
                              <a:grpFill/>
                              <a:ln w="12700">
                                <a:no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24" name="Text Box 24"/>
                            <wps:cNvSpPr txBox="1"/>
                            <wps:spPr>
                              <a:xfrm>
                                <a:off x="67511" y="105601"/>
                                <a:ext cx="843602" cy="372383"/>
                              </a:xfrm>
                              <a:prstGeom prst="rect">
                                <a:avLst/>
                              </a:prstGeom>
                              <a:noFill/>
                              <a:ln w="6350">
                                <a:noFill/>
                              </a:ln>
                            </wps:spPr>
                            <wps:txbx>
                              <w:txbxContent>
                                <w:p w14:paraId="5767046D" w14:textId="77777777" w:rsidR="000B7401" w:rsidRPr="00190EC8" w:rsidRDefault="00791901" w:rsidP="00252724">
                                  <w:pPr>
                                    <w:jc w:val="center"/>
                                    <w:rPr>
                                      <w:sz w:val="18"/>
                                      <w:szCs w:val="18"/>
                                    </w:rPr>
                                  </w:pPr>
                                  <w:r w:rsidRPr="00190EC8">
                                    <w:rPr>
                                      <w:sz w:val="18"/>
                                      <w:szCs w:val="18"/>
                                      <w:lang w:val="cy-GB"/>
                                    </w:rPr>
                                    <w:t>gwasanaethau iechyd meddwl ac argyfwng</w:t>
                                  </w:r>
                                </w:p>
                              </w:txbxContent>
                            </wps:txbx>
                            <wps:bodyPr rot="0" spcFirstLastPara="0" vertOverflow="overflow" horzOverflow="overflow" vert="horz" wrap="square" numCol="1" spcCol="0" rtlCol="0" fromWordArt="0" anchor="t" anchorCtr="0" forceAA="0" compatLnSpc="1">
                              <a:prstTxWarp prst="textNoShape">
                                <a:avLst/>
                              </a:prstTxWarp>
                            </wps:bodyPr>
                          </wps:wsp>
                        </wpg:grpSp>
                        <wpg:grpSp>
                          <wpg:cNvPr id="11" name="Group 11"/>
                          <wpg:cNvGrpSpPr/>
                          <wpg:grpSpPr>
                            <a:xfrm>
                              <a:off x="1219200" y="1497875"/>
                              <a:ext cx="1194841" cy="1132310"/>
                              <a:chOff x="0" y="0"/>
                              <a:chExt cx="1005730" cy="1006679"/>
                            </a:xfrm>
                          </wpg:grpSpPr>
                          <wps:wsp>
                            <wps:cNvPr id="8" name="Oval 8"/>
                            <wps:cNvSpPr/>
                            <wps:spPr>
                              <a:xfrm>
                                <a:off x="0" y="0"/>
                                <a:ext cx="981512" cy="1006679"/>
                              </a:xfrm>
                              <a:prstGeom prst="ellipse">
                                <a:avLst/>
                              </a:prstGeom>
                              <a:solidFill>
                                <a:schemeClr val="accent2">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s:wsp>
                            <wps:cNvPr id="9" name="Text Box 9"/>
                            <wps:cNvSpPr txBox="1"/>
                            <wps:spPr>
                              <a:xfrm>
                                <a:off x="100650" y="201317"/>
                                <a:ext cx="905080" cy="730396"/>
                              </a:xfrm>
                              <a:prstGeom prst="rect">
                                <a:avLst/>
                              </a:prstGeom>
                              <a:noFill/>
                              <a:ln w="6350">
                                <a:noFill/>
                              </a:ln>
                            </wps:spPr>
                            <wps:txbx>
                              <w:txbxContent>
                                <w:p w14:paraId="7742266C" w14:textId="77777777" w:rsidR="000B7401" w:rsidRDefault="00791901" w:rsidP="00EB49FD">
                                  <w:pPr>
                                    <w:jc w:val="center"/>
                                    <w:rPr>
                                      <w:sz w:val="18"/>
                                      <w:szCs w:val="18"/>
                                    </w:rPr>
                                  </w:pPr>
                                  <w:r w:rsidRPr="00252724">
                                    <w:rPr>
                                      <w:sz w:val="18"/>
                                      <w:szCs w:val="18"/>
                                      <w:lang w:val="cy-GB"/>
                                    </w:rPr>
                                    <w:t>mesurau i leihau hunanladdiad a hunan-niwed</w:t>
                                  </w:r>
                                </w:p>
                                <w:p w14:paraId="3FC8E383" w14:textId="77777777" w:rsidR="000B7401" w:rsidRPr="00252724" w:rsidRDefault="000B7401" w:rsidP="00EB49FD">
                                  <w:pPr>
                                    <w:jc w:val="center"/>
                                    <w:rPr>
                                      <w:sz w:val="18"/>
                                      <w:szCs w:val="18"/>
                                    </w:rPr>
                                  </w:pPr>
                                </w:p>
                              </w:txbxContent>
                            </wps:txbx>
                            <wps:bodyPr rot="0" spcFirstLastPara="0" vertOverflow="overflow" horzOverflow="overflow" vert="horz" wrap="square" numCol="1" spcCol="0" rtlCol="0" fromWordArt="0" anchor="t" anchorCtr="0" forceAA="0" compatLnSpc="1">
                              <a:prstTxWarp prst="textNoShape">
                                <a:avLst/>
                              </a:prstTxWarp>
                            </wps:bodyPr>
                          </wps:wsp>
                        </wpg:grpSp>
                      </wpg:grpSp>
                    </wpg:wgp>
                  </a:graphicData>
                </a:graphic>
                <wp14:sizeRelH relativeFrom="margin">
                  <wp14:pctWidth>0</wp14:pctWidth>
                </wp14:sizeRelH>
              </wp:anchor>
            </w:drawing>
          </mc:Choice>
          <mc:Fallback>
            <w:pict>
              <v:group w14:anchorId="1C83CB99" id="Group 52" o:spid="_x0000_s1026" style="position:absolute;left:0;text-align:left;margin-left:58.05pt;margin-top:140.7pt;width:353.2pt;height:267.25pt;z-index:251805696;mso-width-relative:margin" coordsize="45060,333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efawYAAAElAAAOAAAAZHJzL2Uyb0RvYy54bWzsWsty2zYU3Xem/8Dh3hEB8KmJnEmTJps0&#10;ydTpZM1QpMUZkmBB2pL79TkACL7kh+zUSdxqY4sgAeFeHpxzH3r+YlcW1mUqmpxXK5s8c2wrrRK+&#10;zqvzlf3XpzcnoW01bVyt44JX6cq+Shv7xemvvzzf1suU8g0v1qmwsEjVLLf1yt60bb1cLJpkk5Zx&#10;84zXaYWbGRdl3OJSnC/WIt5i9bJYUMfxF1su1rXgSdo0GH2tb9qnav0sS5P2Q5Y1aWsVKxt7a9Vf&#10;of5+kX8Xp8/j5bmI602edNuIH7CLMs4rfGm/1Ou4ja0Lke8tVeaJ4A3P2mcJLxc8y/IkVTbAGuLM&#10;rHkr+EWtbDlfbs/r3k1w7cxPD142eX/5VtRn9UcBT2zrc/hCXUlbdpko5X/s0topl131Lkt3rZVg&#10;0HVDz3fh2QT3GItcJ/C0U5MNPL83L9n8bmZ6ju8MM5nj0kjOXJgvXky201/obWLfH4WVr4E5IKyK&#10;S2BLucvCdWfKt9vmuSyIjG39DuPlXbZFIfEI1RMJUOpjlbFp8bLhRb5+kxeFdLBCe/qqENZlDJzG&#10;SZJWLVF4Ki7KP/hajwee4yjEwkX9FOWw0Wpzr+FYNQNymm9DztkmrlMFyGY5egNwkX4DH7B/iyhb&#10;t7V6pEdWs2wAskNhdbcDa9G0b1NeWvLDyk6LIq8bubd4GV++a1rtbvOUHAaypcNxI14WlbUFdGgA&#10;h8rrive3yrwFIxV5ubJD+Lv3eFHJB1PFKd360kZtlfz0ha+vgEnBNck0dfImx97exU37MRZgFZwS&#10;MGX7AX+yguP7effJtjZc/HPduHwerwx3bWsLllrZzd8XsUjh8IvyFQdYCPi1TtRHrC/awnzMBC8/&#10;gxxfyhVwK64SrLOyk1aYi1etZkLQa5K+fKkeAy3VcfuuOqsTubi0WTrx0+5zLOrO2S1O/3tuwLDn&#10;cP0sgDl4pbsAFOXx/Q6YpLBYY/KTpKrf+M7CkCKGHpdWu8O4tLIbvwGhxHe9yLctyXB+SDt+Mwzo&#10;MxfUrc+6TyjDkxp7hj4NBjvnCWjSbTAdQVGj1GfeDKQ4/xKNyr8D/trdl11nyBOBYvtjgThQ5Uj6&#10;5vKC1z2RF/36pRrdQ16oyygJFIL80AOtSIiATIwUUp+GlGkMUZ85JJyL6AlAGEV6iW72SEpvmH9v&#10;KZ3ZStQu7mkr8UI38nH89oMFClEMfZwkGSxQGoLle1u6YMFjzIGg477rUjfQfhosJU5AmY9tyhWu&#10;U9bhnUqx+S5UQ2DQWP7U+ZffDICcmcDKCIUJbvqo6lqDDTAeQwZHscIojLg98nCNDoJ4Lkr5qlSg&#10;4pvh2wKSo9hq5f0Pi62ktpnYYqjTou4UHCq2rhtELg64YgjmgvImVOkHQUBBEPL8+4wGmih7otPB&#10;yigufFS11fmHMfQouqNI8cbobyDoW0RX5k4aUF1OR7WT7yW6Y8n0GEKzKZIoCwhzuiSNusQhWu5G&#10;2d0JoaA4HfmdRA7xr9Ejz42Ia/TII36onhkB8iF82xPrlG97Gr6NbwcHfz8FROgyVkBmjsRBCniT&#10;l40IEudOH89C7GMyqFK5YzJoSkQ4oHN9cmcYPVSfTiIwhY7DSeiEkcL6EMp7fsDkbalPgeMG7Edm&#10;g0qfOup8MvWJJ5EUzvSJPkSfwGssYBpKkYeoZwYlEhDCZPqpch3fi8Joni1NsqwhS7o7bbhblKiq&#10;UYzLj09MlGQ+PRIlXE4D0u7qhprPxLNGie7261GIjlVJ1YgyxdGuDtAJEd0XIgxNcXmoEPmBR1B2&#10;VHUQz0cFcpInhS7zTXDLUDMJFfxHYekMqY+fJ/Xn75gn/Xt5EgAwyZO6Uva98iRCSYRWqoYSEu7Q&#10;dPAM7RESuaHblbilJrG9st2ELgchQoXOCxhu/kTlur5dqJpVXbPwwGLdxEzjnsdQhYfo80HtQd05&#10;GDW8QAnX9BKa9qpIZYm6qP5MM8SRaJPoiKBvPO5XDJtNvE71sOxUqmBlL1NVC8qVM/Ti+rV1o+mG&#10;tUFsWKZ7XtXNVROun6y7I7dO1m07zFDfzKu2n1zmFRcq1pktUKAD232zft40XLRrJLE/ESb7f3T8&#10;+iZ03/Cb96EPVVbZV0DLTZUgHSLTuYm0Ro7nhB2ngdx+bMNPpXh9CPFEAPkTpXhDtUwdb/U7G0U3&#10;3W+C5A95xtfqqeGXS6dfAQAA//8DAFBLAwQUAAYACAAAACEANdFNfOEAAAALAQAADwAAAGRycy9k&#10;b3ducmV2LnhtbEyPwUrDQBCG74LvsIzgzW42mhJjNqUU9VQEW0G8bZNpEpqdDdltkr6948ne5mc+&#10;/vkmX822EyMOvnWkQS0iEEilq1qqNXzt3x5SED4YqkznCDVc0MOquL3JTVa5iT5x3IVacAn5zGho&#10;QugzKX3ZoDV+4Xok3h3dYE3gONSyGszE5baTcRQtpTUt8YXG9LhpsDztzlbD+2Sm9aN6Hben4+by&#10;s08+vrcKtb6/m9cvIALO4R+GP31Wh4KdDu5MlRcdZ7VUjGqIU/UEgok0jhMQBx5U8gyyyOX1D8Uv&#10;AAAA//8DAFBLAQItABQABgAIAAAAIQC2gziS/gAAAOEBAAATAAAAAAAAAAAAAAAAAAAAAABbQ29u&#10;dGVudF9UeXBlc10ueG1sUEsBAi0AFAAGAAgAAAAhADj9If/WAAAAlAEAAAsAAAAAAAAAAAAAAAAA&#10;LwEAAF9yZWxzLy5yZWxzUEsBAi0AFAAGAAgAAAAhAJPH959rBgAAASUAAA4AAAAAAAAAAAAAAAAA&#10;LgIAAGRycy9lMm9Eb2MueG1sUEsBAi0AFAAGAAgAAAAhADXRTXzhAAAACwEAAA8AAAAAAAAAAAAA&#10;AAAAxQgAAGRycy9kb3ducmV2LnhtbFBLBQYAAAAABAAEAPMAAADTCQAAAAA=&#10;">
                <v:group id="Group 18" o:spid="_x0000_s1027" style="position:absolute;width:44543;height:33304" coordsize="9815,10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oval id="Oval 19" o:spid="_x0000_s1028" style="position:absolute;width:9815;height:100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nb6wQAAANsAAAAPAAAAZHJzL2Rvd25yZXYueG1sRE9Li8Iw&#10;EL4v7H8Is+BFNO26+KhGcQVlr1YFvQ3N2BabSWmi1n9vBGFv8/E9Z7ZoTSVu1LjSsoK4H4Egzqwu&#10;OVew3617YxDOI2usLJOCBzlYzD8/Zphoe+ct3VKfixDCLkEFhfd1IqXLCjLo+rYmDtzZNgZ9gE0u&#10;dYP3EG4q+R1FQ2mw5NBQYE2rgrJLejUKDpM6jQdtGY9O3UfmfpZ287s/KtX5apdTEJ5a/y9+u/90&#10;mD+B1y/hADl/AgAA//8DAFBLAQItABQABgAIAAAAIQDb4fbL7gAAAIUBAAATAAAAAAAAAAAAAAAA&#10;AAAAAABbQ29udGVudF9UeXBlc10ueG1sUEsBAi0AFAAGAAgAAAAhAFr0LFu/AAAAFQEAAAsAAAAA&#10;AAAAAAAAAAAAHwEAAF9yZWxzLy5yZWxzUEsBAi0AFAAGAAgAAAAhAIqqdvrBAAAA2wAAAA8AAAAA&#10;AAAAAAAAAAAABwIAAGRycy9kb3ducmV2LnhtbFBLBQYAAAAAAwADALcAAAD1AgAAAAA=&#10;" filled="f" stroked="f" strokeweight="1pt">
                    <v:stroke joinstyle="miter"/>
                  </v:oval>
                  <v:shapetype id="_x0000_t202" coordsize="21600,21600" o:spt="202" path="m,l,21600r21600,l21600,xe">
                    <v:stroke joinstyle="miter"/>
                    <v:path gradientshapeok="t" o:connecttype="rect"/>
                  </v:shapetype>
                  <v:shape id="Text Box 20" o:spid="_x0000_s1029" type="#_x0000_t202" style="position:absolute;left:1645;top:368;width:6342;height:6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9AywgAAANsAAAAPAAAAZHJzL2Rvd25yZXYueG1sRE/LasJA&#10;FN0L/sNwC+500oAi0VEkIC3FLnxs3N1mrknozJ2YmSaxX+8sCl0eznu9HawRHbW+dqzgdZaAIC6c&#10;rrlUcDnvp0sQPiBrNI5JwYM8bDfj0Roz7Xo+UncKpYgh7DNUUIXQZFL6oiKLfuYa4sjdXGsxRNiW&#10;UrfYx3BrZJokC2mx5thQYUN5RcX36ccq+Mj3n3j8Su3y1+Rvh9uuuV+uc6UmL8NuBSLQEP7Ff+53&#10;rSCN6+OX+APk5gkAAP//AwBQSwECLQAUAAYACAAAACEA2+H2y+4AAACFAQAAEwAAAAAAAAAAAAAA&#10;AAAAAAAAW0NvbnRlbnRfVHlwZXNdLnhtbFBLAQItABQABgAIAAAAIQBa9CxbvwAAABUBAAALAAAA&#10;AAAAAAAAAAAAAB8BAABfcmVscy8ucmVsc1BLAQItABQABgAIAAAAIQAae9AywgAAANsAAAAPAAAA&#10;AAAAAAAAAAAAAAcCAABkcnMvZG93bnJldi54bWxQSwUGAAAAAAMAAwC3AAAA9gIAAAAA&#10;" filled="f" stroked="f" strokeweight=".5pt">
                    <v:textbox>
                      <w:txbxContent>
                        <w:p w14:paraId="150ACB25" w14:textId="77777777" w:rsidR="000B7401" w:rsidRPr="00EB49FD" w:rsidRDefault="00791901" w:rsidP="00EB49FD">
                          <w:pPr>
                            <w:jc w:val="center"/>
                            <w:rPr>
                              <w:color w:val="FFFFFF" w:themeColor="background1"/>
                              <w:sz w:val="20"/>
                              <w:szCs w:val="20"/>
                            </w:rPr>
                          </w:pPr>
                          <w:r w:rsidRPr="00EB49FD">
                            <w:rPr>
                              <w:color w:val="FFFFFF" w:themeColor="background1"/>
                              <w:sz w:val="20"/>
                              <w:szCs w:val="20"/>
                              <w:lang w:val="cy-GB"/>
                            </w:rPr>
                            <w:t>Dulliau cymuned a phoblogaeth ehangach o ymdrin â chywirdeb, gwytnwch, tosturi a chynaliadwyedd</w:t>
                          </w:r>
                        </w:p>
                      </w:txbxContent>
                    </v:textbox>
                  </v:shape>
                </v:group>
                <v:group id="Group 25" o:spid="_x0000_s1030" style="position:absolute;left:2432;top:6858;width:42628;height:26301" coordorigin="-1649" coordsize="42628,263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group id="Group 15" o:spid="_x0000_s1031" style="position:absolute;left:15849;width:25129;height:22898" coordorigin="533,442" coordsize="10723,10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oval id="Oval 16" o:spid="_x0000_s1032" style="position:absolute;left:533;top:442;width:9815;height:100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hTwwgAAANsAAAAPAAAAZHJzL2Rvd25yZXYueG1sRE9Li8Iw&#10;EL4v+B/CCN7W1BW6Uo0iwopelLoe9DY00wc2k9pErf/eCAt7m4/vObNFZ2pxp9ZVlhWMhhEI4szq&#10;igsFx9+fzwkI55E11pZJwZMcLOa9jxkm2j44pfvBFyKEsEtQQel9k0jpspIMuqFtiAOX29agD7At&#10;pG7xEcJNLb+iKJYGKw4NJTa0Kim7HG5GwXayXl/T/Lo77eM8HXeb801+N0oN+t1yCsJT5//Ff+6N&#10;DvNjeP8SDpDzFwAAAP//AwBQSwECLQAUAAYACAAAACEA2+H2y+4AAACFAQAAEwAAAAAAAAAAAAAA&#10;AAAAAAAAW0NvbnRlbnRfVHlwZXNdLnhtbFBLAQItABQABgAIAAAAIQBa9CxbvwAAABUBAAALAAAA&#10;AAAAAAAAAAAAAB8BAABfcmVscy8ucmVsc1BLAQItABQABgAIAAAAIQCPLhTwwgAAANsAAAAPAAAA&#10;AAAAAAAAAAAAAAcCAABkcnMvZG93bnJldi54bWxQSwUGAAAAAAMAAwC3AAAA9gIAAAAA&#10;" fillcolor="#bdd6ee [1300]" stroked="f" strokeweight="1pt">
                      <v:stroke joinstyle="miter"/>
                    </v:oval>
                    <v:shape id="Text Box 17" o:spid="_x0000_s1033" type="#_x0000_t202" style="position:absolute;left:4479;top:2234;width:6777;height:6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L7xAAAANsAAAAPAAAAZHJzL2Rvd25yZXYueG1sRE9Na8JA&#10;EL0X/A/LCN7qpoI1pK4SAqFF2oOpl96m2TEJzc6m2a2J/nq3IHibx/uc9XY0rThR7xrLCp7mEQji&#10;0uqGKwWHz/wxBuE8ssbWMik4k4PtZvKwxkTbgfd0KnwlQgi7BBXU3neJlK6syaCb2444cEfbG/QB&#10;9pXUPQ4h3LRyEUXP0mDDoaHGjrKayp/izyjYZfkH7r8XJr602ev7Me1+D19LpWbTMX0B4Wn0d/HN&#10;/abD/BX8/xIOkJsrAAAA//8DAFBLAQItABQABgAIAAAAIQDb4fbL7gAAAIUBAAATAAAAAAAAAAAA&#10;AAAAAAAAAABbQ29udGVudF9UeXBlc10ueG1sUEsBAi0AFAAGAAgAAAAhAFr0LFu/AAAAFQEAAAsA&#10;AAAAAAAAAAAAAAAAHwEAAF9yZWxzLy5yZWxzUEsBAi0AFAAGAAgAAAAhAFv+gvvEAAAA2wAAAA8A&#10;AAAAAAAAAAAAAAAABwIAAGRycy9kb3ducmV2LnhtbFBLBQYAAAAAAwADALcAAAD4AgAAAAA=&#10;" filled="f" stroked="f" strokeweight=".5pt">
                      <v:textbox>
                        <w:txbxContent>
                          <w:p w14:paraId="17C778C5" w14:textId="77777777" w:rsidR="000B7401" w:rsidRPr="00252724" w:rsidRDefault="00791901" w:rsidP="00EB49FD">
                            <w:pPr>
                              <w:jc w:val="center"/>
                              <w:rPr>
                                <w:sz w:val="18"/>
                                <w:szCs w:val="18"/>
                              </w:rPr>
                            </w:pPr>
                            <w:r>
                              <w:rPr>
                                <w:sz w:val="18"/>
                                <w:szCs w:val="18"/>
                                <w:lang w:val="cy-GB"/>
                              </w:rPr>
                              <w:t xml:space="preserve">lleoliadau ehangach a chymunedau penodol: polisïau a chamau gweithredu ar gyfer </w:t>
                            </w:r>
                            <w:r>
                              <w:rPr>
                                <w:sz w:val="18"/>
                                <w:szCs w:val="18"/>
                                <w:lang w:val="cy-GB"/>
                              </w:rPr>
                              <w:t>iechyd a llesiant meddyliol ac emosiynol y cyhoedd</w:t>
                            </w:r>
                          </w:p>
                        </w:txbxContent>
                      </v:textbox>
                    </v:shape>
                  </v:group>
                  <v:group id="Group 12" o:spid="_x0000_s1034" style="position:absolute;left:-1649;top:536;width:23712;height:24101" coordorigin="-1260,-901" coordsize="10549,10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oval id="Oval 13" o:spid="_x0000_s1035" style="position:absolute;left:-1260;top:-901;width:10549;height:105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kEQwgAAANsAAAAPAAAAZHJzL2Rvd25yZXYueG1sRE9Na8JA&#10;EL0L/Q/LFLwU3cRIralrSAsWr40K9TZkp0lodjZkt5r8e7dQ8DaP9zmbbDCtuFDvGssK4nkEgri0&#10;uuFKwfGwm72AcB5ZY2uZFIzkINs+TDaYanvlT7oUvhIhhF2KCmrvu1RKV9Zk0M1tRxy4b9sb9AH2&#10;ldQ9XkO4aeUiip6lwYZDQ40dvddU/hS/RsFp3RVxMjTx6vw0lm6Z24+345dS08chfwXhafB38b97&#10;r8P8BP5+CQfI7Q0AAP//AwBQSwECLQAUAAYACAAAACEA2+H2y+4AAACFAQAAEwAAAAAAAAAAAAAA&#10;AAAAAAAAW0NvbnRlbnRfVHlwZXNdLnhtbFBLAQItABQABgAIAAAAIQBa9CxbvwAAABUBAAALAAAA&#10;AAAAAAAAAAAAAB8BAABfcmVscy8ucmVsc1BLAQItABQABgAIAAAAIQDrQkEQwgAAANsAAAAPAAAA&#10;AAAAAAAAAAAAAAcCAABkcnMvZG93bnJldi54bWxQSwUGAAAAAAMAAwC3AAAA9gIAAAAA&#10;" filled="f" stroked="f" strokeweight="1pt">
                      <v:stroke joinstyle="miter"/>
                    </v:oval>
                    <v:shape id="Text Box 14" o:spid="_x0000_s1036" type="#_x0000_t202" style="position:absolute;left:-910;top:1808;width:5673;height:7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ByMxAAAANsAAAAPAAAAZHJzL2Rvd25yZXYueG1sRE9Na8JA&#10;EL0X/A/LCN7qpmIlpK4SAqFF2oOpl96m2TEJzc6m2a2J/nq3IHibx/uc9XY0rThR7xrLCp7mEQji&#10;0uqGKwWHz/wxBuE8ssbWMik4k4PtZvKwxkTbgfd0KnwlQgi7BBXU3neJlK6syaCb2444cEfbG/QB&#10;9pXUPQ4h3LRyEUUrabDh0FBjR1lN5U/xZxTssvwD998LE1/a7PX9mHa/h69npWbTMX0B4Wn0d/HN&#10;/abD/CX8/xIOkJsrAAAA//8DAFBLAQItABQABgAIAAAAIQDb4fbL7gAAAIUBAAATAAAAAAAAAAAA&#10;AAAAAAAAAABbQ29udGVudF9UeXBlc10ueG1sUEsBAi0AFAAGAAgAAAAhAFr0LFu/AAAAFQEAAAsA&#10;AAAAAAAAAAAAAAAAHwEAAF9yZWxzLy5yZWxzUEsBAi0AFAAGAAgAAAAhAKssHIzEAAAA2wAAAA8A&#10;AAAAAAAAAAAAAAAABwIAAGRycy9kb3ducmV2LnhtbFBLBQYAAAAAAwADALcAAAD4AgAAAAA=&#10;" filled="f" stroked="f" strokeweight=".5pt">
                      <v:textbox>
                        <w:txbxContent>
                          <w:p w14:paraId="385D7EA6" w14:textId="77777777" w:rsidR="000B7401" w:rsidRPr="00252724" w:rsidRDefault="00791901" w:rsidP="00EB49FD">
                            <w:pPr>
                              <w:jc w:val="center"/>
                              <w:rPr>
                                <w:sz w:val="18"/>
                                <w:szCs w:val="18"/>
                              </w:rPr>
                            </w:pPr>
                            <w:r>
                              <w:rPr>
                                <w:sz w:val="18"/>
                                <w:szCs w:val="18"/>
                                <w:lang w:val="cy-GB"/>
                              </w:rPr>
                              <w:t>meysydd polisi ehangach, lleoliadau a chymunedau penodol: gweithgarwch atal hunanladdiad a hunan-niwed</w:t>
                            </w:r>
                          </w:p>
                        </w:txbxContent>
                      </v:textbox>
                    </v:shape>
                  </v:group>
                  <v:group id="Group 22" o:spid="_x0000_s1037" style="position:absolute;left:10537;top:9579;width:17113;height:16599" coordsize="9815,10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oval id="Oval 23" o:spid="_x0000_s1038" style="position:absolute;width:9815;height:100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outwwAAANsAAAAPAAAAZHJzL2Rvd25yZXYueG1sRI9Bi8Iw&#10;FITvwv6H8Ba8yJpWxXW7RlFB8WpV0NujeduWbV5KE7X+eyMIHoeZ+YaZzltTiSs1rrSsIO5HIIgz&#10;q0vOFRz2668JCOeRNVaWScGdHMxnH50pJtreeEfX1OciQNglqKDwvk6kdFlBBl3f1sTB+7ONQR9k&#10;k0vd4C3ATSUHUTSWBksOCwXWtCoo+08vRsHxp07jYVvG3+fePXOjhd0sDyelup/t4heEp9a/w6/2&#10;VisYDOH5JfwAOXsAAAD//wMAUEsBAi0AFAAGAAgAAAAhANvh9svuAAAAhQEAABMAAAAAAAAAAAAA&#10;AAAAAAAAAFtDb250ZW50X1R5cGVzXS54bWxQSwECLQAUAAYACAAAACEAWvQsW78AAAAVAQAACwAA&#10;AAAAAAAAAAAAAAAfAQAAX3JlbHMvLnJlbHNQSwECLQAUAAYACAAAACEAJS6LrcMAAADbAAAADwAA&#10;AAAAAAAAAAAAAAAHAgAAZHJzL2Rvd25yZXYueG1sUEsFBgAAAAADAAMAtwAAAPcCAAAAAA==&#10;" filled="f" stroked="f" strokeweight="1pt">
                      <v:stroke joinstyle="miter"/>
                    </v:oval>
                    <v:shape id="Text Box 24" o:spid="_x0000_s1039" type="#_x0000_t202" style="position:absolute;left:675;top:1056;width:8436;height:3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NYxxQAAANsAAAAPAAAAZHJzL2Rvd25yZXYueG1sRI9Pi8Iw&#10;FMTvC/sdwlvwtqYWFekaRQqyInrwz8Xb2+bZFpuXbhO1+umNIHgcZuY3zHjamkpcqHGlZQW9bgSC&#10;OLO65FzBfjf/HoFwHlljZZkU3MjBdPL5McZE2ytv6LL1uQgQdgkqKLyvEyldVpBB17U1cfCOtjHo&#10;g2xyqRu8BripZBxFQ2mw5LBQYE1pQdlpezYKlul8jZu/2IzuVfq7Os7q//1hoFTnq539gPDU+nf4&#10;1V5oBXEfnl/CD5CTBwAAAP//AwBQSwECLQAUAAYACAAAACEA2+H2y+4AAACFAQAAEwAAAAAAAAAA&#10;AAAAAAAAAAAAW0NvbnRlbnRfVHlwZXNdLnhtbFBLAQItABQABgAIAAAAIQBa9CxbvwAAABUBAAAL&#10;AAAAAAAAAAAAAAAAAB8BAABfcmVscy8ucmVsc1BLAQItABQABgAIAAAAIQBlQNYxxQAAANsAAAAP&#10;AAAAAAAAAAAAAAAAAAcCAABkcnMvZG93bnJldi54bWxQSwUGAAAAAAMAAwC3AAAA+QIAAAAA&#10;" filled="f" stroked="f" strokeweight=".5pt">
                      <v:textbox>
                        <w:txbxContent>
                          <w:p w14:paraId="5767046D" w14:textId="77777777" w:rsidR="000B7401" w:rsidRPr="00190EC8" w:rsidRDefault="00791901" w:rsidP="00252724">
                            <w:pPr>
                              <w:jc w:val="center"/>
                              <w:rPr>
                                <w:sz w:val="18"/>
                                <w:szCs w:val="18"/>
                              </w:rPr>
                            </w:pPr>
                            <w:r w:rsidRPr="00190EC8">
                              <w:rPr>
                                <w:sz w:val="18"/>
                                <w:szCs w:val="18"/>
                                <w:lang w:val="cy-GB"/>
                              </w:rPr>
                              <w:t>gwasanaethau iechyd meddwl ac argyfwng</w:t>
                            </w:r>
                          </w:p>
                        </w:txbxContent>
                      </v:textbox>
                    </v:shape>
                  </v:group>
                  <v:group id="Group 11" o:spid="_x0000_s1040" style="position:absolute;left:12192;top:14978;width:11948;height:11323" coordsize="10057,10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oval id="Oval 8" o:spid="_x0000_s1041" style="position:absolute;width:9815;height:100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wErvgAAANoAAAAPAAAAZHJzL2Rvd25yZXYueG1sRE9Ni8Iw&#10;EL0L/ocwgjdNFSzSNYosCh68WAWvYzPblG0mtYla/fXmIHh8vO/FqrO1uFPrK8cKJuMEBHHhdMWl&#10;gtNxO5qD8AFZY+2YFDzJw2rZ7y0w0+7BB7rnoRQxhH2GCkwITSalLwxZ9GPXEEfuz7UWQ4RtKXWL&#10;jxhuazlNklRarDg2GGzo11Dxn9+sgt31ucnN5XRM0zXms9nZvPbSKDUcdOsfEIG68BV/3DutIG6N&#10;V+INkMs3AAAA//8DAFBLAQItABQABgAIAAAAIQDb4fbL7gAAAIUBAAATAAAAAAAAAAAAAAAAAAAA&#10;AABbQ29udGVudF9UeXBlc10ueG1sUEsBAi0AFAAGAAgAAAAhAFr0LFu/AAAAFQEAAAsAAAAAAAAA&#10;AAAAAAAAHwEAAF9yZWxzLy5yZWxzUEsBAi0AFAAGAAgAAAAhALMPASu+AAAA2gAAAA8AAAAAAAAA&#10;AAAAAAAABwIAAGRycy9kb3ducmV2LnhtbFBLBQYAAAAAAwADALcAAADyAgAAAAA=&#10;" fillcolor="#c45911 [2405]" stroked="f" strokeweight="1pt">
                      <v:stroke joinstyle="miter"/>
                    </v:oval>
                    <v:shape id="Text Box 9" o:spid="_x0000_s1042" type="#_x0000_t202" style="position:absolute;left:1006;top:2013;width:9051;height:7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lKwwAAANoAAAAPAAAAZHJzL2Rvd25yZXYueG1sRI9Pi8Iw&#10;FMTvC36H8IS9ramCotUoUpCVRQ/+uXh7Ns+22LzUJqvVT28EweMwM79hJrPGlOJKtSssK+h2IhDE&#10;qdUFZwr2u8XPEITzyBpLy6TgTg5m09bXBGNtb7yh69ZnIkDYxagg976KpXRpTgZdx1bEwTvZ2qAP&#10;ss6krvEW4KaUvSgaSIMFh4UcK0pySs/bf6PgL1mscXPsmeGjTH5Xp3l12R/6Sn23m/kYhKfGf8Lv&#10;9lIrGMHrSrgBcvoEAAD//wMAUEsBAi0AFAAGAAgAAAAhANvh9svuAAAAhQEAABMAAAAAAAAAAAAA&#10;AAAAAAAAAFtDb250ZW50X1R5cGVzXS54bWxQSwECLQAUAAYACAAAACEAWvQsW78AAAAVAQAACwAA&#10;AAAAAAAAAAAAAAAfAQAAX3JlbHMvLnJlbHNQSwECLQAUAAYACAAAACEAdC/pSsMAAADaAAAADwAA&#10;AAAAAAAAAAAAAAAHAgAAZHJzL2Rvd25yZXYueG1sUEsFBgAAAAADAAMAtwAAAPcCAAAAAA==&#10;" filled="f" stroked="f" strokeweight=".5pt">
                      <v:textbox>
                        <w:txbxContent>
                          <w:p w14:paraId="7742266C" w14:textId="77777777" w:rsidR="000B7401" w:rsidRDefault="00791901" w:rsidP="00EB49FD">
                            <w:pPr>
                              <w:jc w:val="center"/>
                              <w:rPr>
                                <w:sz w:val="18"/>
                                <w:szCs w:val="18"/>
                              </w:rPr>
                            </w:pPr>
                            <w:r w:rsidRPr="00252724">
                              <w:rPr>
                                <w:sz w:val="18"/>
                                <w:szCs w:val="18"/>
                                <w:lang w:val="cy-GB"/>
                              </w:rPr>
                              <w:t>mesurau i leihau hunanladdiad a hunan-niwed</w:t>
                            </w:r>
                          </w:p>
                          <w:p w14:paraId="3FC8E383" w14:textId="77777777" w:rsidR="000B7401" w:rsidRPr="00252724" w:rsidRDefault="000B7401" w:rsidP="00EB49FD">
                            <w:pPr>
                              <w:jc w:val="center"/>
                              <w:rPr>
                                <w:sz w:val="18"/>
                                <w:szCs w:val="18"/>
                              </w:rPr>
                            </w:pPr>
                          </w:p>
                        </w:txbxContent>
                      </v:textbox>
                    </v:shape>
                  </v:group>
                </v:group>
                <w10:wrap type="topAndBottom"/>
              </v:group>
            </w:pict>
          </mc:Fallback>
        </mc:AlternateContent>
      </w:r>
      <w:r w:rsidR="001C3738">
        <w:rPr>
          <w:rFonts w:ascii="Verdana" w:hAnsi="Verdana"/>
          <w:sz w:val="24"/>
          <w:szCs w:val="24"/>
          <w:lang w:val="cy-GB"/>
        </w:rPr>
        <w:t xml:space="preserve">Dolenni i'r strategaethau, y polisïau a'r rhaglenni gwaith sy'n canolbwyntio ar blant a phobl ifanc, megis </w:t>
      </w:r>
      <w:hyperlink r:id="rId59" w:history="1">
        <w:r w:rsidR="00626949" w:rsidRPr="004B7E37">
          <w:rPr>
            <w:rStyle w:val="Hyperlink"/>
            <w:rFonts w:ascii="Verdana" w:hAnsi="Verdana"/>
            <w:sz w:val="24"/>
            <w:szCs w:val="24"/>
            <w:lang w:val="cy-GB"/>
          </w:rPr>
          <w:t>Datganiad Polisi Iechyd a Llesiant mewn Addysg Uwch CCAUC</w:t>
        </w:r>
      </w:hyperlink>
      <w:r>
        <w:rPr>
          <w:rStyle w:val="EndnoteReference"/>
          <w:rFonts w:ascii="Verdana" w:hAnsi="Verdana"/>
          <w:color w:val="0563C1" w:themeColor="hyperlink"/>
          <w:sz w:val="24"/>
          <w:szCs w:val="24"/>
          <w:u w:val="single"/>
        </w:rPr>
        <w:endnoteReference w:id="46"/>
      </w:r>
      <w:r w:rsidR="001C3738">
        <w:rPr>
          <w:rFonts w:ascii="Verdana" w:hAnsi="Verdana"/>
          <w:sz w:val="24"/>
          <w:szCs w:val="24"/>
          <w:lang w:val="cy-GB"/>
        </w:rPr>
        <w:t xml:space="preserve"> (Tachwedd 2019) (</w:t>
      </w:r>
      <w:r w:rsidR="002E1E56" w:rsidRPr="004B7E37">
        <w:rPr>
          <w:rFonts w:ascii="Verdana" w:hAnsi="Verdana"/>
          <w:b/>
          <w:bCs/>
          <w:color w:val="385623" w:themeColor="accent6" w:themeShade="80"/>
          <w:sz w:val="24"/>
          <w:szCs w:val="24"/>
          <w:lang w:val="cy-GB"/>
        </w:rPr>
        <w:t>Argymhelliad 21 BP</w:t>
      </w:r>
      <w:r w:rsidR="001C3738">
        <w:rPr>
          <w:rFonts w:ascii="Verdana" w:hAnsi="Verdana"/>
          <w:sz w:val="24"/>
          <w:szCs w:val="24"/>
          <w:lang w:val="cy-GB"/>
        </w:rPr>
        <w:t xml:space="preserve">parth: Siarteri Iechyd Meddwl Myfyrwyr), a </w:t>
      </w:r>
      <w:hyperlink r:id="rId60" w:history="1">
        <w:r w:rsidR="00626949" w:rsidRPr="004B7E37">
          <w:rPr>
            <w:rStyle w:val="Hyperlink"/>
            <w:rFonts w:ascii="Verdana" w:hAnsi="Verdana"/>
            <w:sz w:val="24"/>
            <w:szCs w:val="24"/>
            <w:lang w:val="cy-GB"/>
          </w:rPr>
          <w:t>‘Cadernid Meddwl: Adroddiad ar y newid mawr sydd ei angen o ran cefnogaeth ym maes iechyd emosiynol ac iechyd meddwl plant a phobl ifanc yng Nghymru’</w:t>
        </w:r>
      </w:hyperlink>
      <w:r>
        <w:rPr>
          <w:rStyle w:val="EndnoteReference"/>
          <w:rFonts w:ascii="Verdana" w:hAnsi="Verdana"/>
          <w:color w:val="0563C1" w:themeColor="hyperlink"/>
          <w:sz w:val="24"/>
          <w:szCs w:val="24"/>
          <w:u w:val="single"/>
        </w:rPr>
        <w:endnoteReference w:id="47"/>
      </w:r>
      <w:r w:rsidR="001C3738">
        <w:rPr>
          <w:rFonts w:ascii="Verdana" w:hAnsi="Verdana"/>
          <w:sz w:val="24"/>
          <w:szCs w:val="24"/>
          <w:lang w:val="cy-GB"/>
        </w:rPr>
        <w:t xml:space="preserve"> (Ebrill 2018), </w:t>
      </w:r>
      <w:hyperlink r:id="rId61" w:history="1">
        <w:r w:rsidR="00D725AE" w:rsidRPr="004B7E37">
          <w:rPr>
            <w:rStyle w:val="Hyperlink"/>
            <w:rFonts w:ascii="Verdana" w:hAnsi="Verdana"/>
            <w:sz w:val="24"/>
            <w:szCs w:val="24"/>
            <w:lang w:val="cy-GB"/>
          </w:rPr>
          <w:t>Sefydlu dull ysgol gyfan ar gyfer llesiant emosiynol a meddyliol</w:t>
        </w:r>
      </w:hyperlink>
      <w:r>
        <w:rPr>
          <w:rStyle w:val="EndnoteReference"/>
          <w:rFonts w:ascii="Verdana" w:hAnsi="Verdana"/>
          <w:color w:val="0563C1" w:themeColor="hyperlink"/>
          <w:sz w:val="24"/>
          <w:szCs w:val="24"/>
          <w:u w:val="single"/>
        </w:rPr>
        <w:endnoteReference w:id="48"/>
      </w:r>
      <w:r w:rsidR="001C3738">
        <w:rPr>
          <w:rFonts w:ascii="Verdana" w:hAnsi="Verdana"/>
          <w:sz w:val="24"/>
          <w:szCs w:val="24"/>
          <w:lang w:val="cy-GB"/>
        </w:rPr>
        <w:t xml:space="preserve"> Fframwaith 2021 (</w:t>
      </w:r>
      <w:r w:rsidR="002E1E56" w:rsidRPr="004B7E37">
        <w:rPr>
          <w:rFonts w:ascii="Verdana" w:hAnsi="Verdana"/>
          <w:b/>
          <w:bCs/>
          <w:color w:val="385623" w:themeColor="accent6" w:themeShade="80"/>
          <w:sz w:val="24"/>
          <w:szCs w:val="24"/>
          <w:lang w:val="cy-GB"/>
        </w:rPr>
        <w:t>Argymhelliad 24 BP</w:t>
      </w:r>
      <w:r w:rsidR="001C3738">
        <w:rPr>
          <w:rFonts w:ascii="Verdana" w:hAnsi="Verdana"/>
          <w:sz w:val="24"/>
          <w:szCs w:val="24"/>
          <w:lang w:val="cy-GB"/>
        </w:rPr>
        <w:t xml:space="preserve">) </w:t>
      </w:r>
    </w:p>
    <w:p w14:paraId="160677A4" w14:textId="7074A8A4" w:rsidR="00557DBA" w:rsidRPr="00EA1009" w:rsidRDefault="00791901" w:rsidP="00EA1009">
      <w:pPr>
        <w:pStyle w:val="ListParagraph"/>
        <w:numPr>
          <w:ilvl w:val="0"/>
          <w:numId w:val="4"/>
        </w:numPr>
        <w:spacing w:after="0" w:line="276" w:lineRule="auto"/>
        <w:rPr>
          <w:rFonts w:ascii="Verdana" w:hAnsi="Verdana"/>
          <w:sz w:val="24"/>
          <w:szCs w:val="24"/>
        </w:rPr>
      </w:pPr>
      <w:r>
        <w:rPr>
          <w:rFonts w:ascii="Verdana" w:hAnsi="Verdana"/>
          <w:sz w:val="24"/>
          <w:szCs w:val="24"/>
          <w:lang w:val="cy-GB"/>
        </w:rPr>
        <w:t xml:space="preserve">Yr uchelgeisiau ehangach sy'n ymwneud ag iechyd meddwl yng Nghymru fel y'u nodir yn </w:t>
      </w:r>
      <w:hyperlink r:id="rId62" w:history="1">
        <w:r w:rsidR="00626949" w:rsidRPr="00452AF9">
          <w:rPr>
            <w:rStyle w:val="Hyperlink"/>
            <w:rFonts w:ascii="Verdana" w:hAnsi="Verdana"/>
            <w:sz w:val="24"/>
            <w:szCs w:val="24"/>
            <w:lang w:val="cy-GB"/>
          </w:rPr>
          <w:t>strategaeth Law yn llaw at iechyd meddwl’</w:t>
        </w:r>
      </w:hyperlink>
      <w:r>
        <w:rPr>
          <w:rStyle w:val="EndnoteReference"/>
          <w:rFonts w:ascii="Verdana" w:hAnsi="Verdana"/>
          <w:color w:val="0563C1" w:themeColor="hyperlink"/>
          <w:sz w:val="24"/>
          <w:szCs w:val="24"/>
          <w:u w:val="single"/>
        </w:rPr>
        <w:endnoteReference w:id="49"/>
      </w:r>
      <w:r>
        <w:rPr>
          <w:rFonts w:ascii="Verdana" w:hAnsi="Verdana"/>
          <w:sz w:val="24"/>
          <w:szCs w:val="24"/>
          <w:lang w:val="cy-GB"/>
        </w:rPr>
        <w:t xml:space="preserve"> (Hydref 2012), y </w:t>
      </w:r>
      <w:hyperlink r:id="rId63" w:history="1">
        <w:r w:rsidR="00D727D5" w:rsidRPr="00452AF9">
          <w:rPr>
            <w:rStyle w:val="Hyperlink"/>
            <w:rFonts w:ascii="Verdana" w:hAnsi="Verdana"/>
            <w:sz w:val="24"/>
            <w:szCs w:val="24"/>
            <w:lang w:val="cy-GB"/>
          </w:rPr>
          <w:t>Cynllun Cyflawni ar gyfer Iechyd Meddwl</w:t>
        </w:r>
      </w:hyperlink>
      <w:r>
        <w:rPr>
          <w:rStyle w:val="EndnoteReference"/>
          <w:rFonts w:ascii="Verdana" w:hAnsi="Verdana"/>
          <w:color w:val="0563C1" w:themeColor="hyperlink"/>
          <w:sz w:val="24"/>
          <w:szCs w:val="24"/>
          <w:u w:val="single"/>
        </w:rPr>
        <w:endnoteReference w:id="50"/>
      </w:r>
      <w:r>
        <w:rPr>
          <w:rFonts w:ascii="Verdana" w:hAnsi="Verdana"/>
          <w:sz w:val="24"/>
          <w:szCs w:val="24"/>
          <w:lang w:val="cy-GB"/>
        </w:rPr>
        <w:t xml:space="preserve"> (2019-2022), a'r </w:t>
      </w:r>
      <w:hyperlink r:id="rId64" w:history="1">
        <w:r w:rsidR="00C6034D" w:rsidRPr="00452AF9">
          <w:rPr>
            <w:rStyle w:val="Hyperlink"/>
            <w:rFonts w:ascii="Verdana" w:hAnsi="Verdana"/>
            <w:sz w:val="24"/>
            <w:szCs w:val="24"/>
            <w:lang w:val="cy-GB"/>
          </w:rPr>
          <w:t>Mesur Iechyd Meddwl</w:t>
        </w:r>
      </w:hyperlink>
      <w:r>
        <w:rPr>
          <w:rFonts w:ascii="Verdana" w:hAnsi="Verdana"/>
          <w:sz w:val="24"/>
          <w:szCs w:val="24"/>
          <w:lang w:val="cy-GB"/>
        </w:rPr>
        <w:t xml:space="preserve"> (Rhagfyr 2016) yn dilyn </w:t>
      </w:r>
      <w:hyperlink r:id="rId65" w:history="1">
        <w:r w:rsidR="00A525A1" w:rsidRPr="00A525A1">
          <w:rPr>
            <w:rStyle w:val="Hyperlink"/>
            <w:rFonts w:ascii="Verdana" w:hAnsi="Verdana"/>
            <w:sz w:val="24"/>
            <w:szCs w:val="24"/>
            <w:lang w:val="cy-GB"/>
          </w:rPr>
          <w:t>Deddf Mesur Iechyd Meddwl 2010</w:t>
        </w:r>
      </w:hyperlink>
      <w:r>
        <w:rPr>
          <w:rStyle w:val="EndnoteReference"/>
          <w:rFonts w:ascii="Verdana" w:hAnsi="Verdana"/>
          <w:color w:val="0563C1" w:themeColor="hyperlink"/>
          <w:sz w:val="24"/>
          <w:szCs w:val="24"/>
          <w:u w:val="single"/>
        </w:rPr>
        <w:endnoteReference w:id="51"/>
      </w:r>
    </w:p>
    <w:p w14:paraId="11289AEF" w14:textId="0AE3F86D" w:rsidR="00000481" w:rsidRDefault="00791901" w:rsidP="00000481">
      <w:pPr>
        <w:pStyle w:val="ListParagraph"/>
        <w:numPr>
          <w:ilvl w:val="0"/>
          <w:numId w:val="4"/>
        </w:numPr>
        <w:spacing w:after="0" w:line="276" w:lineRule="auto"/>
        <w:rPr>
          <w:rFonts w:ascii="Verdana" w:hAnsi="Verdana"/>
          <w:sz w:val="24"/>
          <w:szCs w:val="24"/>
        </w:rPr>
      </w:pPr>
      <w:r>
        <w:rPr>
          <w:rFonts w:ascii="Verdana" w:hAnsi="Verdana"/>
          <w:sz w:val="24"/>
          <w:szCs w:val="24"/>
          <w:lang w:val="cy-GB"/>
        </w:rPr>
        <w:t xml:space="preserve">Y flaenoriaeth strategol ar gyfer iechyd y cyhoedd i </w:t>
      </w:r>
      <w:hyperlink r:id="rId66" w:history="1">
        <w:r w:rsidR="003C2976" w:rsidRPr="003C2976">
          <w:rPr>
            <w:rStyle w:val="Hyperlink"/>
            <w:rFonts w:ascii="Verdana" w:hAnsi="Verdana"/>
            <w:sz w:val="24"/>
            <w:szCs w:val="24"/>
            <w:lang w:val="cy-GB"/>
          </w:rPr>
          <w:t>wella lles meddyliol a chydnerthedd</w:t>
        </w:r>
      </w:hyperlink>
      <w:r>
        <w:rPr>
          <w:rStyle w:val="EndnoteReference"/>
          <w:rFonts w:ascii="Verdana" w:hAnsi="Verdana"/>
          <w:color w:val="0563C1" w:themeColor="hyperlink"/>
          <w:sz w:val="24"/>
          <w:szCs w:val="24"/>
          <w:u w:val="single"/>
        </w:rPr>
        <w:endnoteReference w:id="52"/>
      </w:r>
      <w:r>
        <w:rPr>
          <w:rFonts w:ascii="Verdana" w:hAnsi="Verdana"/>
          <w:sz w:val="24"/>
          <w:szCs w:val="24"/>
          <w:lang w:val="cy-GB"/>
        </w:rPr>
        <w:t xml:space="preserve"> fel y'i nodir ym </w:t>
      </w:r>
      <w:hyperlink r:id="rId67" w:history="1">
        <w:r w:rsidR="003C2976" w:rsidRPr="003C2976">
          <w:rPr>
            <w:rStyle w:val="Hyperlink"/>
            <w:rFonts w:ascii="Verdana" w:hAnsi="Verdana"/>
            <w:sz w:val="24"/>
            <w:szCs w:val="24"/>
            <w:lang w:val="cy-GB"/>
          </w:rPr>
          <w:t>mlaenoriaethau Iechyd Cyhoeddus Cymru</w:t>
        </w:r>
      </w:hyperlink>
      <w:r>
        <w:rPr>
          <w:rStyle w:val="EndnoteReference"/>
          <w:rFonts w:ascii="Verdana" w:hAnsi="Verdana"/>
          <w:color w:val="0563C1" w:themeColor="hyperlink"/>
          <w:sz w:val="24"/>
          <w:szCs w:val="24"/>
          <w:u w:val="single"/>
        </w:rPr>
        <w:endnoteReference w:id="53"/>
      </w:r>
      <w:r>
        <w:rPr>
          <w:rFonts w:ascii="Verdana" w:hAnsi="Verdana"/>
          <w:sz w:val="24"/>
          <w:szCs w:val="24"/>
          <w:lang w:val="cy-GB"/>
        </w:rPr>
        <w:t xml:space="preserve">, ac astudiaethau ychwanegol megis yr adroddiad a luniwyd gyda'r Sefydliad Iechyd Meddwl, </w:t>
      </w:r>
      <w:hyperlink r:id="rId68" w:history="1">
        <w:r w:rsidRPr="00000481">
          <w:rPr>
            <w:rStyle w:val="Hyperlink"/>
            <w:rFonts w:ascii="Verdana" w:hAnsi="Verdana"/>
            <w:sz w:val="24"/>
            <w:szCs w:val="24"/>
            <w:lang w:val="cy-GB"/>
          </w:rPr>
          <w:t>cefnogi cymunedau ffermio yn ystod cyfnod o ansicrwydd: fframwaith gweithredu i gefnogi iechyd meddwl a lles ffermwyr a’u teuluoedd</w:t>
        </w:r>
      </w:hyperlink>
      <w:r>
        <w:rPr>
          <w:rStyle w:val="EndnoteReference"/>
          <w:rFonts w:ascii="Verdana" w:hAnsi="Verdana"/>
          <w:color w:val="0563C1" w:themeColor="hyperlink"/>
          <w:sz w:val="24"/>
          <w:szCs w:val="24"/>
          <w:u w:val="single"/>
        </w:rPr>
        <w:endnoteReference w:id="54"/>
      </w:r>
    </w:p>
    <w:p w14:paraId="5DCC79D2" w14:textId="36C441CF" w:rsidR="00350DE8" w:rsidRPr="00000481" w:rsidRDefault="00791901" w:rsidP="00000481">
      <w:pPr>
        <w:pStyle w:val="ListParagraph"/>
        <w:numPr>
          <w:ilvl w:val="0"/>
          <w:numId w:val="4"/>
        </w:numPr>
        <w:spacing w:after="0" w:line="276" w:lineRule="auto"/>
        <w:rPr>
          <w:rStyle w:val="Hyperlink"/>
          <w:rFonts w:ascii="Verdana" w:hAnsi="Verdana"/>
          <w:color w:val="auto"/>
          <w:sz w:val="24"/>
          <w:szCs w:val="24"/>
          <w:u w:val="none"/>
        </w:rPr>
      </w:pPr>
      <w:r>
        <w:rPr>
          <w:rFonts w:ascii="Verdana" w:hAnsi="Verdana"/>
          <w:sz w:val="24"/>
          <w:szCs w:val="24"/>
          <w:lang w:val="cy-GB"/>
        </w:rPr>
        <w:t xml:space="preserve">Y gofynion statudol yn </w:t>
      </w:r>
      <w:hyperlink r:id="rId69" w:history="1">
        <w:r w:rsidR="00420270" w:rsidRPr="006D4D93">
          <w:rPr>
            <w:rStyle w:val="Hyperlink"/>
            <w:rFonts w:ascii="Verdana" w:hAnsi="Verdana"/>
            <w:sz w:val="24"/>
            <w:szCs w:val="24"/>
            <w:lang w:val="cy-GB"/>
          </w:rPr>
          <w:t>Neddf Cenedlaethau'r Dyfodol (Cymru) 2015</w:t>
        </w:r>
        <w:r>
          <w:rPr>
            <w:rStyle w:val="Hyperlink"/>
            <w:rFonts w:ascii="Verdana" w:hAnsi="Verdana"/>
            <w:sz w:val="24"/>
            <w:szCs w:val="24"/>
            <w:vertAlign w:val="superscript"/>
          </w:rPr>
          <w:endnoteReference w:id="55"/>
        </w:r>
      </w:hyperlink>
      <w:r w:rsidR="00420270" w:rsidRPr="00000481">
        <w:rPr>
          <w:rFonts w:ascii="Verdana" w:hAnsi="Verdana"/>
          <w:sz w:val="24"/>
          <w:szCs w:val="24"/>
          <w:lang w:val="cy-GB"/>
        </w:rPr>
        <w:t xml:space="preserve">, a </w:t>
      </w:r>
      <w:hyperlink r:id="rId70" w:history="1">
        <w:r w:rsidR="00420270" w:rsidRPr="00000481">
          <w:rPr>
            <w:rStyle w:val="Hyperlink"/>
            <w:rFonts w:ascii="Verdana" w:hAnsi="Verdana"/>
            <w:sz w:val="24"/>
            <w:szCs w:val="24"/>
            <w:lang w:val="cy-GB"/>
          </w:rPr>
          <w:t>Deddf Gwasanaethau Cymdeithasol a Llesiant (Cymru) 2014</w:t>
        </w:r>
      </w:hyperlink>
      <w:r>
        <w:rPr>
          <w:rStyle w:val="EndnoteReference"/>
          <w:rFonts w:ascii="Verdana" w:hAnsi="Verdana"/>
          <w:sz w:val="24"/>
          <w:szCs w:val="24"/>
        </w:rPr>
        <w:endnoteReference w:id="56"/>
      </w:r>
    </w:p>
    <w:p w14:paraId="086A5392" w14:textId="2DD052D1" w:rsidR="0026559E" w:rsidRDefault="00000000" w:rsidP="0026559E">
      <w:pPr>
        <w:pStyle w:val="ListParagraph"/>
        <w:numPr>
          <w:ilvl w:val="0"/>
          <w:numId w:val="4"/>
        </w:numPr>
        <w:spacing w:after="0" w:line="276" w:lineRule="auto"/>
        <w:rPr>
          <w:rFonts w:ascii="Verdana" w:hAnsi="Verdana"/>
          <w:sz w:val="24"/>
          <w:szCs w:val="24"/>
        </w:rPr>
      </w:pPr>
      <w:hyperlink r:id="rId71" w:history="1">
        <w:r w:rsidR="00791901" w:rsidRPr="0066618E">
          <w:rPr>
            <w:rStyle w:val="Hyperlink"/>
            <w:rFonts w:ascii="Verdana" w:hAnsi="Verdana"/>
            <w:sz w:val="24"/>
            <w:szCs w:val="24"/>
            <w:lang w:val="cy-GB"/>
          </w:rPr>
          <w:t>Dull cenedlaethol o ddarparu gwasanaethau profedigaeth</w:t>
        </w:r>
      </w:hyperlink>
      <w:r w:rsidR="00791901">
        <w:rPr>
          <w:rStyle w:val="EndnoteReference"/>
          <w:rFonts w:ascii="Verdana" w:hAnsi="Verdana"/>
          <w:color w:val="0563C1" w:themeColor="hyperlink"/>
          <w:sz w:val="24"/>
          <w:szCs w:val="24"/>
          <w:u w:val="single"/>
        </w:rPr>
        <w:endnoteReference w:id="57"/>
      </w:r>
      <w:r w:rsidR="00791901">
        <w:rPr>
          <w:rFonts w:ascii="Verdana" w:hAnsi="Verdana"/>
          <w:sz w:val="24"/>
          <w:szCs w:val="24"/>
          <w:lang w:val="cy-GB"/>
        </w:rPr>
        <w:t xml:space="preserve"> gan ddatblygu fframwaith cenedlaethol, yn dechrau yn 2020</w:t>
      </w:r>
    </w:p>
    <w:p w14:paraId="7214B930" w14:textId="77777777" w:rsidR="00F9771B" w:rsidRPr="00F9771B" w:rsidRDefault="00791901" w:rsidP="00F9771B">
      <w:pPr>
        <w:pStyle w:val="ListParagraph"/>
        <w:numPr>
          <w:ilvl w:val="0"/>
          <w:numId w:val="4"/>
        </w:numPr>
        <w:spacing w:after="0" w:line="276" w:lineRule="auto"/>
        <w:rPr>
          <w:rFonts w:ascii="Verdana" w:hAnsi="Verdana"/>
          <w:sz w:val="24"/>
          <w:szCs w:val="24"/>
        </w:rPr>
      </w:pPr>
      <w:r>
        <w:rPr>
          <w:rFonts w:ascii="Verdana" w:hAnsi="Verdana"/>
          <w:sz w:val="24"/>
          <w:szCs w:val="24"/>
          <w:lang w:val="cy-GB"/>
        </w:rPr>
        <w:lastRenderedPageBreak/>
        <w:t xml:space="preserve">Adolygiad Addysg a Gwella Iechyd Cymru (AaGIC) o'r gweithlu yn </w:t>
      </w:r>
      <w:hyperlink r:id="rId72" w:history="1">
        <w:r w:rsidRPr="00040866">
          <w:rPr>
            <w:rStyle w:val="Hyperlink"/>
            <w:rFonts w:ascii="Verdana" w:hAnsi="Verdana"/>
            <w:sz w:val="24"/>
            <w:szCs w:val="24"/>
            <w:lang w:val="cy-GB"/>
          </w:rPr>
          <w:t>Mental Health workforce – Fit for our future!</w:t>
        </w:r>
      </w:hyperlink>
      <w:r>
        <w:rPr>
          <w:rStyle w:val="EndnoteReference"/>
          <w:rFonts w:ascii="Verdana" w:hAnsi="Verdana"/>
          <w:color w:val="0563C1" w:themeColor="hyperlink"/>
          <w:sz w:val="24"/>
          <w:szCs w:val="24"/>
          <w:u w:val="single"/>
        </w:rPr>
        <w:endnoteReference w:id="58"/>
      </w:r>
    </w:p>
    <w:p w14:paraId="20116CA3" w14:textId="06E06B99" w:rsidR="00350DE8" w:rsidRPr="00631C7E" w:rsidRDefault="00791901" w:rsidP="00467086">
      <w:pPr>
        <w:pStyle w:val="ListParagraph"/>
        <w:numPr>
          <w:ilvl w:val="0"/>
          <w:numId w:val="4"/>
        </w:numPr>
        <w:spacing w:after="0" w:line="276" w:lineRule="auto"/>
        <w:rPr>
          <w:rStyle w:val="Hyperlink"/>
          <w:rFonts w:ascii="Verdana" w:hAnsi="Verdana"/>
          <w:color w:val="auto"/>
          <w:sz w:val="24"/>
          <w:szCs w:val="24"/>
          <w:u w:val="none"/>
        </w:rPr>
      </w:pPr>
      <w:r>
        <w:rPr>
          <w:rFonts w:ascii="Verdana" w:hAnsi="Verdana"/>
          <w:sz w:val="24"/>
          <w:szCs w:val="24"/>
          <w:lang w:val="cy-GB"/>
        </w:rPr>
        <w:t xml:space="preserve">Y canllawiau a gyhoeddwyd yn ddiweddar, </w:t>
      </w:r>
      <w:hyperlink r:id="rId73" w:history="1">
        <w:r w:rsidRPr="00350DE8">
          <w:rPr>
            <w:rStyle w:val="Hyperlink"/>
            <w:rFonts w:ascii="Verdana" w:hAnsi="Verdana"/>
            <w:sz w:val="24"/>
            <w:szCs w:val="24"/>
            <w:lang w:val="cy-GB"/>
          </w:rPr>
          <w:t>Polisi cynllunio:</w:t>
        </w:r>
        <w:r w:rsidRPr="001B7E75">
          <w:rPr>
            <w:rStyle w:val="Hyperlink"/>
            <w:rFonts w:ascii="Verdana" w:hAnsi="Verdana"/>
            <w:sz w:val="24"/>
            <w:szCs w:val="24"/>
            <w:lang w:val="cy-GB"/>
          </w:rPr>
          <w:t xml:space="preserve"> </w:t>
        </w:r>
        <w:r w:rsidRPr="00350DE8">
          <w:rPr>
            <w:rStyle w:val="Hyperlink"/>
            <w:rFonts w:ascii="Verdana" w:hAnsi="Verdana"/>
            <w:sz w:val="24"/>
            <w:szCs w:val="24"/>
            <w:lang w:val="cy-GB"/>
          </w:rPr>
          <w:t>Adferiad COVID-19</w:t>
        </w:r>
      </w:hyperlink>
      <w:r>
        <w:rPr>
          <w:rStyle w:val="EndnoteReference"/>
          <w:rFonts w:ascii="Verdana" w:hAnsi="Verdana"/>
          <w:color w:val="0563C1" w:themeColor="hyperlink"/>
          <w:sz w:val="24"/>
          <w:szCs w:val="24"/>
          <w:u w:val="single"/>
        </w:rPr>
        <w:endnoteReference w:id="59"/>
      </w:r>
    </w:p>
    <w:p w14:paraId="578168FA" w14:textId="1313DE34" w:rsidR="00631C7E" w:rsidRPr="009073A4" w:rsidRDefault="00791901" w:rsidP="00467086">
      <w:pPr>
        <w:pStyle w:val="ListParagraph"/>
        <w:numPr>
          <w:ilvl w:val="0"/>
          <w:numId w:val="4"/>
        </w:numPr>
        <w:spacing w:after="0" w:line="276" w:lineRule="auto"/>
        <w:rPr>
          <w:rFonts w:ascii="Verdana" w:hAnsi="Verdana"/>
          <w:sz w:val="24"/>
          <w:szCs w:val="24"/>
        </w:rPr>
      </w:pPr>
      <w:r>
        <w:rPr>
          <w:rFonts w:ascii="Verdana" w:hAnsi="Verdana"/>
          <w:sz w:val="24"/>
          <w:szCs w:val="24"/>
          <w:lang w:val="cy-GB"/>
        </w:rPr>
        <w:t xml:space="preserve">Grŵp Sicrwydd Concordat Gofal mewn Argyfwng yn cyflawni </w:t>
      </w:r>
      <w:hyperlink r:id="rId74" w:history="1">
        <w:r w:rsidR="00E30CC2" w:rsidRPr="009073A4">
          <w:rPr>
            <w:rStyle w:val="Hyperlink"/>
            <w:noProof/>
            <w:sz w:val="24"/>
            <w:szCs w:val="24"/>
            <w:lang w:val="cy-GB" w:eastAsia="en-GB"/>
          </w:rPr>
          <w:t>Cynllun Gweithredu Cenedlaethol ar gyfer Concordat Gofal mewn Argyfwng Cymru 2019-2022</w:t>
        </w:r>
      </w:hyperlink>
      <w:r>
        <w:rPr>
          <w:rStyle w:val="EndnoteReference"/>
          <w:noProof/>
          <w:color w:val="0563C1" w:themeColor="hyperlink"/>
          <w:sz w:val="24"/>
          <w:szCs w:val="24"/>
          <w:u w:val="single"/>
          <w:lang w:eastAsia="en-GB"/>
        </w:rPr>
        <w:endnoteReference w:id="60"/>
      </w:r>
    </w:p>
    <w:p w14:paraId="1AA52EC4" w14:textId="0237F03A" w:rsidR="00631C7E" w:rsidRDefault="00791901" w:rsidP="00467086">
      <w:pPr>
        <w:pStyle w:val="ListParagraph"/>
        <w:numPr>
          <w:ilvl w:val="0"/>
          <w:numId w:val="4"/>
        </w:numPr>
        <w:spacing w:after="0" w:line="276" w:lineRule="auto"/>
        <w:rPr>
          <w:rFonts w:ascii="Verdana" w:hAnsi="Verdana"/>
          <w:sz w:val="24"/>
          <w:szCs w:val="24"/>
        </w:rPr>
      </w:pPr>
      <w:r>
        <w:rPr>
          <w:rFonts w:ascii="Verdana" w:hAnsi="Verdana"/>
          <w:sz w:val="24"/>
          <w:szCs w:val="24"/>
          <w:lang w:val="cy-GB"/>
        </w:rPr>
        <w:t xml:space="preserve">Cynllun cyflawni ar gyfer camddefnyddio sylweddau a ddiwygiwyd mewn ymateb i bandemig COVID-19 </w:t>
      </w:r>
      <w:hyperlink r:id="rId75" w:history="1">
        <w:r w:rsidR="00E30CC2" w:rsidRPr="00E30CC2">
          <w:rPr>
            <w:rStyle w:val="Hyperlink"/>
            <w:rFonts w:ascii="Verdana" w:hAnsi="Verdana"/>
            <w:sz w:val="24"/>
            <w:szCs w:val="24"/>
            <w:lang w:val="cy-GB"/>
          </w:rPr>
          <w:t>Cynllun Cyflawni ar gyfer Camddefnyddio Sylweddau 2019-2022</w:t>
        </w:r>
      </w:hyperlink>
      <w:r>
        <w:rPr>
          <w:rStyle w:val="EndnoteReference"/>
          <w:rFonts w:ascii="Verdana" w:hAnsi="Verdana"/>
          <w:color w:val="0563C1" w:themeColor="hyperlink"/>
          <w:sz w:val="24"/>
          <w:szCs w:val="24"/>
          <w:u w:val="single"/>
        </w:rPr>
        <w:endnoteReference w:id="61"/>
      </w:r>
    </w:p>
    <w:p w14:paraId="4DFFD6EA" w14:textId="129C0603" w:rsidR="00631C7E" w:rsidRDefault="00791901" w:rsidP="00467086">
      <w:pPr>
        <w:pStyle w:val="ListParagraph"/>
        <w:numPr>
          <w:ilvl w:val="0"/>
          <w:numId w:val="4"/>
        </w:numPr>
        <w:spacing w:after="0" w:line="276" w:lineRule="auto"/>
        <w:rPr>
          <w:rFonts w:ascii="Verdana" w:hAnsi="Verdana"/>
          <w:sz w:val="24"/>
          <w:szCs w:val="24"/>
        </w:rPr>
      </w:pPr>
      <w:r>
        <w:rPr>
          <w:rFonts w:ascii="Verdana" w:hAnsi="Verdana"/>
          <w:sz w:val="24"/>
          <w:szCs w:val="24"/>
          <w:lang w:val="cy-GB"/>
        </w:rPr>
        <w:t xml:space="preserve">Cwricwlwm Cenedlaethol newydd Cymru, y disgwylir iddo ddod i rym o fis Medi 2022 ymlaen – </w:t>
      </w:r>
      <w:hyperlink r:id="rId76" w:history="1">
        <w:r w:rsidR="00E976F0" w:rsidRPr="00E976F0">
          <w:rPr>
            <w:rStyle w:val="Hyperlink"/>
            <w:rFonts w:ascii="Verdana" w:hAnsi="Verdana"/>
            <w:sz w:val="24"/>
            <w:szCs w:val="24"/>
            <w:lang w:val="cy-GB"/>
          </w:rPr>
          <w:t>Cwricwlwm i Gymru</w:t>
        </w:r>
      </w:hyperlink>
      <w:r>
        <w:rPr>
          <w:rStyle w:val="EndnoteReference"/>
          <w:rFonts w:ascii="Verdana" w:hAnsi="Verdana"/>
          <w:color w:val="0563C1" w:themeColor="hyperlink"/>
          <w:sz w:val="24"/>
          <w:szCs w:val="24"/>
          <w:u w:val="single"/>
        </w:rPr>
        <w:endnoteReference w:id="62"/>
      </w:r>
      <w:r>
        <w:rPr>
          <w:rFonts w:ascii="Verdana" w:hAnsi="Verdana"/>
          <w:sz w:val="24"/>
          <w:szCs w:val="24"/>
          <w:lang w:val="cy-GB"/>
        </w:rPr>
        <w:t xml:space="preserve">, gyda </w:t>
      </w:r>
      <w:hyperlink r:id="rId77" w:history="1">
        <w:r w:rsidR="00E976F0" w:rsidRPr="00E976F0">
          <w:rPr>
            <w:rStyle w:val="Hyperlink"/>
            <w:rFonts w:ascii="Verdana" w:hAnsi="Verdana"/>
            <w:sz w:val="24"/>
            <w:szCs w:val="24"/>
            <w:lang w:val="cy-GB"/>
          </w:rPr>
          <w:t>Maes Dysgu a Phrofiad Iechyd a Lles</w:t>
        </w:r>
      </w:hyperlink>
      <w:r>
        <w:rPr>
          <w:rStyle w:val="EndnoteReference"/>
          <w:rFonts w:ascii="Verdana" w:hAnsi="Verdana"/>
          <w:color w:val="0563C1" w:themeColor="hyperlink"/>
          <w:sz w:val="24"/>
          <w:szCs w:val="24"/>
          <w:u w:val="single"/>
        </w:rPr>
        <w:endnoteReference w:id="63"/>
      </w:r>
      <w:r>
        <w:rPr>
          <w:rFonts w:ascii="Verdana" w:hAnsi="Verdana"/>
          <w:sz w:val="24"/>
          <w:szCs w:val="24"/>
          <w:lang w:val="cy-GB"/>
        </w:rPr>
        <w:t xml:space="preserve"> sy'n cynnwys sut rydym yn prosesu ein profiadau ac yn ymateb iddynt a'r ffordd y mae hynny'n effeithio ar ein hiechyd meddwl a'n llesiant emosiynol.</w:t>
      </w:r>
    </w:p>
    <w:p w14:paraId="6AE4B44F" w14:textId="77777777" w:rsidR="00631C7E" w:rsidRPr="00557DBA" w:rsidRDefault="00631C7E" w:rsidP="00557DBA">
      <w:pPr>
        <w:spacing w:after="0" w:line="276" w:lineRule="auto"/>
        <w:rPr>
          <w:rStyle w:val="Hyperlink"/>
          <w:rFonts w:ascii="Verdana" w:hAnsi="Verdana"/>
          <w:color w:val="auto"/>
          <w:sz w:val="24"/>
          <w:szCs w:val="24"/>
          <w:u w:val="none"/>
        </w:rPr>
      </w:pPr>
    </w:p>
    <w:p w14:paraId="62E62AB7" w14:textId="77777777" w:rsidR="00B4356F" w:rsidRPr="007C0238" w:rsidRDefault="00791901" w:rsidP="00B4356F">
      <w:pPr>
        <w:spacing w:after="0" w:line="276" w:lineRule="auto"/>
        <w:rPr>
          <w:rFonts w:ascii="Verdana" w:hAnsi="Verdana"/>
          <w:sz w:val="26"/>
          <w:szCs w:val="26"/>
        </w:rPr>
      </w:pPr>
      <w:r w:rsidRPr="007C0238">
        <w:rPr>
          <w:rFonts w:ascii="Verdana" w:hAnsi="Verdana"/>
          <w:sz w:val="26"/>
          <w:szCs w:val="26"/>
          <w:lang w:val="cy-GB"/>
        </w:rPr>
        <w:t>2.6</w:t>
      </w:r>
      <w:r w:rsidRPr="007C0238">
        <w:rPr>
          <w:rFonts w:ascii="Verdana" w:hAnsi="Verdana"/>
          <w:sz w:val="26"/>
          <w:szCs w:val="26"/>
          <w:lang w:val="cy-GB"/>
        </w:rPr>
        <w:tab/>
        <w:t>Ymgysylltu amlasiantaethol, amlsectoraidd</w:t>
      </w:r>
    </w:p>
    <w:p w14:paraId="33019D9A" w14:textId="77777777" w:rsidR="00B4356F" w:rsidRDefault="00B4356F" w:rsidP="00B4356F">
      <w:pPr>
        <w:spacing w:after="0" w:line="276" w:lineRule="auto"/>
        <w:rPr>
          <w:rFonts w:ascii="Verdana" w:hAnsi="Verdana"/>
          <w:sz w:val="28"/>
          <w:szCs w:val="28"/>
        </w:rPr>
      </w:pPr>
    </w:p>
    <w:p w14:paraId="6007DEBB" w14:textId="77777777" w:rsidR="00B4356F" w:rsidRDefault="00791901" w:rsidP="00B4356F">
      <w:pPr>
        <w:spacing w:after="0" w:line="276" w:lineRule="auto"/>
        <w:rPr>
          <w:rFonts w:ascii="Verdana" w:hAnsi="Verdana"/>
          <w:sz w:val="24"/>
          <w:szCs w:val="24"/>
        </w:rPr>
      </w:pPr>
      <w:r>
        <w:rPr>
          <w:rFonts w:ascii="Verdana" w:hAnsi="Verdana"/>
          <w:sz w:val="24"/>
          <w:szCs w:val="24"/>
          <w:lang w:val="cy-GB"/>
        </w:rPr>
        <w:t xml:space="preserve">O ystyried effaith y materion cymdeithasol ehangach sy'n ymwneud â hunan-niwed, ymgais i gyflawni hunanladdiad a marwolaeth o ganlyniad i hunanladdiad, mae angen ymgysylltu â phob sector ac asiantaeth sy'n wynebu risg er mwyn ymgorffori dulliau atal cynaliadwy ac effeithiol. Mae strategaeth ‘Siarad â fi 2’ yn cyfeirio at y </w:t>
      </w:r>
      <w:r>
        <w:rPr>
          <w:rFonts w:ascii="Verdana" w:hAnsi="Verdana"/>
          <w:b/>
          <w:bCs/>
          <w:sz w:val="24"/>
          <w:szCs w:val="24"/>
          <w:lang w:val="cy-GB"/>
        </w:rPr>
        <w:t>dull sy’n seiliedig ar y “3 C”</w:t>
      </w:r>
      <w:r>
        <w:rPr>
          <w:rFonts w:ascii="Verdana" w:hAnsi="Verdana"/>
          <w:sz w:val="24"/>
          <w:szCs w:val="24"/>
          <w:lang w:val="cy-GB"/>
        </w:rPr>
        <w:t xml:space="preserve">, fel y’u gelwir yn Saesneg, sef dull sy’n </w:t>
      </w:r>
      <w:r>
        <w:rPr>
          <w:rFonts w:ascii="Verdana" w:hAnsi="Verdana"/>
          <w:b/>
          <w:bCs/>
          <w:sz w:val="24"/>
          <w:szCs w:val="24"/>
          <w:lang w:val="cy-GB"/>
        </w:rPr>
        <w:t>drawslywodraethol, traws-sector a chydweithredol</w:t>
      </w:r>
      <w:r>
        <w:rPr>
          <w:rFonts w:ascii="Verdana" w:hAnsi="Verdana"/>
          <w:sz w:val="24"/>
          <w:szCs w:val="24"/>
          <w:lang w:val="cy-GB"/>
        </w:rPr>
        <w:t xml:space="preserve">, ac yn rhestru'r </w:t>
      </w:r>
      <w:r>
        <w:rPr>
          <w:rFonts w:ascii="Verdana" w:hAnsi="Verdana"/>
          <w:b/>
          <w:bCs/>
          <w:sz w:val="24"/>
          <w:szCs w:val="24"/>
          <w:lang w:val="cy-GB"/>
        </w:rPr>
        <w:t xml:space="preserve">gwasanaethau a'r darparwyr gofal â blaenoriaeth </w:t>
      </w:r>
      <w:r>
        <w:rPr>
          <w:rFonts w:ascii="Verdana" w:hAnsi="Verdana"/>
          <w:sz w:val="24"/>
          <w:szCs w:val="24"/>
          <w:lang w:val="cy-GB"/>
        </w:rPr>
        <w:t>y dylid ymgysylltu â nhw.</w:t>
      </w:r>
    </w:p>
    <w:p w14:paraId="28F89835" w14:textId="77777777" w:rsidR="00B4356F" w:rsidRDefault="00B4356F" w:rsidP="00B4356F">
      <w:pPr>
        <w:spacing w:after="0" w:line="276" w:lineRule="auto"/>
        <w:rPr>
          <w:rFonts w:ascii="Verdana" w:hAnsi="Verdana"/>
          <w:sz w:val="24"/>
          <w:szCs w:val="24"/>
        </w:rPr>
      </w:pPr>
    </w:p>
    <w:p w14:paraId="63F3EEC9" w14:textId="77777777" w:rsidR="00B4356F" w:rsidRDefault="00791901" w:rsidP="00B4356F">
      <w:pPr>
        <w:spacing w:after="0" w:line="276" w:lineRule="auto"/>
        <w:rPr>
          <w:rFonts w:ascii="Verdana" w:hAnsi="Verdana"/>
          <w:sz w:val="24"/>
          <w:szCs w:val="24"/>
        </w:rPr>
      </w:pPr>
      <w:r>
        <w:rPr>
          <w:rFonts w:ascii="Verdana" w:hAnsi="Verdana"/>
          <w:sz w:val="24"/>
          <w:szCs w:val="24"/>
          <w:lang w:val="cy-GB"/>
        </w:rPr>
        <w:t>Er bod fforymau amlasiantaethol wedi'u sefydlu er mwyn helpu i gyflawni'r agenda atal hunanladdiad, mae angen ymdrechion pellach er mwyn ymgysylltu â'r rhai sy'n gweithio yn y meysydd canlynol sy'n aml yn rhai cymunedol:</w:t>
      </w:r>
    </w:p>
    <w:p w14:paraId="201C8471" w14:textId="77777777" w:rsidR="00B4356F" w:rsidRDefault="00B4356F" w:rsidP="00B4356F">
      <w:pPr>
        <w:spacing w:after="0" w:line="276" w:lineRule="auto"/>
        <w:rPr>
          <w:rFonts w:ascii="Verdana" w:hAnsi="Verdana"/>
          <w:sz w:val="24"/>
          <w:szCs w:val="24"/>
        </w:rPr>
      </w:pPr>
    </w:p>
    <w:p w14:paraId="01119A5A" w14:textId="77777777" w:rsidR="00B4356F" w:rsidRPr="00062BC9" w:rsidRDefault="00791901" w:rsidP="00B4356F">
      <w:pPr>
        <w:pStyle w:val="ListParagraph"/>
        <w:numPr>
          <w:ilvl w:val="0"/>
          <w:numId w:val="25"/>
        </w:numPr>
        <w:spacing w:after="0" w:line="276" w:lineRule="auto"/>
        <w:rPr>
          <w:rFonts w:ascii="Verdana" w:hAnsi="Verdana"/>
          <w:sz w:val="24"/>
          <w:szCs w:val="24"/>
        </w:rPr>
      </w:pPr>
      <w:r>
        <w:rPr>
          <w:rFonts w:ascii="Verdana" w:hAnsi="Verdana"/>
          <w:sz w:val="24"/>
          <w:szCs w:val="24"/>
          <w:lang w:val="cy-GB"/>
        </w:rPr>
        <w:t>Tai yn sector cyhoeddus, digartrefedd, y sector tai elusennol</w:t>
      </w:r>
    </w:p>
    <w:p w14:paraId="1B5B241F" w14:textId="77777777" w:rsidR="00B4356F" w:rsidRPr="00062BC9" w:rsidRDefault="00791901" w:rsidP="00B4356F">
      <w:pPr>
        <w:pStyle w:val="ListParagraph"/>
        <w:numPr>
          <w:ilvl w:val="0"/>
          <w:numId w:val="25"/>
        </w:numPr>
        <w:spacing w:after="0" w:line="276" w:lineRule="auto"/>
        <w:rPr>
          <w:rFonts w:ascii="Verdana" w:hAnsi="Verdana"/>
          <w:sz w:val="24"/>
          <w:szCs w:val="24"/>
        </w:rPr>
      </w:pPr>
      <w:r>
        <w:rPr>
          <w:rFonts w:ascii="Verdana" w:hAnsi="Verdana"/>
          <w:sz w:val="24"/>
          <w:szCs w:val="24"/>
          <w:lang w:val="cy-GB"/>
        </w:rPr>
        <w:t xml:space="preserve">Rheoli dyled a llesiant </w:t>
      </w:r>
    </w:p>
    <w:p w14:paraId="1285804C" w14:textId="77777777" w:rsidR="00B4356F" w:rsidRDefault="00791901" w:rsidP="00B4356F">
      <w:pPr>
        <w:pStyle w:val="ListParagraph"/>
        <w:numPr>
          <w:ilvl w:val="0"/>
          <w:numId w:val="25"/>
        </w:numPr>
        <w:spacing w:after="0" w:line="276" w:lineRule="auto"/>
        <w:rPr>
          <w:rFonts w:ascii="Verdana" w:hAnsi="Verdana"/>
          <w:sz w:val="24"/>
          <w:szCs w:val="24"/>
        </w:rPr>
      </w:pPr>
      <w:r>
        <w:rPr>
          <w:rFonts w:ascii="Verdana" w:hAnsi="Verdana"/>
          <w:sz w:val="24"/>
          <w:szCs w:val="24"/>
          <w:lang w:val="cy-GB"/>
        </w:rPr>
        <w:t>Cyflogaeth, cyflogaeth ansicr a bod heb waith</w:t>
      </w:r>
    </w:p>
    <w:p w14:paraId="2697AA15" w14:textId="77777777" w:rsidR="00B4356F" w:rsidRPr="00062BC9" w:rsidRDefault="00791901" w:rsidP="00B4356F">
      <w:pPr>
        <w:pStyle w:val="ListParagraph"/>
        <w:numPr>
          <w:ilvl w:val="0"/>
          <w:numId w:val="25"/>
        </w:numPr>
        <w:spacing w:after="0" w:line="276" w:lineRule="auto"/>
        <w:rPr>
          <w:rFonts w:ascii="Verdana" w:hAnsi="Verdana"/>
          <w:sz w:val="24"/>
          <w:szCs w:val="24"/>
        </w:rPr>
      </w:pPr>
      <w:r>
        <w:rPr>
          <w:rFonts w:ascii="Verdana" w:hAnsi="Verdana"/>
          <w:sz w:val="24"/>
          <w:szCs w:val="24"/>
          <w:lang w:val="cy-GB"/>
        </w:rPr>
        <w:t>Colegau addysg bellach a dosbarthiadau chwech, a phrifysgolion (grwpiau oedran 16-25)</w:t>
      </w:r>
    </w:p>
    <w:p w14:paraId="2364A7E2" w14:textId="47C5AFDA" w:rsidR="00B4356F" w:rsidRPr="00062BC9" w:rsidRDefault="00791901" w:rsidP="00B4356F">
      <w:pPr>
        <w:pStyle w:val="ListParagraph"/>
        <w:numPr>
          <w:ilvl w:val="0"/>
          <w:numId w:val="25"/>
        </w:numPr>
        <w:spacing w:after="0" w:line="276" w:lineRule="auto"/>
        <w:rPr>
          <w:rFonts w:ascii="Verdana" w:hAnsi="Verdana"/>
          <w:sz w:val="24"/>
          <w:szCs w:val="24"/>
        </w:rPr>
      </w:pPr>
      <w:r>
        <w:rPr>
          <w:rFonts w:ascii="Verdana" w:hAnsi="Verdana"/>
          <w:sz w:val="24"/>
          <w:szCs w:val="24"/>
          <w:lang w:val="cy-GB"/>
        </w:rPr>
        <w:t xml:space="preserve">Timau allgymorth sy'n hyrwyddo cysylltedd mewn cymunedau nad ydynt yn cael eu gwasanaethu'n ddigonol megis </w:t>
      </w:r>
      <w:hyperlink r:id="rId78" w:history="1">
        <w:r w:rsidRPr="00062BC9">
          <w:rPr>
            <w:rStyle w:val="Hyperlink"/>
            <w:rFonts w:ascii="Verdana" w:hAnsi="Verdana"/>
            <w:sz w:val="24"/>
            <w:szCs w:val="24"/>
            <w:lang w:val="cy-GB"/>
          </w:rPr>
          <w:t>Cydgysylltwyr Ardaloedd Lleol</w:t>
        </w:r>
      </w:hyperlink>
      <w:r>
        <w:rPr>
          <w:rStyle w:val="EndnoteReference"/>
          <w:rFonts w:ascii="Verdana" w:hAnsi="Verdana"/>
          <w:color w:val="0563C1" w:themeColor="hyperlink"/>
          <w:sz w:val="24"/>
          <w:szCs w:val="24"/>
          <w:u w:val="single"/>
        </w:rPr>
        <w:endnoteReference w:id="64"/>
      </w:r>
      <w:r>
        <w:rPr>
          <w:rFonts w:ascii="Verdana" w:hAnsi="Verdana"/>
          <w:sz w:val="24"/>
          <w:szCs w:val="24"/>
          <w:lang w:val="cy-GB"/>
        </w:rPr>
        <w:t>, cysylltwyr cymunedau, gweithwyr cyswllt presgripsiynu cymdeithasol sydd wedi'u lleoli mewn amrywiaeth o asiantaethau</w:t>
      </w:r>
    </w:p>
    <w:p w14:paraId="6789466E" w14:textId="77777777" w:rsidR="00B4356F" w:rsidRPr="00062BC9" w:rsidRDefault="00791901" w:rsidP="00B4356F">
      <w:pPr>
        <w:pStyle w:val="ListParagraph"/>
        <w:numPr>
          <w:ilvl w:val="0"/>
          <w:numId w:val="25"/>
        </w:numPr>
        <w:spacing w:after="0" w:line="276" w:lineRule="auto"/>
        <w:rPr>
          <w:rFonts w:ascii="Verdana" w:hAnsi="Verdana"/>
          <w:sz w:val="24"/>
          <w:szCs w:val="24"/>
        </w:rPr>
      </w:pPr>
      <w:r>
        <w:rPr>
          <w:rFonts w:ascii="Verdana" w:hAnsi="Verdana"/>
          <w:sz w:val="24"/>
          <w:szCs w:val="24"/>
          <w:lang w:val="cy-GB"/>
        </w:rPr>
        <w:t>Timau a chlystyrau gofal sylfaenol</w:t>
      </w:r>
    </w:p>
    <w:p w14:paraId="185FCA6F" w14:textId="77777777" w:rsidR="00B4356F" w:rsidRPr="00062BC9" w:rsidRDefault="00791901" w:rsidP="00B4356F">
      <w:pPr>
        <w:pStyle w:val="ListParagraph"/>
        <w:numPr>
          <w:ilvl w:val="0"/>
          <w:numId w:val="25"/>
        </w:numPr>
        <w:spacing w:after="0" w:line="276" w:lineRule="auto"/>
        <w:rPr>
          <w:rFonts w:ascii="Verdana" w:hAnsi="Verdana"/>
          <w:sz w:val="24"/>
          <w:szCs w:val="24"/>
        </w:rPr>
      </w:pPr>
      <w:r>
        <w:rPr>
          <w:rFonts w:ascii="Verdana" w:hAnsi="Verdana"/>
          <w:sz w:val="24"/>
          <w:szCs w:val="24"/>
          <w:lang w:val="cy-GB"/>
        </w:rPr>
        <w:t xml:space="preserve">Timau iechyd meddwl cymunedol </w:t>
      </w:r>
    </w:p>
    <w:p w14:paraId="2DE5C5AA" w14:textId="77777777" w:rsidR="001F2DA7" w:rsidRDefault="00791901" w:rsidP="001F2DA7">
      <w:pPr>
        <w:pStyle w:val="ListParagraph"/>
        <w:numPr>
          <w:ilvl w:val="0"/>
          <w:numId w:val="25"/>
        </w:numPr>
        <w:spacing w:after="0" w:line="276" w:lineRule="auto"/>
        <w:rPr>
          <w:rFonts w:ascii="Verdana" w:hAnsi="Verdana"/>
          <w:sz w:val="24"/>
          <w:szCs w:val="24"/>
        </w:rPr>
      </w:pPr>
      <w:r>
        <w:rPr>
          <w:rFonts w:ascii="Verdana" w:hAnsi="Verdana"/>
          <w:sz w:val="24"/>
          <w:szCs w:val="24"/>
          <w:lang w:val="cy-GB"/>
        </w:rPr>
        <w:lastRenderedPageBreak/>
        <w:t>Gwasanaethau camddefnyddio sylweddau</w:t>
      </w:r>
    </w:p>
    <w:p w14:paraId="62DCCD38" w14:textId="77777777" w:rsidR="001F2DA7" w:rsidRDefault="001F2DA7" w:rsidP="001F2DA7">
      <w:pPr>
        <w:spacing w:after="0" w:line="276" w:lineRule="auto"/>
        <w:rPr>
          <w:rFonts w:ascii="Verdana" w:hAnsi="Verdana"/>
          <w:sz w:val="24"/>
          <w:szCs w:val="24"/>
        </w:rPr>
      </w:pPr>
    </w:p>
    <w:p w14:paraId="4BB9BB9A" w14:textId="77777777" w:rsidR="00B4356F" w:rsidRPr="001F2DA7" w:rsidRDefault="00791901" w:rsidP="001F2DA7">
      <w:pPr>
        <w:spacing w:after="0" w:line="276" w:lineRule="auto"/>
        <w:rPr>
          <w:rFonts w:ascii="Verdana" w:hAnsi="Verdana"/>
          <w:sz w:val="24"/>
          <w:szCs w:val="24"/>
        </w:rPr>
      </w:pPr>
      <w:r>
        <w:rPr>
          <w:rFonts w:ascii="Verdana" w:hAnsi="Verdana"/>
          <w:sz w:val="24"/>
          <w:szCs w:val="24"/>
          <w:lang w:val="cy-GB"/>
        </w:rPr>
        <w:t xml:space="preserve">Bydd angen i aelodau lleyg, defnyddwyr gwasanaethau a/neu bobl â phrofiad bywyd gymryd rhan yn y fforymau hefyd.  </w:t>
      </w:r>
    </w:p>
    <w:p w14:paraId="2F5EF01E" w14:textId="77777777" w:rsidR="00404CD5" w:rsidRDefault="00791901" w:rsidP="00FF1B15">
      <w:pPr>
        <w:rPr>
          <w:rFonts w:ascii="Verdana" w:hAnsi="Verdana"/>
          <w:sz w:val="28"/>
          <w:szCs w:val="28"/>
        </w:rPr>
      </w:pPr>
      <w:r>
        <w:rPr>
          <w:rFonts w:ascii="Verdana" w:hAnsi="Verdana"/>
          <w:sz w:val="28"/>
          <w:szCs w:val="28"/>
          <w:lang w:val="cy-GB"/>
        </w:rPr>
        <w:br w:type="page"/>
      </w:r>
      <w:r>
        <w:rPr>
          <w:rFonts w:ascii="Verdana" w:hAnsi="Verdana"/>
          <w:sz w:val="28"/>
          <w:szCs w:val="28"/>
          <w:lang w:val="cy-GB"/>
        </w:rPr>
        <w:lastRenderedPageBreak/>
        <w:t>3.</w:t>
      </w:r>
      <w:r>
        <w:rPr>
          <w:rFonts w:ascii="Verdana" w:hAnsi="Verdana"/>
          <w:sz w:val="28"/>
          <w:szCs w:val="28"/>
          <w:lang w:val="cy-GB"/>
        </w:rPr>
        <w:tab/>
        <w:t>Cyflawniadau hyd yma</w:t>
      </w:r>
    </w:p>
    <w:p w14:paraId="682E7B53" w14:textId="77777777" w:rsidR="0054135E" w:rsidRPr="0054135E" w:rsidRDefault="0054135E" w:rsidP="0054135E">
      <w:pPr>
        <w:spacing w:after="0" w:line="276" w:lineRule="auto"/>
        <w:rPr>
          <w:rFonts w:ascii="Verdana" w:hAnsi="Verdana"/>
          <w:sz w:val="28"/>
          <w:szCs w:val="28"/>
        </w:rPr>
      </w:pPr>
    </w:p>
    <w:p w14:paraId="5A3E037B" w14:textId="77777777" w:rsidR="004B0655" w:rsidRPr="007C0238" w:rsidRDefault="00791901" w:rsidP="00064D74">
      <w:pPr>
        <w:spacing w:after="0" w:line="276" w:lineRule="auto"/>
        <w:rPr>
          <w:rFonts w:ascii="Verdana" w:hAnsi="Verdana"/>
          <w:sz w:val="26"/>
          <w:szCs w:val="26"/>
        </w:rPr>
      </w:pPr>
      <w:r w:rsidRPr="007C0238">
        <w:rPr>
          <w:rFonts w:ascii="Verdana" w:hAnsi="Verdana"/>
          <w:sz w:val="26"/>
          <w:szCs w:val="26"/>
          <w:lang w:val="cy-GB"/>
        </w:rPr>
        <w:t>3.1</w:t>
      </w:r>
      <w:r w:rsidRPr="007C0238">
        <w:rPr>
          <w:rFonts w:ascii="Verdana" w:hAnsi="Verdana"/>
          <w:sz w:val="26"/>
          <w:szCs w:val="26"/>
          <w:lang w:val="cy-GB"/>
        </w:rPr>
        <w:tab/>
        <w:t>Busnes Pawb</w:t>
      </w:r>
    </w:p>
    <w:p w14:paraId="181867D8" w14:textId="77777777" w:rsidR="004B0655" w:rsidRPr="007C0238" w:rsidRDefault="004B0655" w:rsidP="00064D74">
      <w:pPr>
        <w:spacing w:after="0" w:line="276" w:lineRule="auto"/>
        <w:rPr>
          <w:rFonts w:ascii="Verdana" w:hAnsi="Verdana"/>
          <w:sz w:val="28"/>
          <w:szCs w:val="28"/>
        </w:rPr>
      </w:pPr>
    </w:p>
    <w:p w14:paraId="7B547AFE" w14:textId="77777777" w:rsidR="00404CD5" w:rsidRPr="00404CD5" w:rsidRDefault="00791901" w:rsidP="00064D74">
      <w:pPr>
        <w:spacing w:after="0" w:line="276" w:lineRule="auto"/>
        <w:rPr>
          <w:rFonts w:ascii="Verdana" w:hAnsi="Verdana"/>
          <w:sz w:val="24"/>
          <w:szCs w:val="24"/>
        </w:rPr>
      </w:pPr>
      <w:r>
        <w:rPr>
          <w:rFonts w:ascii="Verdana" w:hAnsi="Verdana"/>
          <w:sz w:val="24"/>
          <w:szCs w:val="24"/>
          <w:lang w:val="cy-GB"/>
        </w:rPr>
        <w:t xml:space="preserve">Mae'r adroddiad ar ymchwiliad y Senedd, ‘Busnes Pawb’, yn canolbwyntio'n bennaf ar atal hunanladdiad er bod pwysigrwydd hunan-niwed yn cael ei gydnabod, gan gynnwys </w:t>
      </w:r>
      <w:r w:rsidRPr="00404CD5">
        <w:rPr>
          <w:rFonts w:ascii="Verdana" w:hAnsi="Verdana"/>
          <w:b/>
          <w:bCs/>
          <w:color w:val="385623" w:themeColor="accent6" w:themeShade="80"/>
          <w:sz w:val="24"/>
          <w:szCs w:val="24"/>
          <w:lang w:val="cy-GB"/>
        </w:rPr>
        <w:t>Argymhelliad 19</w:t>
      </w:r>
      <w:r w:rsidRPr="00404CD5">
        <w:rPr>
          <w:rFonts w:ascii="Verdana" w:hAnsi="Verdana"/>
          <w:color w:val="385623" w:themeColor="accent6" w:themeShade="80"/>
          <w:sz w:val="24"/>
          <w:szCs w:val="24"/>
          <w:lang w:val="cy-GB"/>
        </w:rPr>
        <w:t xml:space="preserve"> </w:t>
      </w:r>
      <w:r>
        <w:rPr>
          <w:rFonts w:ascii="Verdana" w:hAnsi="Verdana"/>
          <w:sz w:val="24"/>
          <w:szCs w:val="24"/>
          <w:lang w:val="cy-GB"/>
        </w:rPr>
        <w:t>(rhoi canllawiau NICE ar hunan-niwed ar waith (</w:t>
      </w:r>
      <w:hyperlink r:id="rId79" w:history="1">
        <w:r w:rsidR="00FD75E4" w:rsidRPr="00FD75E4">
          <w:rPr>
            <w:rStyle w:val="Hyperlink"/>
            <w:rFonts w:ascii="Verdana" w:hAnsi="Verdana"/>
            <w:sz w:val="24"/>
            <w:szCs w:val="24"/>
            <w:lang w:val="cy-GB"/>
          </w:rPr>
          <w:t>y disgwylir iddynt gael eu hadolygu yn ystod 2021/22</w:t>
        </w:r>
      </w:hyperlink>
      <w:r>
        <w:rPr>
          <w:rStyle w:val="EndnoteReference"/>
          <w:rFonts w:ascii="Verdana" w:hAnsi="Verdana"/>
          <w:color w:val="0563C1" w:themeColor="hyperlink"/>
          <w:sz w:val="24"/>
          <w:szCs w:val="24"/>
          <w:u w:val="single"/>
        </w:rPr>
        <w:endnoteReference w:id="65"/>
      </w:r>
      <w:r>
        <w:rPr>
          <w:rFonts w:ascii="Verdana" w:hAnsi="Verdana"/>
          <w:sz w:val="24"/>
          <w:szCs w:val="24"/>
          <w:lang w:val="cy-GB"/>
        </w:rPr>
        <w:t>)).  Mae strategaeth ‘Siarad â fi/Siarad â fi 2’ yn ehangu'r ffocws ar atal a rheoli hunanladdiad ymhellach.</w:t>
      </w:r>
    </w:p>
    <w:p w14:paraId="72FF64F2" w14:textId="77777777" w:rsidR="00AD5FD0" w:rsidRDefault="00AD5FD0" w:rsidP="00AD5FD0">
      <w:pPr>
        <w:spacing w:after="0" w:line="276" w:lineRule="auto"/>
        <w:rPr>
          <w:rFonts w:ascii="Verdana" w:hAnsi="Verdana"/>
          <w:sz w:val="24"/>
          <w:szCs w:val="24"/>
        </w:rPr>
      </w:pPr>
    </w:p>
    <w:p w14:paraId="4AD08FB9" w14:textId="77777777" w:rsidR="00AD5FD0" w:rsidRDefault="00791901" w:rsidP="00AD5FD0">
      <w:pPr>
        <w:spacing w:after="0" w:line="276" w:lineRule="auto"/>
        <w:rPr>
          <w:rFonts w:ascii="Verdana" w:hAnsi="Verdana"/>
          <w:sz w:val="24"/>
          <w:szCs w:val="24"/>
        </w:rPr>
      </w:pPr>
      <w:r>
        <w:rPr>
          <w:rFonts w:ascii="Verdana" w:hAnsi="Verdana"/>
          <w:sz w:val="24"/>
          <w:szCs w:val="24"/>
          <w:lang w:val="cy-GB"/>
        </w:rPr>
        <w:t>Mae sawl argymhelliad o ymchwiliad Pwyllgor y Senedd wedi'u rhoi ar waith (gweler y tabl isod), tra bod y gweddill yn dal i gael eu gweithredu, naill ai drwy roi'r strategaeth atal hunanladdiad ar waith, neu ffrydiau gwaith sy'n gysylltiedig â strategaethau eraill y llywodraeth:</w:t>
      </w:r>
    </w:p>
    <w:p w14:paraId="3E269721" w14:textId="77777777" w:rsidR="00AD5FD0" w:rsidRDefault="00AD5FD0" w:rsidP="00AD5FD0">
      <w:pPr>
        <w:spacing w:after="0" w:line="276" w:lineRule="auto"/>
        <w:rPr>
          <w:rFonts w:ascii="Verdana" w:hAnsi="Verdana"/>
          <w:sz w:val="24"/>
          <w:szCs w:val="24"/>
        </w:rPr>
      </w:pPr>
    </w:p>
    <w:tbl>
      <w:tblPr>
        <w:tblStyle w:val="TableGrid"/>
        <w:tblW w:w="0" w:type="auto"/>
        <w:tblLook w:val="04A0" w:firstRow="1" w:lastRow="0" w:firstColumn="1" w:lastColumn="0" w:noHBand="0" w:noVBand="1"/>
      </w:tblPr>
      <w:tblGrid>
        <w:gridCol w:w="4957"/>
        <w:gridCol w:w="4536"/>
      </w:tblGrid>
      <w:tr w:rsidR="00734EDF" w14:paraId="2182A811" w14:textId="77777777" w:rsidTr="00C76F46">
        <w:tc>
          <w:tcPr>
            <w:tcW w:w="4957" w:type="dxa"/>
            <w:shd w:val="clear" w:color="auto" w:fill="E2EFD9" w:themeFill="accent6" w:themeFillTint="33"/>
          </w:tcPr>
          <w:p w14:paraId="6980AE8B" w14:textId="77777777" w:rsidR="00D725AE" w:rsidRPr="00A0382F" w:rsidRDefault="00791901" w:rsidP="008D2F61">
            <w:pPr>
              <w:spacing w:line="276" w:lineRule="auto"/>
              <w:rPr>
                <w:rFonts w:ascii="Verdana" w:hAnsi="Verdana"/>
                <w:b/>
                <w:sz w:val="24"/>
                <w:szCs w:val="24"/>
              </w:rPr>
            </w:pPr>
            <w:r>
              <w:rPr>
                <w:rFonts w:ascii="Verdana" w:hAnsi="Verdana"/>
                <w:b/>
                <w:bCs/>
                <w:color w:val="385623" w:themeColor="accent6" w:themeShade="80"/>
                <w:sz w:val="24"/>
                <w:szCs w:val="24"/>
                <w:lang w:val="cy-GB"/>
              </w:rPr>
              <w:t>Argymhelliad ‘Busnes Pawb’ (BP)</w:t>
            </w:r>
          </w:p>
        </w:tc>
        <w:tc>
          <w:tcPr>
            <w:tcW w:w="4536" w:type="dxa"/>
          </w:tcPr>
          <w:p w14:paraId="08B4F75F" w14:textId="77777777" w:rsidR="00D725AE" w:rsidRPr="002E1E56" w:rsidRDefault="00791901" w:rsidP="008D2F61">
            <w:pPr>
              <w:spacing w:line="276" w:lineRule="auto"/>
              <w:rPr>
                <w:rFonts w:ascii="Verdana" w:hAnsi="Verdana"/>
                <w:b/>
                <w:sz w:val="24"/>
                <w:szCs w:val="24"/>
              </w:rPr>
            </w:pPr>
            <w:r w:rsidRPr="002E1E56">
              <w:rPr>
                <w:rFonts w:ascii="Verdana" w:hAnsi="Verdana"/>
                <w:b/>
                <w:bCs/>
                <w:sz w:val="24"/>
                <w:szCs w:val="24"/>
                <w:lang w:val="cy-GB"/>
              </w:rPr>
              <w:t>Ymateb</w:t>
            </w:r>
          </w:p>
        </w:tc>
      </w:tr>
      <w:tr w:rsidR="00734EDF" w14:paraId="4647DBE0" w14:textId="77777777" w:rsidTr="00C76F46">
        <w:tc>
          <w:tcPr>
            <w:tcW w:w="4957" w:type="dxa"/>
            <w:shd w:val="clear" w:color="auto" w:fill="F2F8EE"/>
          </w:tcPr>
          <w:p w14:paraId="2C7662A1" w14:textId="77777777" w:rsidR="00D725AE" w:rsidRPr="00902C09" w:rsidRDefault="00791901" w:rsidP="008D2F61">
            <w:pPr>
              <w:spacing w:line="276" w:lineRule="auto"/>
              <w:rPr>
                <w:rFonts w:ascii="Verdana" w:hAnsi="Verdana"/>
              </w:rPr>
            </w:pPr>
            <w:r w:rsidRPr="00902C09">
              <w:rPr>
                <w:rFonts w:ascii="Verdana" w:hAnsi="Verdana"/>
                <w:b/>
                <w:bCs/>
                <w:color w:val="385623" w:themeColor="accent6" w:themeShade="80"/>
                <w:lang w:val="cy-GB"/>
              </w:rPr>
              <w:t>3:</w:t>
            </w:r>
            <w:r w:rsidRPr="00902C09">
              <w:rPr>
                <w:rFonts w:ascii="Verdana" w:hAnsi="Verdana"/>
                <w:color w:val="385623" w:themeColor="accent6" w:themeShade="80"/>
                <w:lang w:val="cy-GB"/>
              </w:rPr>
              <w:t xml:space="preserve"> </w:t>
            </w:r>
            <w:r w:rsidRPr="00902C09">
              <w:rPr>
                <w:rFonts w:ascii="Verdana" w:hAnsi="Verdana"/>
                <w:lang w:val="cy-GB"/>
              </w:rPr>
              <w:t>hyfforddiant ar atal hunanladdiad i Aelodau’r Cynulliad, Staff Cymorth Aelodau’r Cynulliad, staff y Comisiwn a chontractwyr a hyfforddiant ar atal hunanladdiad i holl staff Llywodraeth Cymru</w:t>
            </w:r>
          </w:p>
        </w:tc>
        <w:tc>
          <w:tcPr>
            <w:tcW w:w="4536" w:type="dxa"/>
          </w:tcPr>
          <w:p w14:paraId="54B274C8" w14:textId="77777777" w:rsidR="00D725AE" w:rsidRPr="00902C09" w:rsidRDefault="00791901" w:rsidP="008D2F61">
            <w:pPr>
              <w:spacing w:line="276" w:lineRule="auto"/>
              <w:rPr>
                <w:rFonts w:ascii="Verdana" w:hAnsi="Verdana"/>
              </w:rPr>
            </w:pPr>
            <w:r w:rsidRPr="00902C09">
              <w:rPr>
                <w:rFonts w:ascii="Verdana" w:hAnsi="Verdana"/>
                <w:lang w:val="cy-GB"/>
              </w:rPr>
              <w:t xml:space="preserve">Cyflwynwyd rhaglen 'GP 1' a rhaglen 'Zest' i staff </w:t>
            </w:r>
          </w:p>
          <w:p w14:paraId="5D3702A2" w14:textId="77777777" w:rsidR="00D725AE" w:rsidRPr="00902C09" w:rsidRDefault="00D725AE" w:rsidP="008D2F61">
            <w:pPr>
              <w:spacing w:line="276" w:lineRule="auto"/>
              <w:rPr>
                <w:rFonts w:ascii="Verdana" w:hAnsi="Verdana"/>
              </w:rPr>
            </w:pPr>
          </w:p>
          <w:p w14:paraId="226CE2DC" w14:textId="77777777" w:rsidR="00D725AE" w:rsidRPr="00902C09" w:rsidRDefault="00D725AE" w:rsidP="008D2F61">
            <w:pPr>
              <w:spacing w:line="276" w:lineRule="auto"/>
              <w:rPr>
                <w:rFonts w:ascii="Verdana" w:hAnsi="Verdana"/>
              </w:rPr>
            </w:pPr>
          </w:p>
        </w:tc>
      </w:tr>
      <w:tr w:rsidR="00734EDF" w14:paraId="204BC36D" w14:textId="77777777" w:rsidTr="00C76F46">
        <w:tc>
          <w:tcPr>
            <w:tcW w:w="4957" w:type="dxa"/>
            <w:shd w:val="clear" w:color="auto" w:fill="F2F8EE"/>
          </w:tcPr>
          <w:p w14:paraId="4DCB04EE" w14:textId="77777777" w:rsidR="00D725AE" w:rsidRPr="00902C09" w:rsidRDefault="00791901" w:rsidP="008D2F61">
            <w:pPr>
              <w:spacing w:line="276" w:lineRule="auto"/>
              <w:rPr>
                <w:rFonts w:ascii="Verdana" w:hAnsi="Verdana"/>
              </w:rPr>
            </w:pPr>
            <w:r w:rsidRPr="00902C09">
              <w:rPr>
                <w:rFonts w:ascii="Verdana" w:hAnsi="Verdana"/>
                <w:b/>
                <w:bCs/>
                <w:color w:val="385623" w:themeColor="accent6" w:themeShade="80"/>
                <w:lang w:val="cy-GB"/>
              </w:rPr>
              <w:t>8:</w:t>
            </w:r>
            <w:r w:rsidRPr="00902C09">
              <w:rPr>
                <w:rFonts w:ascii="Verdana" w:hAnsi="Verdana"/>
                <w:color w:val="385623" w:themeColor="accent6" w:themeShade="80"/>
                <w:lang w:val="cy-GB"/>
              </w:rPr>
              <w:t xml:space="preserve"> </w:t>
            </w:r>
            <w:r w:rsidRPr="00902C09">
              <w:rPr>
                <w:rFonts w:ascii="Verdana" w:hAnsi="Verdana"/>
                <w:lang w:val="cy-GB"/>
              </w:rPr>
              <w:t>sicrhau bod yr holl fyrddau iechyd yn cadw gwelyau dynodedig ar gyfer pobl ifanc dan 18 oed mewn argyfwng, gan gynnwys monitro argaeledd</w:t>
            </w:r>
          </w:p>
        </w:tc>
        <w:tc>
          <w:tcPr>
            <w:tcW w:w="4536" w:type="dxa"/>
          </w:tcPr>
          <w:p w14:paraId="0088EF2A" w14:textId="77777777" w:rsidR="00D725AE" w:rsidRPr="00902C09" w:rsidRDefault="00791901" w:rsidP="008D2F61">
            <w:pPr>
              <w:spacing w:line="276" w:lineRule="auto"/>
              <w:rPr>
                <w:rFonts w:ascii="Verdana" w:hAnsi="Verdana"/>
              </w:rPr>
            </w:pPr>
            <w:r>
              <w:rPr>
                <w:rFonts w:ascii="Verdana" w:hAnsi="Verdana"/>
                <w:lang w:val="cy-GB"/>
              </w:rPr>
              <w:t>Mae gwelyau bellach ar gael o fewn byrddau iechyd</w:t>
            </w:r>
          </w:p>
        </w:tc>
      </w:tr>
      <w:tr w:rsidR="00734EDF" w14:paraId="6254FBEB" w14:textId="77777777" w:rsidTr="00C76F46">
        <w:tc>
          <w:tcPr>
            <w:tcW w:w="4957" w:type="dxa"/>
            <w:shd w:val="clear" w:color="auto" w:fill="F2F8EE"/>
          </w:tcPr>
          <w:p w14:paraId="1594E3AD" w14:textId="1BBE33BA" w:rsidR="00BF7654" w:rsidRDefault="00791901" w:rsidP="008D2F61">
            <w:pPr>
              <w:spacing w:line="276" w:lineRule="auto"/>
              <w:rPr>
                <w:rFonts w:ascii="Verdana" w:hAnsi="Verdana"/>
              </w:rPr>
            </w:pPr>
            <w:r w:rsidRPr="00902C09">
              <w:rPr>
                <w:rFonts w:ascii="Verdana" w:hAnsi="Verdana"/>
                <w:b/>
                <w:bCs/>
                <w:color w:val="385623" w:themeColor="accent6" w:themeShade="80"/>
                <w:lang w:val="cy-GB"/>
              </w:rPr>
              <w:t>24:</w:t>
            </w:r>
            <w:r w:rsidRPr="00902C09">
              <w:rPr>
                <w:rFonts w:ascii="Verdana" w:hAnsi="Verdana"/>
                <w:color w:val="385623" w:themeColor="accent6" w:themeShade="80"/>
                <w:lang w:val="cy-GB"/>
              </w:rPr>
              <w:t xml:space="preserve"> </w:t>
            </w:r>
            <w:r w:rsidRPr="00902C09">
              <w:rPr>
                <w:rFonts w:ascii="Verdana" w:hAnsi="Verdana"/>
                <w:lang w:val="cy-GB"/>
              </w:rPr>
              <w:t xml:space="preserve">rhoi </w:t>
            </w:r>
            <w:r w:rsidRPr="00902C09">
              <w:rPr>
                <w:rFonts w:ascii="Verdana" w:hAnsi="Verdana"/>
                <w:b/>
                <w:bCs/>
                <w:lang w:val="cy-GB"/>
              </w:rPr>
              <w:t>Argymhelliad 16 yn Cadernid Meddwl</w:t>
            </w:r>
            <w:r w:rsidRPr="00902C09">
              <w:rPr>
                <w:rFonts w:ascii="Verdana" w:hAnsi="Verdana"/>
                <w:lang w:val="cy-GB"/>
              </w:rPr>
              <w:t xml:space="preserve"> </w:t>
            </w:r>
            <w:hyperlink r:id="rId80" w:history="1">
              <w:r w:rsidRPr="00902C09">
                <w:rPr>
                  <w:rStyle w:val="Hyperlink"/>
                  <w:rFonts w:ascii="Verdana" w:hAnsi="Verdana"/>
                  <w:lang w:val="cy-GB"/>
                </w:rPr>
                <w:t>Cadernid Meddwl (Ebrill 2018)</w:t>
              </w:r>
            </w:hyperlink>
            <w:r>
              <w:rPr>
                <w:rStyle w:val="EndnoteReference"/>
                <w:rFonts w:ascii="Verdana" w:hAnsi="Verdana"/>
                <w:color w:val="0563C1" w:themeColor="hyperlink"/>
                <w:u w:val="single"/>
              </w:rPr>
              <w:endnoteReference w:id="66"/>
            </w:r>
            <w:r w:rsidRPr="00902C09">
              <w:rPr>
                <w:rFonts w:ascii="Verdana" w:hAnsi="Verdana"/>
                <w:lang w:val="cy-GB"/>
              </w:rPr>
              <w:t xml:space="preserve"> </w:t>
            </w:r>
          </w:p>
          <w:p w14:paraId="0BEF0FDF" w14:textId="77777777" w:rsidR="00D725AE" w:rsidRPr="00902C09" w:rsidRDefault="00791901" w:rsidP="008D2F61">
            <w:pPr>
              <w:spacing w:line="276" w:lineRule="auto"/>
              <w:rPr>
                <w:rFonts w:ascii="Verdana" w:hAnsi="Verdana"/>
              </w:rPr>
            </w:pPr>
            <w:r w:rsidRPr="00902C09">
              <w:rPr>
                <w:rFonts w:ascii="Verdana" w:hAnsi="Verdana"/>
                <w:color w:val="1F3864" w:themeColor="accent5" w:themeShade="80"/>
                <w:lang w:val="cy-GB"/>
              </w:rPr>
              <w:t>i ddarparu canllawiau i ysgolion a cholegau</w:t>
            </w:r>
            <w:r w:rsidR="00BF7654">
              <w:rPr>
                <w:rFonts w:ascii="Verdana" w:hAnsi="Verdana"/>
                <w:lang w:val="cy-GB"/>
              </w:rPr>
              <w:t xml:space="preserve">: ar waith </w:t>
            </w:r>
          </w:p>
        </w:tc>
        <w:tc>
          <w:tcPr>
            <w:tcW w:w="4536" w:type="dxa"/>
          </w:tcPr>
          <w:p w14:paraId="6D4099B1" w14:textId="0A2487D4" w:rsidR="00D725AE" w:rsidRPr="00902C09" w:rsidRDefault="00791901" w:rsidP="008D2F61">
            <w:pPr>
              <w:spacing w:line="276" w:lineRule="auto"/>
              <w:rPr>
                <w:rFonts w:ascii="Verdana" w:hAnsi="Verdana"/>
              </w:rPr>
            </w:pPr>
            <w:r w:rsidRPr="00902C09">
              <w:rPr>
                <w:rFonts w:ascii="Verdana" w:hAnsi="Verdana"/>
                <w:u w:val="single"/>
                <w:lang w:val="cy-GB"/>
              </w:rPr>
              <w:t>Canllawiau:</w:t>
            </w:r>
            <w:r w:rsidRPr="00902C09">
              <w:rPr>
                <w:rFonts w:ascii="Verdana" w:hAnsi="Verdana"/>
                <w:lang w:val="cy-GB"/>
              </w:rPr>
              <w:t xml:space="preserve"> </w:t>
            </w:r>
            <w:hyperlink r:id="rId81" w:history="1">
              <w:r w:rsidRPr="00902C09">
                <w:rPr>
                  <w:rStyle w:val="Hyperlink"/>
                  <w:rFonts w:ascii="Verdana" w:hAnsi="Verdana"/>
                  <w:lang w:val="cy-GB"/>
                </w:rPr>
                <w:t>Ymateb i faterion hunan-niweidio a theimladau hunanladdol ymhlith pobl ifanc – canllaw i oedolion sy'n gweithio gyda phlant a phobl ifanc</w:t>
              </w:r>
            </w:hyperlink>
            <w:r w:rsidRPr="00902C09">
              <w:rPr>
                <w:rFonts w:ascii="Verdana" w:hAnsi="Verdana"/>
                <w:lang w:val="cy-GB"/>
              </w:rPr>
              <w:t>, Medi 2019</w:t>
            </w:r>
            <w:r>
              <w:rPr>
                <w:rStyle w:val="EndnoteReference"/>
                <w:rFonts w:ascii="Verdana" w:hAnsi="Verdana"/>
              </w:rPr>
              <w:endnoteReference w:id="67"/>
            </w:r>
          </w:p>
        </w:tc>
      </w:tr>
      <w:tr w:rsidR="00734EDF" w14:paraId="7FA3B4BF" w14:textId="77777777" w:rsidTr="00C76F46">
        <w:tc>
          <w:tcPr>
            <w:tcW w:w="4957" w:type="dxa"/>
            <w:shd w:val="clear" w:color="auto" w:fill="F2F8EE"/>
          </w:tcPr>
          <w:p w14:paraId="71515C15" w14:textId="77777777" w:rsidR="00D725AE" w:rsidRPr="00902C09" w:rsidRDefault="00791901" w:rsidP="008D2F61">
            <w:pPr>
              <w:spacing w:line="276" w:lineRule="auto"/>
              <w:rPr>
                <w:rFonts w:ascii="Verdana" w:hAnsi="Verdana"/>
              </w:rPr>
            </w:pPr>
            <w:r w:rsidRPr="00902C09">
              <w:rPr>
                <w:rFonts w:ascii="Verdana" w:hAnsi="Verdana"/>
                <w:b/>
                <w:bCs/>
                <w:color w:val="385623" w:themeColor="accent6" w:themeShade="80"/>
                <w:lang w:val="cy-GB"/>
              </w:rPr>
              <w:t xml:space="preserve">25: </w:t>
            </w:r>
            <w:r w:rsidRPr="00902C09">
              <w:rPr>
                <w:rFonts w:ascii="Verdana" w:hAnsi="Verdana"/>
                <w:lang w:val="cy-GB"/>
              </w:rPr>
              <w:t>ysgrifennu at bob awdurdod cynllunio yng Nghymru i bwysleisio pwysigrwydd sicrhau bod yr holl strwythurau newydd yn cynnwys mesurau i’w hatal rhag cael eu defnyddio i gyflawni hunanladdiad</w:t>
            </w:r>
          </w:p>
        </w:tc>
        <w:tc>
          <w:tcPr>
            <w:tcW w:w="4536" w:type="dxa"/>
          </w:tcPr>
          <w:p w14:paraId="5946792E" w14:textId="5E3D7474" w:rsidR="00D725AE" w:rsidRPr="00902C09" w:rsidRDefault="00791901" w:rsidP="008D2F61">
            <w:pPr>
              <w:spacing w:line="276" w:lineRule="auto"/>
              <w:rPr>
                <w:rFonts w:ascii="Verdana" w:hAnsi="Verdana"/>
              </w:rPr>
            </w:pPr>
            <w:r w:rsidRPr="00902C09">
              <w:rPr>
                <w:rFonts w:ascii="Verdana" w:hAnsi="Verdana"/>
                <w:u w:val="single"/>
                <w:lang w:val="cy-GB"/>
              </w:rPr>
              <w:t>Canllawiau:</w:t>
            </w:r>
            <w:r w:rsidRPr="00902C09">
              <w:rPr>
                <w:rFonts w:ascii="Verdana" w:hAnsi="Verdana"/>
                <w:lang w:val="cy-GB"/>
              </w:rPr>
              <w:t xml:space="preserve"> </w:t>
            </w:r>
            <w:hyperlink r:id="rId82" w:history="1">
              <w:r w:rsidRPr="00902C09">
                <w:rPr>
                  <w:rStyle w:val="Hyperlink"/>
                  <w:rFonts w:ascii="Verdana" w:hAnsi="Verdana"/>
                  <w:lang w:val="cy-GB"/>
                </w:rPr>
                <w:t>Mesurau atal hunanladdiad wrth ddylunio a chynllunio adeiladau</w:t>
              </w:r>
            </w:hyperlink>
            <w:r w:rsidRPr="00902C09">
              <w:rPr>
                <w:rFonts w:ascii="Verdana" w:hAnsi="Verdana"/>
                <w:lang w:val="cy-GB"/>
              </w:rPr>
              <w:t>, Ebrill 2019</w:t>
            </w:r>
            <w:r>
              <w:rPr>
                <w:rStyle w:val="EndnoteReference"/>
                <w:rFonts w:ascii="Verdana" w:hAnsi="Verdana"/>
              </w:rPr>
              <w:endnoteReference w:id="68"/>
            </w:r>
          </w:p>
        </w:tc>
      </w:tr>
      <w:tr w:rsidR="00734EDF" w14:paraId="06A7A858" w14:textId="77777777" w:rsidTr="00C76F46">
        <w:tc>
          <w:tcPr>
            <w:tcW w:w="4957" w:type="dxa"/>
            <w:shd w:val="clear" w:color="auto" w:fill="F2F8EE"/>
          </w:tcPr>
          <w:p w14:paraId="4659F7D3" w14:textId="77777777" w:rsidR="009D6D02" w:rsidRPr="009D6D02" w:rsidRDefault="00791901" w:rsidP="0029782B">
            <w:pPr>
              <w:spacing w:line="276" w:lineRule="auto"/>
              <w:rPr>
                <w:rFonts w:ascii="Verdana" w:hAnsi="Verdana"/>
                <w:b/>
                <w:color w:val="385623" w:themeColor="accent6" w:themeShade="80"/>
              </w:rPr>
            </w:pPr>
            <w:r w:rsidRPr="009D6D02">
              <w:rPr>
                <w:rFonts w:ascii="Verdana" w:hAnsi="Verdana"/>
                <w:b/>
                <w:bCs/>
                <w:color w:val="385623" w:themeColor="accent6" w:themeShade="80"/>
                <w:lang w:val="cy-GB"/>
              </w:rPr>
              <w:t>31:</w:t>
            </w:r>
            <w:r w:rsidRPr="009D6D02">
              <w:rPr>
                <w:rFonts w:ascii="Verdana" w:hAnsi="Verdana"/>
                <w:color w:val="385623" w:themeColor="accent6" w:themeShade="80"/>
                <w:lang w:val="cy-GB"/>
              </w:rPr>
              <w:t xml:space="preserve"> </w:t>
            </w:r>
            <w:r w:rsidR="0029782B">
              <w:rPr>
                <w:rFonts w:ascii="Verdana" w:hAnsi="Verdana"/>
                <w:lang w:val="cy-GB"/>
              </w:rPr>
              <w:t xml:space="preserve">Bod Llywodraeth Cymru, byrddau iechyd ac awdurdodau lleol yn trefnu bod cyllid ar gael </w:t>
            </w:r>
          </w:p>
        </w:tc>
        <w:tc>
          <w:tcPr>
            <w:tcW w:w="4536" w:type="dxa"/>
          </w:tcPr>
          <w:p w14:paraId="04853DFC" w14:textId="1AF65FB0" w:rsidR="009D6D02" w:rsidRPr="009D6D02" w:rsidRDefault="00000000" w:rsidP="0029782B">
            <w:pPr>
              <w:spacing w:line="276" w:lineRule="auto"/>
              <w:rPr>
                <w:rFonts w:ascii="Verdana" w:hAnsi="Verdana"/>
              </w:rPr>
            </w:pPr>
            <w:hyperlink r:id="rId83" w:history="1">
              <w:r w:rsidR="0029782B">
                <w:rPr>
                  <w:rStyle w:val="Hyperlink"/>
                  <w:rFonts w:ascii="Verdana" w:hAnsi="Verdana"/>
                  <w:lang w:val="cy-GB"/>
                </w:rPr>
                <w:t>Cyllid Llywodraeth Cymru ar gael ar gyfer lleihau ac atal yr achosion o hunanladdiad gyda chyllid cylchol gwerth £500,000</w:t>
              </w:r>
            </w:hyperlink>
            <w:r w:rsidR="00791901">
              <w:rPr>
                <w:rStyle w:val="EndnoteReference"/>
                <w:rFonts w:ascii="Verdana" w:hAnsi="Verdana"/>
                <w:color w:val="0563C1" w:themeColor="hyperlink"/>
                <w:u w:val="single"/>
              </w:rPr>
              <w:endnoteReference w:id="69"/>
            </w:r>
            <w:r w:rsidR="00791901">
              <w:rPr>
                <w:lang w:val="cy-GB"/>
              </w:rPr>
              <w:t xml:space="preserve"> llwyddwyd i benodi cydlynydd cenedlaethol a thri chydlynydd rhanbarthol, Awst 2020</w:t>
            </w:r>
          </w:p>
        </w:tc>
      </w:tr>
    </w:tbl>
    <w:p w14:paraId="68F1E97F" w14:textId="77777777" w:rsidR="007C0238" w:rsidRDefault="007C0238" w:rsidP="007C0238">
      <w:pPr>
        <w:spacing w:after="0" w:line="276" w:lineRule="auto"/>
        <w:rPr>
          <w:rFonts w:ascii="Verdana" w:hAnsi="Verdana"/>
          <w:sz w:val="28"/>
          <w:szCs w:val="28"/>
        </w:rPr>
      </w:pPr>
    </w:p>
    <w:p w14:paraId="23978973" w14:textId="77777777" w:rsidR="007C0238" w:rsidRDefault="00791901" w:rsidP="007C0238">
      <w:pPr>
        <w:spacing w:after="0" w:line="276" w:lineRule="auto"/>
        <w:rPr>
          <w:sz w:val="26"/>
          <w:szCs w:val="26"/>
        </w:rPr>
      </w:pPr>
      <w:r w:rsidRPr="007C0238">
        <w:rPr>
          <w:sz w:val="26"/>
          <w:szCs w:val="26"/>
          <w:lang w:val="cy-GB"/>
        </w:rPr>
        <w:t>3.2</w:t>
      </w:r>
      <w:r w:rsidRPr="007C0238">
        <w:rPr>
          <w:sz w:val="26"/>
          <w:szCs w:val="26"/>
          <w:lang w:val="cy-GB"/>
        </w:rPr>
        <w:tab/>
        <w:t>Adolygiad Hanner Ffordd o'r Strategaeth</w:t>
      </w:r>
    </w:p>
    <w:p w14:paraId="0780D23A" w14:textId="77777777" w:rsidR="007C0238" w:rsidRPr="007C0238" w:rsidRDefault="007C0238" w:rsidP="007C0238">
      <w:pPr>
        <w:spacing w:after="0" w:line="276" w:lineRule="auto"/>
        <w:rPr>
          <w:sz w:val="28"/>
          <w:szCs w:val="28"/>
        </w:rPr>
      </w:pPr>
    </w:p>
    <w:p w14:paraId="740DBF8D" w14:textId="409C4A9A" w:rsidR="007C0238" w:rsidRPr="00A17BB6" w:rsidRDefault="00000000" w:rsidP="00AA5FBE">
      <w:pPr>
        <w:spacing w:line="276" w:lineRule="auto"/>
        <w:rPr>
          <w:rFonts w:ascii="Verdana" w:hAnsi="Verdana"/>
          <w:sz w:val="24"/>
          <w:szCs w:val="24"/>
        </w:rPr>
      </w:pPr>
      <w:hyperlink r:id="rId84" w:history="1">
        <w:r w:rsidR="008F6928">
          <w:rPr>
            <w:rFonts w:ascii="Verdana" w:hAnsi="Verdana"/>
            <w:sz w:val="24"/>
            <w:szCs w:val="24"/>
            <w:lang w:val="cy-GB"/>
          </w:rPr>
          <w:t xml:space="preserve">Nododd </w:t>
        </w:r>
        <w:r w:rsidR="00902C09" w:rsidRPr="00585531">
          <w:rPr>
            <w:rStyle w:val="Hyperlink"/>
            <w:rFonts w:ascii="Verdana" w:hAnsi="Verdana"/>
            <w:sz w:val="24"/>
            <w:szCs w:val="24"/>
            <w:lang w:val="cy-GB"/>
          </w:rPr>
          <w:t>yr adolygiad hanner ffordd ar weithredu Siarad â fi 2</w:t>
        </w:r>
      </w:hyperlink>
      <w:r w:rsidR="008F6928">
        <w:rPr>
          <w:rFonts w:ascii="Verdana" w:hAnsi="Verdana"/>
          <w:sz w:val="24"/>
          <w:szCs w:val="24"/>
          <w:lang w:val="cy-GB"/>
        </w:rPr>
        <w:t xml:space="preserve"> </w:t>
      </w:r>
      <w:r w:rsidR="00791901">
        <w:rPr>
          <w:rStyle w:val="EndnoteReference"/>
          <w:rFonts w:ascii="Verdana" w:hAnsi="Verdana"/>
          <w:color w:val="0563C1" w:themeColor="hyperlink"/>
          <w:sz w:val="24"/>
          <w:szCs w:val="24"/>
          <w:u w:val="single"/>
        </w:rPr>
        <w:endnoteReference w:id="70"/>
      </w:r>
      <w:r w:rsidR="008F6928">
        <w:rPr>
          <w:rFonts w:ascii="Verdana" w:hAnsi="Verdana"/>
          <w:sz w:val="24"/>
          <w:szCs w:val="24"/>
          <w:lang w:val="cy-GB"/>
        </w:rPr>
        <w:t xml:space="preserve"> (Mawrth 2018) lawer o'r cynnydd canlynol yn erbyn y chwe amcan strategol yn strategaeth Siarad â fi 2. Yn ogystal â'r darnau penodol o waith a nodir isod, cynhaliwyd sawl digwyddiad (cyn pandemig COVID-19) a oedd yn canolbwyntio ar atal hunanladdiad a hunan-niwed gydag amrywiaeth o asiantaethau a gwasanaethau i godi ymwybyddiaeth a rhannu arferion:</w:t>
      </w:r>
    </w:p>
    <w:tbl>
      <w:tblPr>
        <w:tblStyle w:val="TableGrid"/>
        <w:tblW w:w="0" w:type="auto"/>
        <w:tblLook w:val="04A0" w:firstRow="1" w:lastRow="0" w:firstColumn="1" w:lastColumn="0" w:noHBand="0" w:noVBand="1"/>
      </w:tblPr>
      <w:tblGrid>
        <w:gridCol w:w="2405"/>
        <w:gridCol w:w="6946"/>
      </w:tblGrid>
      <w:tr w:rsidR="00734EDF" w14:paraId="4D53DA0D" w14:textId="77777777" w:rsidTr="00837694">
        <w:tc>
          <w:tcPr>
            <w:tcW w:w="9351" w:type="dxa"/>
            <w:gridSpan w:val="2"/>
            <w:shd w:val="clear" w:color="auto" w:fill="D9E2F3" w:themeFill="accent5" w:themeFillTint="33"/>
          </w:tcPr>
          <w:p w14:paraId="4E7A852C" w14:textId="77777777" w:rsidR="00EC5559" w:rsidRPr="009D41AA" w:rsidRDefault="00791901" w:rsidP="00EC5559">
            <w:pPr>
              <w:spacing w:line="276" w:lineRule="auto"/>
              <w:jc w:val="center"/>
              <w:rPr>
                <w:rFonts w:ascii="Verdana" w:hAnsi="Verdana"/>
                <w:b/>
                <w:bCs/>
                <w:color w:val="2E74B5" w:themeColor="accent1" w:themeShade="BF"/>
                <w:sz w:val="24"/>
                <w:szCs w:val="24"/>
              </w:rPr>
            </w:pPr>
            <w:r w:rsidRPr="009D41AA">
              <w:rPr>
                <w:rFonts w:ascii="Verdana" w:hAnsi="Verdana"/>
                <w:b/>
                <w:bCs/>
                <w:color w:val="2E74B5" w:themeColor="accent1" w:themeShade="BF"/>
                <w:sz w:val="24"/>
                <w:szCs w:val="24"/>
                <w:lang w:val="cy-GB"/>
              </w:rPr>
              <w:t>Amcanion Strategol Siarad â fi 2</w:t>
            </w:r>
          </w:p>
        </w:tc>
      </w:tr>
      <w:tr w:rsidR="00734EDF" w14:paraId="3F570094" w14:textId="77777777" w:rsidTr="00151288">
        <w:tc>
          <w:tcPr>
            <w:tcW w:w="2405" w:type="dxa"/>
            <w:shd w:val="clear" w:color="auto" w:fill="D9E2F3" w:themeFill="accent5" w:themeFillTint="33"/>
          </w:tcPr>
          <w:p w14:paraId="24E1023C" w14:textId="77777777" w:rsidR="007E7112" w:rsidRPr="00902C09" w:rsidRDefault="00791901" w:rsidP="00151288">
            <w:pPr>
              <w:rPr>
                <w:rFonts w:ascii="Verdana" w:hAnsi="Verdana"/>
                <w:b/>
                <w:sz w:val="24"/>
                <w:szCs w:val="24"/>
              </w:rPr>
            </w:pPr>
            <w:r>
              <w:rPr>
                <w:rFonts w:ascii="Verdana" w:hAnsi="Verdana"/>
                <w:b/>
                <w:bCs/>
                <w:color w:val="2E74B5" w:themeColor="accent1" w:themeShade="BF"/>
                <w:sz w:val="24"/>
                <w:szCs w:val="24"/>
                <w:lang w:val="cy-GB"/>
              </w:rPr>
              <w:t>Amcan 1</w:t>
            </w:r>
          </w:p>
        </w:tc>
        <w:tc>
          <w:tcPr>
            <w:tcW w:w="6946" w:type="dxa"/>
            <w:shd w:val="clear" w:color="auto" w:fill="EDF1F9"/>
          </w:tcPr>
          <w:p w14:paraId="671F85A5" w14:textId="77777777" w:rsidR="007E7112" w:rsidRPr="00151288" w:rsidRDefault="00791901" w:rsidP="00151288">
            <w:pPr>
              <w:spacing w:line="276" w:lineRule="auto"/>
              <w:rPr>
                <w:rFonts w:ascii="Verdana" w:hAnsi="Verdana"/>
              </w:rPr>
            </w:pPr>
            <w:r w:rsidRPr="00002D8C">
              <w:rPr>
                <w:rFonts w:ascii="Verdana" w:hAnsi="Verdana"/>
                <w:lang w:val="cy-GB"/>
              </w:rPr>
              <w:t>Gwella ymhellach ymwybyddiaeth, gwybodaeth a dealltwriaeth am hunanladdiad a hunan-niwed ymhlith y cyhoedd, unigolion sy’n dod i gysylltiad yn aml â phobl sydd mewn perygl o gyflawni hunanladdiad a hunan-niwed a gweithwyr proffesiynol yng Nghymru</w:t>
            </w:r>
          </w:p>
        </w:tc>
      </w:tr>
      <w:tr w:rsidR="00734EDF" w14:paraId="21394B58" w14:textId="77777777" w:rsidTr="00A73954">
        <w:tc>
          <w:tcPr>
            <w:tcW w:w="9351" w:type="dxa"/>
            <w:gridSpan w:val="2"/>
            <w:shd w:val="clear" w:color="auto" w:fill="auto"/>
          </w:tcPr>
          <w:p w14:paraId="07BE0E5A" w14:textId="77777777" w:rsidR="00151288" w:rsidRDefault="00791901" w:rsidP="00002D8C">
            <w:pPr>
              <w:rPr>
                <w:rFonts w:ascii="Verdana" w:hAnsi="Verdana"/>
              </w:rPr>
            </w:pPr>
            <w:r w:rsidRPr="00151288">
              <w:rPr>
                <w:rFonts w:ascii="Verdana" w:hAnsi="Verdana"/>
                <w:b/>
                <w:bCs/>
                <w:lang w:val="cy-GB"/>
              </w:rPr>
              <w:t>Cynnydd:</w:t>
            </w:r>
          </w:p>
        </w:tc>
      </w:tr>
      <w:tr w:rsidR="00734EDF" w14:paraId="728B954A" w14:textId="77777777" w:rsidTr="00A73954">
        <w:tc>
          <w:tcPr>
            <w:tcW w:w="9351" w:type="dxa"/>
            <w:gridSpan w:val="2"/>
            <w:shd w:val="clear" w:color="auto" w:fill="auto"/>
          </w:tcPr>
          <w:p w14:paraId="2E0C2EBC" w14:textId="77777777" w:rsidR="00151288" w:rsidRPr="00136119" w:rsidRDefault="00791901" w:rsidP="00002D8C">
            <w:pPr>
              <w:rPr>
                <w:rFonts w:ascii="Verdana" w:hAnsi="Verdana"/>
                <w:i/>
              </w:rPr>
            </w:pPr>
            <w:r>
              <w:rPr>
                <w:rFonts w:ascii="Verdana" w:hAnsi="Verdana"/>
                <w:lang w:val="cy-GB"/>
              </w:rPr>
              <w:t xml:space="preserve">Cwblhawyd Fframwaith Hyfforddiant Atal Hunanladdiad </w:t>
            </w:r>
            <w:r>
              <w:rPr>
                <w:rFonts w:ascii="Verdana" w:hAnsi="Verdana"/>
                <w:i/>
                <w:iCs/>
                <w:lang w:val="cy-GB"/>
              </w:rPr>
              <w:t xml:space="preserve">(mae'n cyfeirio at y </w:t>
            </w:r>
            <w:hyperlink r:id="rId85" w:history="1">
              <w:r w:rsidRPr="00136119">
                <w:rPr>
                  <w:rStyle w:val="Hyperlink"/>
                  <w:rFonts w:ascii="Verdana" w:hAnsi="Verdana"/>
                  <w:i/>
                  <w:iCs/>
                  <w:lang w:val="cy-GB"/>
                </w:rPr>
                <w:t>fframweithiau cymhwysedd ar gyfer atal hunan-niwed a hunanladdiad</w:t>
              </w:r>
            </w:hyperlink>
            <w:r>
              <w:rPr>
                <w:rStyle w:val="EndnoteReference"/>
                <w:rFonts w:ascii="Verdana" w:hAnsi="Verdana"/>
                <w:i/>
                <w:color w:val="0563C1" w:themeColor="hyperlink"/>
                <w:u w:val="single"/>
              </w:rPr>
              <w:endnoteReference w:id="71"/>
            </w:r>
            <w:r w:rsidRPr="00136119">
              <w:rPr>
                <w:rFonts w:ascii="Verdana" w:hAnsi="Verdana"/>
                <w:i/>
                <w:iCs/>
                <w:lang w:val="cy-GB"/>
              </w:rPr>
              <w:t xml:space="preserve"> a ddatblygwyd gan Health Education England, Prifysgol Canol Llundain a'r Ganolfan Gydweithredol Genedlaethol ar gyfer Iechyd Meddwl)</w:t>
            </w:r>
          </w:p>
          <w:p w14:paraId="2469ABE1" w14:textId="77777777" w:rsidR="00151288" w:rsidRDefault="00151288" w:rsidP="00002D8C">
            <w:pPr>
              <w:rPr>
                <w:rFonts w:ascii="Verdana" w:hAnsi="Verdana"/>
              </w:rPr>
            </w:pPr>
          </w:p>
          <w:p w14:paraId="04F39874" w14:textId="77777777" w:rsidR="00151288" w:rsidRDefault="00791901" w:rsidP="00002D8C">
            <w:pPr>
              <w:rPr>
                <w:rFonts w:ascii="Verdana" w:hAnsi="Verdana"/>
              </w:rPr>
            </w:pPr>
            <w:r>
              <w:rPr>
                <w:rFonts w:ascii="Verdana" w:hAnsi="Verdana"/>
                <w:lang w:val="cy-GB"/>
              </w:rPr>
              <w:t>Mae cynlluniau gweithredu ar hunanladdiad lleol wedi'u datblygu</w:t>
            </w:r>
          </w:p>
          <w:p w14:paraId="102C5915" w14:textId="77777777" w:rsidR="00151288" w:rsidRDefault="00151288" w:rsidP="00002D8C">
            <w:pPr>
              <w:rPr>
                <w:rFonts w:ascii="Verdana" w:hAnsi="Verdana"/>
              </w:rPr>
            </w:pPr>
          </w:p>
          <w:p w14:paraId="10624449" w14:textId="77777777" w:rsidR="00151288" w:rsidRDefault="00791901" w:rsidP="00002D8C">
            <w:pPr>
              <w:rPr>
                <w:rFonts w:ascii="Verdana" w:hAnsi="Verdana"/>
              </w:rPr>
            </w:pPr>
            <w:r>
              <w:rPr>
                <w:rFonts w:ascii="Verdana" w:hAnsi="Verdana"/>
                <w:lang w:val="cy-GB"/>
              </w:rPr>
              <w:t>Mae canllawiau sy'n ymwneud â'r gweithle wedi'u datblygu ac maent yn cael eu defnyddio</w:t>
            </w:r>
          </w:p>
          <w:p w14:paraId="24E26D34" w14:textId="77777777" w:rsidR="00151288" w:rsidRDefault="00151288" w:rsidP="00002D8C">
            <w:pPr>
              <w:rPr>
                <w:rFonts w:ascii="Verdana" w:hAnsi="Verdana"/>
              </w:rPr>
            </w:pPr>
          </w:p>
          <w:p w14:paraId="1D841EB6" w14:textId="02A79F69" w:rsidR="00151288" w:rsidRDefault="00000000" w:rsidP="00002D8C">
            <w:pPr>
              <w:rPr>
                <w:rFonts w:ascii="Verdana" w:hAnsi="Verdana"/>
              </w:rPr>
            </w:pPr>
            <w:hyperlink r:id="rId86" w:history="1">
              <w:r w:rsidR="00791901" w:rsidRPr="00136119">
                <w:rPr>
                  <w:rStyle w:val="Hyperlink"/>
                  <w:rFonts w:ascii="Verdana" w:hAnsi="Verdana"/>
                  <w:lang w:val="cy-GB"/>
                </w:rPr>
                <w:t>Amser i Newid Cymru</w:t>
              </w:r>
            </w:hyperlink>
            <w:r w:rsidR="00791901">
              <w:rPr>
                <w:rStyle w:val="EndnoteReference"/>
                <w:rFonts w:ascii="Verdana" w:hAnsi="Verdana"/>
                <w:color w:val="0563C1" w:themeColor="hyperlink"/>
                <w:u w:val="single"/>
              </w:rPr>
              <w:endnoteReference w:id="72"/>
            </w:r>
            <w:r w:rsidR="00791901">
              <w:rPr>
                <w:lang w:val="cy-GB"/>
              </w:rPr>
              <w:t xml:space="preserve"> a ariennir gan Lywodraeth Cymru y mae mwy na 70 o sefydliadau wedi ymuno ag ef</w:t>
            </w:r>
          </w:p>
          <w:p w14:paraId="709AF625" w14:textId="77777777" w:rsidR="00151288" w:rsidRDefault="00151288" w:rsidP="00002D8C">
            <w:pPr>
              <w:rPr>
                <w:rFonts w:ascii="Verdana" w:hAnsi="Verdana"/>
              </w:rPr>
            </w:pPr>
          </w:p>
          <w:p w14:paraId="03E1D4F8" w14:textId="77777777" w:rsidR="00151288" w:rsidRDefault="00791901" w:rsidP="00002D8C">
            <w:pPr>
              <w:rPr>
                <w:rFonts w:ascii="Verdana" w:hAnsi="Verdana"/>
              </w:rPr>
            </w:pPr>
            <w:r>
              <w:rPr>
                <w:rFonts w:ascii="Verdana" w:hAnsi="Verdana"/>
                <w:lang w:val="cy-GB"/>
              </w:rPr>
              <w:t>Mae strategaeth atal wedi'i datblygu gan Wasanaeth Carchardai a Phrawf EF gan gynnwys ‘Cynllun gwrandawyr’ a hyfforddiant staff</w:t>
            </w:r>
          </w:p>
          <w:p w14:paraId="09B3D463" w14:textId="77777777" w:rsidR="00151288" w:rsidRDefault="00151288" w:rsidP="00002D8C">
            <w:pPr>
              <w:rPr>
                <w:rFonts w:ascii="Verdana" w:hAnsi="Verdana"/>
              </w:rPr>
            </w:pPr>
          </w:p>
          <w:p w14:paraId="52E78679" w14:textId="77777777" w:rsidR="00151288" w:rsidRDefault="00791901" w:rsidP="00002D8C">
            <w:pPr>
              <w:rPr>
                <w:rFonts w:ascii="Verdana" w:hAnsi="Verdana"/>
              </w:rPr>
            </w:pPr>
            <w:r>
              <w:rPr>
                <w:rFonts w:ascii="Verdana" w:hAnsi="Verdana"/>
                <w:lang w:val="cy-GB"/>
              </w:rPr>
              <w:t xml:space="preserve">Mae heddluoedd ledled Cymru wedi cyflwyno hyfforddiant gan gynnwys hyfforddiant gorfodol ar-lein mae Ymarfer Proffesiynol Awdurdodedig wedi'i ddatblygu gan y Coleg Plismona </w:t>
            </w:r>
          </w:p>
          <w:p w14:paraId="171EA5C1" w14:textId="77777777" w:rsidR="00151288" w:rsidRDefault="00151288" w:rsidP="006A38F5">
            <w:pPr>
              <w:rPr>
                <w:rFonts w:ascii="Verdana" w:hAnsi="Verdana"/>
              </w:rPr>
            </w:pPr>
          </w:p>
          <w:p w14:paraId="0DC98FC5" w14:textId="77777777" w:rsidR="00151288" w:rsidRDefault="00791901" w:rsidP="006A38F5">
            <w:pPr>
              <w:rPr>
                <w:rFonts w:ascii="Verdana" w:hAnsi="Verdana"/>
              </w:rPr>
            </w:pPr>
            <w:r>
              <w:rPr>
                <w:rFonts w:ascii="Verdana" w:hAnsi="Verdana"/>
                <w:lang w:val="cy-GB"/>
              </w:rPr>
              <w:t xml:space="preserve">Cyflwynwyd hyfforddiant atal hunanladdiad (Rheoli Cysylltiadau Hunanladdol) a chymorth trawma ('Back on Track' a 'Journey to Recovery') i gyflogeion sy'n gysylltiedig â'r seilwaith rheilffyrdd a allai ddod i gysylltiad â phobl sy'n agored i niwed. Mae hyn yn cynnwys yr Heddlu Trafnidiaeth Prydeinig a phersonél sy'n gysylltiedig â digwyddiadau trawmatig h.y., gyrwyr trenau. </w:t>
            </w:r>
          </w:p>
          <w:p w14:paraId="089D23F4" w14:textId="77777777" w:rsidR="00151288" w:rsidRDefault="00151288" w:rsidP="006A38F5">
            <w:pPr>
              <w:rPr>
                <w:rFonts w:ascii="Verdana" w:hAnsi="Verdana"/>
              </w:rPr>
            </w:pPr>
          </w:p>
          <w:p w14:paraId="0F7901A3" w14:textId="77777777" w:rsidR="00151288" w:rsidRDefault="00791901" w:rsidP="006A38F5">
            <w:pPr>
              <w:rPr>
                <w:rFonts w:ascii="Verdana" w:hAnsi="Verdana"/>
              </w:rPr>
            </w:pPr>
            <w:r>
              <w:rPr>
                <w:rFonts w:ascii="Verdana" w:hAnsi="Verdana"/>
                <w:lang w:val="cy-GB"/>
              </w:rPr>
              <w:t xml:space="preserve">Ymgyrchoedd a negeseuon iechyd y cyhoedd sy'n deillio o'r bartneriaeth reilffyrdd ond y gellir eu defnyddio'n ehangach mewn cynlluniau a rhaglenni atal hunanladdiad lleol. Mae'r rhain yn cynnwys </w:t>
            </w:r>
            <w:hyperlink r:id="rId87" w:history="1">
              <w:r w:rsidRPr="007E7112">
                <w:rPr>
                  <w:rStyle w:val="Hyperlink"/>
                  <w:rFonts w:ascii="Verdana" w:hAnsi="Verdana"/>
                  <w:lang w:val="cy-GB"/>
                </w:rPr>
                <w:t>Real People Real Stories</w:t>
              </w:r>
            </w:hyperlink>
            <w:r>
              <w:rPr>
                <w:rStyle w:val="EndnoteReference"/>
                <w:rFonts w:ascii="Verdana" w:hAnsi="Verdana"/>
                <w:color w:val="0563C1" w:themeColor="hyperlink"/>
                <w:u w:val="single"/>
              </w:rPr>
              <w:endnoteReference w:id="73"/>
            </w:r>
            <w:r>
              <w:rPr>
                <w:rFonts w:ascii="Verdana" w:hAnsi="Verdana"/>
                <w:lang w:val="cy-GB"/>
              </w:rPr>
              <w:t xml:space="preserve">, </w:t>
            </w:r>
            <w:hyperlink r:id="rId88" w:history="1">
              <w:r w:rsidRPr="007E7112">
                <w:rPr>
                  <w:rStyle w:val="Hyperlink"/>
                  <w:rFonts w:ascii="Verdana" w:hAnsi="Verdana"/>
                  <w:lang w:val="cy-GB"/>
                </w:rPr>
                <w:t>Small Talk Saves Lives</w:t>
              </w:r>
            </w:hyperlink>
            <w:r>
              <w:rPr>
                <w:rStyle w:val="EndnoteReference"/>
                <w:rFonts w:ascii="Verdana" w:hAnsi="Verdana"/>
                <w:color w:val="0563C1" w:themeColor="hyperlink"/>
                <w:u w:val="single"/>
              </w:rPr>
              <w:endnoteReference w:id="74"/>
            </w:r>
            <w:r>
              <w:rPr>
                <w:rFonts w:ascii="Verdana" w:hAnsi="Verdana"/>
                <w:lang w:val="cy-GB"/>
              </w:rPr>
              <w:t xml:space="preserve"> a </w:t>
            </w:r>
            <w:hyperlink r:id="rId89" w:history="1">
              <w:r w:rsidRPr="007E7112">
                <w:rPr>
                  <w:rStyle w:val="Hyperlink"/>
                  <w:rFonts w:ascii="Verdana" w:hAnsi="Verdana"/>
                  <w:lang w:val="cy-GB"/>
                </w:rPr>
                <w:t>Brew Monday</w:t>
              </w:r>
            </w:hyperlink>
            <w:r>
              <w:rPr>
                <w:rStyle w:val="EndnoteReference"/>
                <w:rFonts w:ascii="Verdana" w:hAnsi="Verdana"/>
                <w:color w:val="0563C1" w:themeColor="hyperlink"/>
                <w:u w:val="single"/>
              </w:rPr>
              <w:endnoteReference w:id="75"/>
            </w:r>
            <w:r>
              <w:rPr>
                <w:rFonts w:ascii="Verdana" w:hAnsi="Verdana"/>
                <w:lang w:val="cy-GB"/>
              </w:rPr>
              <w:t xml:space="preserve"> ar y trydydd dydd Llun ym mis Ionawr.</w:t>
            </w:r>
          </w:p>
          <w:p w14:paraId="30409452" w14:textId="77777777" w:rsidR="00CD52F3" w:rsidRDefault="00CD52F3" w:rsidP="006A38F5">
            <w:pPr>
              <w:rPr>
                <w:rFonts w:ascii="Verdana" w:hAnsi="Verdana"/>
              </w:rPr>
            </w:pPr>
          </w:p>
          <w:p w14:paraId="3886D9EB" w14:textId="77777777" w:rsidR="00CD52F3" w:rsidRDefault="00791901" w:rsidP="006A38F5">
            <w:pPr>
              <w:rPr>
                <w:rFonts w:ascii="Verdana" w:hAnsi="Verdana"/>
              </w:rPr>
            </w:pPr>
            <w:r>
              <w:rPr>
                <w:rFonts w:ascii="Verdana" w:hAnsi="Verdana"/>
                <w:lang w:val="cy-GB"/>
              </w:rPr>
              <w:t xml:space="preserve">Mae cyllid grant rhanbarthol wedi ariannu'r broses o fabwysiadu a darparu hyfforddiant i bobl sy'n gweithio gyda phobl ifanc a'r rhai a fu'n gweithio gyda </w:t>
            </w:r>
            <w:r>
              <w:rPr>
                <w:rFonts w:ascii="Verdana" w:hAnsi="Verdana"/>
                <w:lang w:val="cy-GB"/>
              </w:rPr>
              <w:lastRenderedPageBreak/>
              <w:t>chynghorwyr dyled a chanolfannau cyngor ar bopeth yn ystod y pandemig yn 2020/21 ar hunan-niwed anhunanladdol ac atal hunanladdiad</w:t>
            </w:r>
          </w:p>
          <w:p w14:paraId="2862D4D4" w14:textId="77777777" w:rsidR="00151288" w:rsidRPr="00002D8C" w:rsidRDefault="00151288" w:rsidP="007E7112">
            <w:pPr>
              <w:rPr>
                <w:rFonts w:ascii="Verdana" w:hAnsi="Verdana"/>
              </w:rPr>
            </w:pPr>
          </w:p>
        </w:tc>
      </w:tr>
      <w:tr w:rsidR="00734EDF" w14:paraId="53B1AD1F" w14:textId="77777777" w:rsidTr="00151288">
        <w:tc>
          <w:tcPr>
            <w:tcW w:w="2405" w:type="dxa"/>
            <w:shd w:val="clear" w:color="auto" w:fill="D9E2F3" w:themeFill="accent5" w:themeFillTint="33"/>
          </w:tcPr>
          <w:p w14:paraId="6FEB34A3" w14:textId="77777777" w:rsidR="00151288" w:rsidRPr="00002D8C" w:rsidRDefault="00791901" w:rsidP="00151288">
            <w:pPr>
              <w:spacing w:line="276" w:lineRule="auto"/>
              <w:rPr>
                <w:rFonts w:ascii="Verdana" w:hAnsi="Verdana"/>
              </w:rPr>
            </w:pPr>
            <w:r>
              <w:rPr>
                <w:rFonts w:ascii="Verdana" w:hAnsi="Verdana"/>
                <w:b/>
                <w:bCs/>
                <w:color w:val="2E74B5" w:themeColor="accent1" w:themeShade="BF"/>
                <w:sz w:val="24"/>
                <w:szCs w:val="24"/>
                <w:lang w:val="cy-GB"/>
              </w:rPr>
              <w:lastRenderedPageBreak/>
              <w:t>Amcan 2</w:t>
            </w:r>
          </w:p>
        </w:tc>
        <w:tc>
          <w:tcPr>
            <w:tcW w:w="6946" w:type="dxa"/>
            <w:shd w:val="clear" w:color="auto" w:fill="EDF1F9"/>
          </w:tcPr>
          <w:p w14:paraId="2D4F3BB0" w14:textId="77777777" w:rsidR="00151288" w:rsidRDefault="00791901" w:rsidP="009D41AA">
            <w:pPr>
              <w:spacing w:line="276" w:lineRule="auto"/>
              <w:rPr>
                <w:rFonts w:ascii="Verdana" w:hAnsi="Verdana"/>
              </w:rPr>
            </w:pPr>
            <w:r w:rsidRPr="00002D8C">
              <w:rPr>
                <w:rFonts w:ascii="Verdana" w:hAnsi="Verdana"/>
                <w:lang w:val="cy-GB"/>
              </w:rPr>
              <w:t>Darparu ymatebion priodol i argyfyngau personol, ymyriadau cynnar a rheolaeth ar hunanladdiad a hunan-niwed</w:t>
            </w:r>
          </w:p>
        </w:tc>
      </w:tr>
      <w:tr w:rsidR="00734EDF" w14:paraId="0159F9C8" w14:textId="77777777" w:rsidTr="00A73954">
        <w:tc>
          <w:tcPr>
            <w:tcW w:w="9351" w:type="dxa"/>
            <w:gridSpan w:val="2"/>
            <w:shd w:val="clear" w:color="auto" w:fill="auto"/>
          </w:tcPr>
          <w:p w14:paraId="624B6476" w14:textId="77777777" w:rsidR="00151288" w:rsidRDefault="00791901" w:rsidP="00151288">
            <w:pPr>
              <w:rPr>
                <w:rFonts w:ascii="Verdana" w:hAnsi="Verdana"/>
              </w:rPr>
            </w:pPr>
            <w:r w:rsidRPr="00151288">
              <w:rPr>
                <w:rFonts w:ascii="Verdana" w:hAnsi="Verdana"/>
                <w:b/>
                <w:bCs/>
                <w:lang w:val="cy-GB"/>
              </w:rPr>
              <w:t>Cynnydd:</w:t>
            </w:r>
          </w:p>
        </w:tc>
      </w:tr>
      <w:tr w:rsidR="00734EDF" w14:paraId="2C9C7365" w14:textId="77777777" w:rsidTr="00A73954">
        <w:tc>
          <w:tcPr>
            <w:tcW w:w="9351" w:type="dxa"/>
            <w:gridSpan w:val="2"/>
            <w:shd w:val="clear" w:color="auto" w:fill="auto"/>
          </w:tcPr>
          <w:p w14:paraId="73D02B3F" w14:textId="77777777" w:rsidR="00151288" w:rsidRDefault="00791901" w:rsidP="00002D8C">
            <w:pPr>
              <w:rPr>
                <w:rFonts w:ascii="Verdana" w:hAnsi="Verdana"/>
              </w:rPr>
            </w:pPr>
            <w:r>
              <w:rPr>
                <w:rFonts w:ascii="Verdana" w:hAnsi="Verdana"/>
                <w:lang w:val="cy-GB"/>
              </w:rPr>
              <w:t>Mae prosiect gan y Samariaid yng Nghymoedd De Cymru wedi hyfforddi gwirfoddolwyr lleol i ddarparu cymorth</w:t>
            </w:r>
          </w:p>
          <w:p w14:paraId="1417F592" w14:textId="77777777" w:rsidR="00151288" w:rsidRDefault="00151288" w:rsidP="00002D8C">
            <w:pPr>
              <w:rPr>
                <w:rFonts w:ascii="Verdana" w:hAnsi="Verdana"/>
              </w:rPr>
            </w:pPr>
          </w:p>
          <w:p w14:paraId="76348D6B" w14:textId="77777777" w:rsidR="00151288" w:rsidRDefault="00791901" w:rsidP="00002D8C">
            <w:pPr>
              <w:rPr>
                <w:rFonts w:ascii="Verdana" w:hAnsi="Verdana"/>
              </w:rPr>
            </w:pPr>
            <w:r>
              <w:rPr>
                <w:rFonts w:ascii="Verdana" w:hAnsi="Verdana"/>
                <w:lang w:val="cy-GB"/>
              </w:rPr>
              <w:t xml:space="preserve">Mae Gwasanaeth Carchardai a Phrawf EF yn cynnig Asesu, Gofal yn y Ddalfa a Gwaith Tîm (ACCT) </w:t>
            </w:r>
          </w:p>
          <w:p w14:paraId="59224897" w14:textId="77777777" w:rsidR="00151288" w:rsidRDefault="00151288" w:rsidP="00002D8C">
            <w:pPr>
              <w:rPr>
                <w:rFonts w:ascii="Verdana" w:hAnsi="Verdana"/>
              </w:rPr>
            </w:pPr>
          </w:p>
          <w:p w14:paraId="1347B97A" w14:textId="77777777" w:rsidR="00151288" w:rsidRDefault="00791901" w:rsidP="007E7112">
            <w:pPr>
              <w:rPr>
                <w:rFonts w:ascii="Verdana" w:hAnsi="Verdana"/>
              </w:rPr>
            </w:pPr>
            <w:r w:rsidRPr="00146AA3">
              <w:rPr>
                <w:rFonts w:ascii="Verdana" w:hAnsi="Verdana"/>
                <w:lang w:val="cy-GB"/>
              </w:rPr>
              <w:t>Nid oes yr un person ifanc yng Nghymru wedi'i gadw yn y ddalfa o dan Adran 136 o'r Ddeddf Iechyd Meddwl (2007) yn ystod y ddwy flynedd ddiwethaf – targed/cam gweithredu i'r DU gyfan</w:t>
            </w:r>
          </w:p>
          <w:p w14:paraId="41A33105" w14:textId="77777777" w:rsidR="00151288" w:rsidRPr="00002D8C" w:rsidRDefault="00151288" w:rsidP="007E7112">
            <w:pPr>
              <w:rPr>
                <w:rFonts w:ascii="Verdana" w:hAnsi="Verdana"/>
              </w:rPr>
            </w:pPr>
          </w:p>
        </w:tc>
      </w:tr>
      <w:tr w:rsidR="00734EDF" w14:paraId="1293BF5B" w14:textId="77777777" w:rsidTr="00151288">
        <w:tc>
          <w:tcPr>
            <w:tcW w:w="2405" w:type="dxa"/>
            <w:shd w:val="clear" w:color="auto" w:fill="D9E2F3" w:themeFill="accent5" w:themeFillTint="33"/>
          </w:tcPr>
          <w:p w14:paraId="0903B6B9" w14:textId="77777777" w:rsidR="00151288" w:rsidRPr="00002D8C" w:rsidRDefault="00791901" w:rsidP="00151288">
            <w:pPr>
              <w:spacing w:line="276" w:lineRule="auto"/>
              <w:rPr>
                <w:rFonts w:ascii="Verdana" w:hAnsi="Verdana"/>
              </w:rPr>
            </w:pPr>
            <w:r>
              <w:rPr>
                <w:rFonts w:ascii="Verdana" w:hAnsi="Verdana"/>
                <w:b/>
                <w:bCs/>
                <w:color w:val="2E74B5" w:themeColor="accent1" w:themeShade="BF"/>
                <w:sz w:val="24"/>
                <w:szCs w:val="24"/>
                <w:lang w:val="cy-GB"/>
              </w:rPr>
              <w:t>Amcan 3</w:t>
            </w:r>
          </w:p>
        </w:tc>
        <w:tc>
          <w:tcPr>
            <w:tcW w:w="6946" w:type="dxa"/>
            <w:shd w:val="clear" w:color="auto" w:fill="EDF1F9"/>
          </w:tcPr>
          <w:p w14:paraId="6E858031" w14:textId="77777777" w:rsidR="00151288" w:rsidRDefault="00791901" w:rsidP="009D41AA">
            <w:pPr>
              <w:spacing w:line="276" w:lineRule="auto"/>
              <w:rPr>
                <w:rFonts w:ascii="Verdana" w:hAnsi="Verdana"/>
              </w:rPr>
            </w:pPr>
            <w:r w:rsidRPr="00002D8C">
              <w:rPr>
                <w:rFonts w:ascii="Verdana" w:hAnsi="Verdana"/>
                <w:lang w:val="cy-GB"/>
              </w:rPr>
              <w:t>Gwybodaeth a chymorth i’r rhai sydd wedi cael profedigaeth neu yr effeithiwyd arnynt o ganlyniad i hunanladdiad a hunan-niwed</w:t>
            </w:r>
          </w:p>
        </w:tc>
      </w:tr>
      <w:tr w:rsidR="00734EDF" w14:paraId="07A88C60" w14:textId="77777777" w:rsidTr="00A73954">
        <w:tc>
          <w:tcPr>
            <w:tcW w:w="9351" w:type="dxa"/>
            <w:gridSpan w:val="2"/>
            <w:shd w:val="clear" w:color="auto" w:fill="auto"/>
          </w:tcPr>
          <w:p w14:paraId="4920BABC" w14:textId="77777777" w:rsidR="00151288" w:rsidRDefault="00791901" w:rsidP="00151288">
            <w:pPr>
              <w:rPr>
                <w:rFonts w:ascii="Verdana" w:hAnsi="Verdana"/>
              </w:rPr>
            </w:pPr>
            <w:r w:rsidRPr="00151288">
              <w:rPr>
                <w:rFonts w:ascii="Verdana" w:hAnsi="Verdana"/>
                <w:b/>
                <w:bCs/>
                <w:lang w:val="cy-GB"/>
              </w:rPr>
              <w:t>Cynnydd:</w:t>
            </w:r>
          </w:p>
        </w:tc>
      </w:tr>
      <w:tr w:rsidR="00734EDF" w14:paraId="259A685A" w14:textId="77777777" w:rsidTr="00A73954">
        <w:tc>
          <w:tcPr>
            <w:tcW w:w="9351" w:type="dxa"/>
            <w:gridSpan w:val="2"/>
            <w:shd w:val="clear" w:color="auto" w:fill="auto"/>
          </w:tcPr>
          <w:p w14:paraId="681DFCB0" w14:textId="77777777" w:rsidR="00151288" w:rsidRDefault="00791901" w:rsidP="008228E7">
            <w:pPr>
              <w:rPr>
                <w:rFonts w:ascii="Verdana" w:hAnsi="Verdana"/>
              </w:rPr>
            </w:pPr>
            <w:r>
              <w:rPr>
                <w:rFonts w:ascii="Verdana" w:hAnsi="Verdana"/>
                <w:lang w:val="cy-GB"/>
              </w:rPr>
              <w:t xml:space="preserve">Diweddarwyd a dosbarthwyd ‘Cymorth wrth Law Cymru’ ac mae ar gael ar </w:t>
            </w:r>
            <w:hyperlink r:id="rId90" w:history="1">
              <w:r w:rsidRPr="008228E7">
                <w:rPr>
                  <w:rStyle w:val="Hyperlink"/>
                  <w:rFonts w:ascii="Verdana" w:hAnsi="Verdana"/>
                  <w:lang w:val="cy-GB"/>
                </w:rPr>
                <w:t>Iechyd Cyhoeddus Cymru</w:t>
              </w:r>
            </w:hyperlink>
            <w:r>
              <w:rPr>
                <w:rStyle w:val="EndnoteReference"/>
                <w:rFonts w:ascii="Verdana" w:hAnsi="Verdana"/>
                <w:color w:val="0563C1" w:themeColor="hyperlink"/>
                <w:u w:val="single"/>
              </w:rPr>
              <w:endnoteReference w:id="76"/>
            </w:r>
            <w:r>
              <w:rPr>
                <w:rFonts w:ascii="Verdana" w:hAnsi="Verdana"/>
                <w:lang w:val="cy-GB"/>
              </w:rPr>
              <w:t xml:space="preserve"> a gwefannau sefydliadau eraill yn Gymraeg a Saesneg.</w:t>
            </w:r>
          </w:p>
          <w:p w14:paraId="6173E685" w14:textId="77777777" w:rsidR="00151288" w:rsidRDefault="00151288" w:rsidP="008228E7">
            <w:pPr>
              <w:rPr>
                <w:rFonts w:ascii="Verdana" w:hAnsi="Verdana"/>
              </w:rPr>
            </w:pPr>
          </w:p>
          <w:p w14:paraId="365F5C73" w14:textId="77777777" w:rsidR="00151288" w:rsidRDefault="00791901" w:rsidP="008228E7">
            <w:pPr>
              <w:rPr>
                <w:rFonts w:ascii="Verdana" w:hAnsi="Verdana"/>
              </w:rPr>
            </w:pPr>
            <w:r>
              <w:rPr>
                <w:rFonts w:ascii="Verdana" w:hAnsi="Verdana"/>
                <w:lang w:val="cy-GB"/>
              </w:rPr>
              <w:t xml:space="preserve">Datblygwyd grwpiau cymorth gan Cruse a'r Samariaid – ‘Facing the Future’ </w:t>
            </w:r>
          </w:p>
          <w:p w14:paraId="036A8358" w14:textId="77777777" w:rsidR="00151288" w:rsidRDefault="00151288" w:rsidP="008228E7">
            <w:pPr>
              <w:rPr>
                <w:rFonts w:ascii="Verdana" w:hAnsi="Verdana"/>
              </w:rPr>
            </w:pPr>
          </w:p>
          <w:p w14:paraId="283D7919" w14:textId="77777777" w:rsidR="00151288" w:rsidRDefault="00791901" w:rsidP="008228E7">
            <w:pPr>
              <w:rPr>
                <w:rFonts w:ascii="Verdana" w:hAnsi="Verdana"/>
              </w:rPr>
            </w:pPr>
            <w:r>
              <w:rPr>
                <w:rFonts w:ascii="Verdana" w:hAnsi="Verdana"/>
                <w:lang w:val="cy-GB"/>
              </w:rPr>
              <w:t>Mae cyllid grant rhanbarthol wedi ariannu tri phrosiect cymorth mewn profedigaeth, un ym mhob rhanbarth yn ystod 2020-21</w:t>
            </w:r>
          </w:p>
          <w:p w14:paraId="595B7B6A" w14:textId="77777777" w:rsidR="00151288" w:rsidRPr="00002D8C" w:rsidRDefault="00151288" w:rsidP="008228E7">
            <w:pPr>
              <w:rPr>
                <w:rFonts w:ascii="Verdana" w:hAnsi="Verdana"/>
              </w:rPr>
            </w:pPr>
          </w:p>
        </w:tc>
      </w:tr>
      <w:tr w:rsidR="00734EDF" w14:paraId="587D543A" w14:textId="77777777" w:rsidTr="00151288">
        <w:tc>
          <w:tcPr>
            <w:tcW w:w="2405" w:type="dxa"/>
            <w:shd w:val="clear" w:color="auto" w:fill="D9E2F3" w:themeFill="accent5" w:themeFillTint="33"/>
          </w:tcPr>
          <w:p w14:paraId="2FA20C2E" w14:textId="77777777" w:rsidR="00151288" w:rsidRPr="00002D8C" w:rsidRDefault="00791901" w:rsidP="00151288">
            <w:pPr>
              <w:spacing w:line="276" w:lineRule="auto"/>
              <w:rPr>
                <w:rFonts w:ascii="Verdana" w:hAnsi="Verdana"/>
              </w:rPr>
            </w:pPr>
            <w:r>
              <w:rPr>
                <w:rFonts w:ascii="Verdana" w:hAnsi="Verdana"/>
                <w:b/>
                <w:bCs/>
                <w:color w:val="2E74B5" w:themeColor="accent1" w:themeShade="BF"/>
                <w:sz w:val="24"/>
                <w:szCs w:val="24"/>
                <w:lang w:val="cy-GB"/>
              </w:rPr>
              <w:t>Amcan 4</w:t>
            </w:r>
          </w:p>
        </w:tc>
        <w:tc>
          <w:tcPr>
            <w:tcW w:w="6946" w:type="dxa"/>
            <w:shd w:val="clear" w:color="auto" w:fill="EDF1F9"/>
          </w:tcPr>
          <w:p w14:paraId="76B9FF20" w14:textId="77777777" w:rsidR="001E4E92" w:rsidRDefault="00791901" w:rsidP="00151288">
            <w:pPr>
              <w:rPr>
                <w:rFonts w:ascii="Verdana" w:hAnsi="Verdana"/>
              </w:rPr>
            </w:pPr>
            <w:r w:rsidRPr="00002D8C">
              <w:rPr>
                <w:rFonts w:ascii="Verdana" w:hAnsi="Verdana"/>
                <w:lang w:val="cy-GB"/>
              </w:rPr>
              <w:t>Rhoi cymorth i’r cyfryngau fod yn gyfrifol wrth bortreadu ac adrodd ar hunanladdiad ac ymddygiad hunanladdol</w:t>
            </w:r>
          </w:p>
        </w:tc>
      </w:tr>
      <w:tr w:rsidR="00734EDF" w14:paraId="53AA3E24" w14:textId="77777777" w:rsidTr="00A73954">
        <w:tc>
          <w:tcPr>
            <w:tcW w:w="9351" w:type="dxa"/>
            <w:gridSpan w:val="2"/>
            <w:shd w:val="clear" w:color="auto" w:fill="auto"/>
          </w:tcPr>
          <w:p w14:paraId="5B151A99" w14:textId="77777777" w:rsidR="001E4E92" w:rsidRDefault="00791901" w:rsidP="00151288">
            <w:pPr>
              <w:rPr>
                <w:rFonts w:ascii="Verdana" w:hAnsi="Verdana"/>
              </w:rPr>
            </w:pPr>
            <w:r w:rsidRPr="00151288">
              <w:rPr>
                <w:rFonts w:ascii="Verdana" w:hAnsi="Verdana"/>
                <w:b/>
                <w:bCs/>
                <w:lang w:val="cy-GB"/>
              </w:rPr>
              <w:t>Cynnydd:</w:t>
            </w:r>
          </w:p>
        </w:tc>
      </w:tr>
      <w:tr w:rsidR="00734EDF" w14:paraId="18B0E519" w14:textId="77777777" w:rsidTr="00A73954">
        <w:tc>
          <w:tcPr>
            <w:tcW w:w="9351" w:type="dxa"/>
            <w:gridSpan w:val="2"/>
            <w:shd w:val="clear" w:color="auto" w:fill="auto"/>
          </w:tcPr>
          <w:p w14:paraId="451ECDC2" w14:textId="77777777" w:rsidR="001E4E92" w:rsidRDefault="00791901" w:rsidP="00002D8C">
            <w:pPr>
              <w:rPr>
                <w:rFonts w:ascii="Verdana" w:hAnsi="Verdana"/>
              </w:rPr>
            </w:pPr>
            <w:r>
              <w:rPr>
                <w:rFonts w:ascii="Verdana" w:hAnsi="Verdana"/>
                <w:lang w:val="cy-GB"/>
              </w:rPr>
              <w:t xml:space="preserve">Mae'r Samariaid yn darparu </w:t>
            </w:r>
            <w:hyperlink r:id="rId91" w:history="1">
              <w:r w:rsidRPr="007E7112">
                <w:rPr>
                  <w:rStyle w:val="Hyperlink"/>
                  <w:rFonts w:ascii="Verdana" w:hAnsi="Verdana"/>
                  <w:lang w:val="cy-GB"/>
                </w:rPr>
                <w:t>canllawiau i'r cyfyngau</w:t>
              </w:r>
            </w:hyperlink>
            <w:r>
              <w:rPr>
                <w:rStyle w:val="EndnoteReference"/>
                <w:rFonts w:ascii="Verdana" w:hAnsi="Verdana"/>
                <w:color w:val="0563C1" w:themeColor="hyperlink"/>
                <w:u w:val="single"/>
              </w:rPr>
              <w:endnoteReference w:id="77"/>
            </w:r>
            <w:r>
              <w:rPr>
                <w:rFonts w:ascii="Verdana" w:hAnsi="Verdana"/>
                <w:lang w:val="cy-GB"/>
              </w:rPr>
              <w:t xml:space="preserve"> sydd wedi'u dosbarthu i gyfryngau lleol</w:t>
            </w:r>
          </w:p>
          <w:p w14:paraId="49C86DC8" w14:textId="77777777" w:rsidR="001E4E92" w:rsidRDefault="001E4E92" w:rsidP="00002D8C">
            <w:pPr>
              <w:rPr>
                <w:rFonts w:ascii="Verdana" w:hAnsi="Verdana"/>
              </w:rPr>
            </w:pPr>
          </w:p>
          <w:p w14:paraId="2928777C" w14:textId="77777777" w:rsidR="001E4E92" w:rsidRDefault="00791901" w:rsidP="00002D8C">
            <w:pPr>
              <w:rPr>
                <w:rFonts w:ascii="Verdana" w:hAnsi="Verdana"/>
              </w:rPr>
            </w:pPr>
            <w:r>
              <w:rPr>
                <w:rFonts w:ascii="Verdana" w:hAnsi="Verdana"/>
                <w:lang w:val="cy-GB"/>
              </w:rPr>
              <w:t>Mae Cadeirydd y Grŵp Cynghori Cenedlaethol yn aelod o Fwrdd Partneriaeth Diogelwch ar y Rhyngrwyd Cymru</w:t>
            </w:r>
          </w:p>
          <w:p w14:paraId="107CA41F" w14:textId="77777777" w:rsidR="001E4E92" w:rsidRPr="00002D8C" w:rsidRDefault="001E4E92" w:rsidP="00002D8C">
            <w:pPr>
              <w:rPr>
                <w:rFonts w:ascii="Verdana" w:hAnsi="Verdana"/>
              </w:rPr>
            </w:pPr>
          </w:p>
        </w:tc>
      </w:tr>
      <w:tr w:rsidR="00734EDF" w14:paraId="020FD05D" w14:textId="77777777" w:rsidTr="00151288">
        <w:tc>
          <w:tcPr>
            <w:tcW w:w="2405" w:type="dxa"/>
            <w:shd w:val="clear" w:color="auto" w:fill="D9E2F3" w:themeFill="accent5" w:themeFillTint="33"/>
          </w:tcPr>
          <w:p w14:paraId="5551AD86" w14:textId="77777777" w:rsidR="00151288" w:rsidRPr="00002D8C" w:rsidRDefault="00791901" w:rsidP="00151288">
            <w:pPr>
              <w:spacing w:line="276" w:lineRule="auto"/>
              <w:rPr>
                <w:rFonts w:ascii="Verdana" w:hAnsi="Verdana"/>
              </w:rPr>
            </w:pPr>
            <w:r>
              <w:rPr>
                <w:rFonts w:ascii="Verdana" w:hAnsi="Verdana"/>
                <w:b/>
                <w:bCs/>
                <w:color w:val="2E74B5" w:themeColor="accent1" w:themeShade="BF"/>
                <w:sz w:val="24"/>
                <w:szCs w:val="24"/>
                <w:lang w:val="cy-GB"/>
              </w:rPr>
              <w:t>Amcan 5</w:t>
            </w:r>
          </w:p>
        </w:tc>
        <w:tc>
          <w:tcPr>
            <w:tcW w:w="6946" w:type="dxa"/>
            <w:shd w:val="clear" w:color="auto" w:fill="EDF1F9"/>
          </w:tcPr>
          <w:p w14:paraId="397AC56C" w14:textId="77777777" w:rsidR="00B113AB" w:rsidRDefault="00791901" w:rsidP="00B113AB">
            <w:pPr>
              <w:spacing w:line="276" w:lineRule="auto"/>
              <w:rPr>
                <w:rFonts w:ascii="Verdana" w:hAnsi="Verdana"/>
              </w:rPr>
            </w:pPr>
            <w:r>
              <w:rPr>
                <w:rFonts w:ascii="Verdana" w:hAnsi="Verdana"/>
                <w:b/>
                <w:bCs/>
                <w:sz w:val="24"/>
                <w:szCs w:val="24"/>
                <w:lang w:val="cy-GB"/>
              </w:rPr>
              <w:t xml:space="preserve"> </w:t>
            </w:r>
            <w:r w:rsidRPr="00002D8C">
              <w:rPr>
                <w:rFonts w:ascii="Verdana" w:hAnsi="Verdana"/>
                <w:lang w:val="cy-GB"/>
              </w:rPr>
              <w:t>Lleihau mynediad at bethau y gellir eu defnyddio i gyflawni hunanladdiad</w:t>
            </w:r>
          </w:p>
          <w:p w14:paraId="35F48E9C" w14:textId="77777777" w:rsidR="00151288" w:rsidRDefault="00151288" w:rsidP="00151288">
            <w:pPr>
              <w:rPr>
                <w:rFonts w:ascii="Verdana" w:hAnsi="Verdana"/>
              </w:rPr>
            </w:pPr>
          </w:p>
        </w:tc>
      </w:tr>
      <w:tr w:rsidR="00734EDF" w14:paraId="656026F3" w14:textId="77777777" w:rsidTr="00A73954">
        <w:tc>
          <w:tcPr>
            <w:tcW w:w="9351" w:type="dxa"/>
            <w:gridSpan w:val="2"/>
            <w:shd w:val="clear" w:color="auto" w:fill="auto"/>
          </w:tcPr>
          <w:p w14:paraId="33B94385" w14:textId="77777777" w:rsidR="00B113AB" w:rsidRDefault="00791901" w:rsidP="00151288">
            <w:pPr>
              <w:rPr>
                <w:rFonts w:ascii="Verdana" w:hAnsi="Verdana"/>
              </w:rPr>
            </w:pPr>
            <w:r w:rsidRPr="00151288">
              <w:rPr>
                <w:rFonts w:ascii="Verdana" w:hAnsi="Verdana"/>
                <w:b/>
                <w:bCs/>
                <w:lang w:val="cy-GB"/>
              </w:rPr>
              <w:t>Cynnydd:</w:t>
            </w:r>
          </w:p>
        </w:tc>
      </w:tr>
      <w:tr w:rsidR="00734EDF" w14:paraId="2E6246ED" w14:textId="77777777" w:rsidTr="00A73954">
        <w:tc>
          <w:tcPr>
            <w:tcW w:w="9351" w:type="dxa"/>
            <w:gridSpan w:val="2"/>
            <w:shd w:val="clear" w:color="auto" w:fill="auto"/>
          </w:tcPr>
          <w:p w14:paraId="34C31CC2" w14:textId="52153643" w:rsidR="00B113AB" w:rsidRDefault="00791901" w:rsidP="006A38F5">
            <w:pPr>
              <w:rPr>
                <w:rFonts w:ascii="Verdana" w:hAnsi="Verdana"/>
              </w:rPr>
            </w:pPr>
            <w:r>
              <w:rPr>
                <w:rFonts w:ascii="Verdana" w:hAnsi="Verdana"/>
                <w:lang w:val="cy-GB"/>
              </w:rPr>
              <w:t>Mae Network Rail, y cwmnïau gweithredu trenau, gan gynnwys y cwmni newydd Trafnidiaeth Cymru, yr Heddlu Trafnidiaeth Prydeinig a'r Samariaid wedi bod yn cydweithio ers 2010 i leihau nifer yr achosion o hunanladdiad ar y seilwaith rheilffyrdd.</w:t>
            </w:r>
            <w:r w:rsidR="00E02A06">
              <w:rPr>
                <w:rFonts w:ascii="Verdana" w:hAnsi="Verdana"/>
                <w:lang w:val="cy-GB"/>
              </w:rPr>
              <w:t xml:space="preserve"> </w:t>
            </w:r>
            <w:r>
              <w:rPr>
                <w:rFonts w:ascii="Verdana" w:hAnsi="Verdana"/>
                <w:lang w:val="cy-GB"/>
              </w:rPr>
              <w:t xml:space="preserve">Mae tri lleoliad allgymorth cymunedol wedi'u nodi yng Ngogledd Cymru, Caerdydd a Phen-y-bont ar Ogwr/Castell-nedd Port Talbot. Mae'r bartneriaeth yn canolbwyntio ar arferion da yn y saith maes allweddol hyn – </w:t>
            </w:r>
          </w:p>
          <w:p w14:paraId="3C330835" w14:textId="77777777" w:rsidR="00B113AB" w:rsidRPr="006A38F5" w:rsidRDefault="00000000" w:rsidP="006A38F5">
            <w:pPr>
              <w:pStyle w:val="ListParagraph"/>
              <w:numPr>
                <w:ilvl w:val="0"/>
                <w:numId w:val="31"/>
              </w:numPr>
              <w:shd w:val="clear" w:color="auto" w:fill="FFFFFF"/>
              <w:spacing w:before="100" w:beforeAutospacing="1" w:after="120"/>
              <w:rPr>
                <w:rFonts w:ascii="Verdana" w:hAnsi="Verdana"/>
              </w:rPr>
            </w:pPr>
            <w:hyperlink r:id="rId92" w:history="1">
              <w:r w:rsidR="00791901" w:rsidRPr="006A38F5">
                <w:rPr>
                  <w:rStyle w:val="Hyperlink"/>
                  <w:rFonts w:ascii="Verdana" w:hAnsi="Verdana"/>
                  <w:color w:val="000000"/>
                  <w:u w:val="none"/>
                  <w:lang w:val="cy-GB"/>
                </w:rPr>
                <w:t>Cynnwys y diwydiant rheilffordd mewn gweithgareddau atal hunanladdiad a chymorth</w:t>
              </w:r>
            </w:hyperlink>
          </w:p>
          <w:p w14:paraId="0CCEA8E8" w14:textId="77777777" w:rsidR="00B113AB" w:rsidRPr="006A38F5" w:rsidRDefault="00000000" w:rsidP="006A38F5">
            <w:pPr>
              <w:pStyle w:val="ListParagraph"/>
              <w:numPr>
                <w:ilvl w:val="0"/>
                <w:numId w:val="31"/>
              </w:numPr>
              <w:shd w:val="clear" w:color="auto" w:fill="FFFFFF"/>
              <w:spacing w:before="100" w:beforeAutospacing="1" w:after="120"/>
              <w:rPr>
                <w:rFonts w:ascii="Verdana" w:hAnsi="Verdana"/>
              </w:rPr>
            </w:pPr>
            <w:hyperlink r:id="rId93" w:history="1">
              <w:r w:rsidR="00791901" w:rsidRPr="006A38F5">
                <w:rPr>
                  <w:rStyle w:val="Hyperlink"/>
                  <w:rFonts w:ascii="Verdana" w:hAnsi="Verdana"/>
                  <w:color w:val="000000"/>
                  <w:u w:val="none"/>
                  <w:lang w:val="cy-GB"/>
                </w:rPr>
                <w:t>Cysylltu â'r rhai sy'n wynebu'r risg fwyaf drwy ein hymgyrchoedd codi ymwybyddiaeth</w:t>
              </w:r>
            </w:hyperlink>
          </w:p>
          <w:p w14:paraId="6F3282FA" w14:textId="77777777" w:rsidR="00B113AB" w:rsidRPr="006A38F5" w:rsidRDefault="00000000" w:rsidP="006A38F5">
            <w:pPr>
              <w:pStyle w:val="ListParagraph"/>
              <w:numPr>
                <w:ilvl w:val="0"/>
                <w:numId w:val="31"/>
              </w:numPr>
              <w:shd w:val="clear" w:color="auto" w:fill="FFFFFF"/>
              <w:spacing w:before="100" w:beforeAutospacing="1" w:after="120"/>
              <w:rPr>
                <w:rFonts w:ascii="Verdana" w:hAnsi="Verdana"/>
              </w:rPr>
            </w:pPr>
            <w:hyperlink r:id="rId94" w:history="1">
              <w:r w:rsidR="00791901" w:rsidRPr="006A38F5">
                <w:rPr>
                  <w:rStyle w:val="Hyperlink"/>
                  <w:rFonts w:ascii="Verdana" w:hAnsi="Verdana"/>
                  <w:color w:val="000000"/>
                  <w:u w:val="none"/>
                  <w:lang w:val="cy-GB"/>
                </w:rPr>
                <w:t>Darparu hyfforddiant ar atal hunanladdiad i staff y diwydiant rheilffordd</w:t>
              </w:r>
            </w:hyperlink>
          </w:p>
          <w:p w14:paraId="7FD7A195" w14:textId="77777777" w:rsidR="00B113AB" w:rsidRPr="006A38F5" w:rsidRDefault="00000000" w:rsidP="006A38F5">
            <w:pPr>
              <w:pStyle w:val="ListParagraph"/>
              <w:numPr>
                <w:ilvl w:val="0"/>
                <w:numId w:val="31"/>
              </w:numPr>
              <w:shd w:val="clear" w:color="auto" w:fill="FFFFFF"/>
              <w:spacing w:before="100" w:beforeAutospacing="1" w:after="120"/>
              <w:rPr>
                <w:rFonts w:ascii="Verdana" w:hAnsi="Verdana"/>
              </w:rPr>
            </w:pPr>
            <w:hyperlink r:id="rId95" w:history="1">
              <w:r w:rsidR="00791901" w:rsidRPr="006A38F5">
                <w:rPr>
                  <w:rStyle w:val="Hyperlink"/>
                  <w:rFonts w:ascii="Verdana" w:hAnsi="Verdana"/>
                  <w:color w:val="000000"/>
                  <w:u w:val="none"/>
                  <w:lang w:val="cy-GB"/>
                </w:rPr>
                <w:t>Cefnogi pobl y mae hunanladdiad yn effeithio arnynt</w:t>
              </w:r>
            </w:hyperlink>
          </w:p>
          <w:p w14:paraId="0E5EDF92" w14:textId="77777777" w:rsidR="00B113AB" w:rsidRPr="006A38F5" w:rsidRDefault="00000000" w:rsidP="006A38F5">
            <w:pPr>
              <w:pStyle w:val="ListParagraph"/>
              <w:numPr>
                <w:ilvl w:val="0"/>
                <w:numId w:val="31"/>
              </w:numPr>
              <w:shd w:val="clear" w:color="auto" w:fill="FFFFFF"/>
              <w:spacing w:before="100" w:beforeAutospacing="1" w:after="120"/>
              <w:rPr>
                <w:rFonts w:ascii="Verdana" w:hAnsi="Verdana"/>
              </w:rPr>
            </w:pPr>
            <w:hyperlink r:id="rId96" w:history="1">
              <w:r w:rsidR="00791901" w:rsidRPr="006A38F5">
                <w:rPr>
                  <w:rStyle w:val="Hyperlink"/>
                  <w:rFonts w:ascii="Verdana" w:hAnsi="Verdana"/>
                  <w:color w:val="000000"/>
                  <w:u w:val="none"/>
                  <w:lang w:val="cy-GB"/>
                </w:rPr>
                <w:t>Allgymorth a chymorth gwirfoddolwyr mewn gorsafoedd yn dilyn hunanladdiad</w:t>
              </w:r>
            </w:hyperlink>
          </w:p>
          <w:p w14:paraId="68B3A30D" w14:textId="77777777" w:rsidR="00B113AB" w:rsidRPr="006A38F5" w:rsidRDefault="00000000" w:rsidP="006A38F5">
            <w:pPr>
              <w:pStyle w:val="ListParagraph"/>
              <w:numPr>
                <w:ilvl w:val="0"/>
                <w:numId w:val="31"/>
              </w:numPr>
              <w:shd w:val="clear" w:color="auto" w:fill="FFFFFF"/>
              <w:spacing w:before="100" w:beforeAutospacing="1" w:after="120"/>
              <w:rPr>
                <w:rFonts w:ascii="Verdana" w:hAnsi="Verdana"/>
              </w:rPr>
            </w:pPr>
            <w:hyperlink r:id="rId97" w:history="1">
              <w:r w:rsidR="00791901" w:rsidRPr="006A38F5">
                <w:rPr>
                  <w:rStyle w:val="Hyperlink"/>
                  <w:rFonts w:ascii="Verdana" w:hAnsi="Verdana"/>
                  <w:color w:val="000000"/>
                  <w:u w:val="none"/>
                  <w:lang w:val="cy-GB"/>
                </w:rPr>
                <w:t>Gweithio gyda'r cyfryngau er mwyn annog adrodd am achosion o hunanladdiad sy'n gysylltiedig â rheilffyrdd mewn modd cyfrifol</w:t>
              </w:r>
            </w:hyperlink>
          </w:p>
          <w:p w14:paraId="4E8320B5" w14:textId="77777777" w:rsidR="00B113AB" w:rsidRPr="006A38F5" w:rsidRDefault="00000000" w:rsidP="006A38F5">
            <w:pPr>
              <w:pStyle w:val="ListParagraph"/>
              <w:numPr>
                <w:ilvl w:val="0"/>
                <w:numId w:val="31"/>
              </w:numPr>
              <w:shd w:val="clear" w:color="auto" w:fill="FFFFFF"/>
              <w:spacing w:before="100" w:beforeAutospacing="1" w:after="120"/>
              <w:rPr>
                <w:rFonts w:ascii="Verdana" w:hAnsi="Verdana"/>
                <w:color w:val="000000"/>
              </w:rPr>
            </w:pPr>
            <w:hyperlink r:id="rId98" w:history="1">
              <w:r w:rsidR="00791901" w:rsidRPr="006A38F5">
                <w:rPr>
                  <w:rStyle w:val="Hyperlink"/>
                  <w:rFonts w:ascii="Verdana" w:hAnsi="Verdana"/>
                  <w:color w:val="000000"/>
                  <w:u w:val="none"/>
                  <w:lang w:val="cy-GB"/>
                </w:rPr>
                <w:t>Gweithio gyda gwasanaethau'r heddlu a gwasanaethau iechyd</w:t>
              </w:r>
            </w:hyperlink>
            <w:r w:rsidR="00791901">
              <w:rPr>
                <w:lang w:val="cy-GB"/>
              </w:rPr>
              <w:t> </w:t>
            </w:r>
          </w:p>
          <w:p w14:paraId="178AAAAE" w14:textId="77777777" w:rsidR="00B113AB" w:rsidRDefault="00791901" w:rsidP="00002D8C">
            <w:pPr>
              <w:rPr>
                <w:rFonts w:ascii="Verdana" w:hAnsi="Verdana"/>
              </w:rPr>
            </w:pPr>
            <w:r>
              <w:rPr>
                <w:rFonts w:ascii="Verdana" w:hAnsi="Verdana"/>
                <w:color w:val="000000"/>
                <w:lang w:val="cy-GB"/>
              </w:rPr>
              <w:t>At hynny, mae Network Rail yn cwtogi ar gyfleoedd i ddefnyddio'r seilwaith rheilffyrdd i gyflawni hunanladdiad drwy asesu gwelliannau peirianyddol mewn lleoliadau â blaenoriaeth a lleoliadau lle mae hunanladdiad wedi'i gyflawni. Mae'r rhain yn cynnwys mesurau megis ffensys gwell, giardiau tresmasu, gatiau pen platfform a theledu cylch cyfyng (CCTV).</w:t>
            </w:r>
          </w:p>
          <w:p w14:paraId="3DC29068" w14:textId="77777777" w:rsidR="00B113AB" w:rsidRDefault="00B113AB" w:rsidP="00002D8C">
            <w:pPr>
              <w:rPr>
                <w:rFonts w:ascii="Verdana" w:hAnsi="Verdana"/>
              </w:rPr>
            </w:pPr>
          </w:p>
          <w:p w14:paraId="6C2AAC49" w14:textId="77777777" w:rsidR="00B113AB" w:rsidRDefault="00791901" w:rsidP="00002D8C">
            <w:pPr>
              <w:rPr>
                <w:rFonts w:ascii="Verdana" w:hAnsi="Verdana"/>
              </w:rPr>
            </w:pPr>
            <w:r>
              <w:rPr>
                <w:rFonts w:ascii="Verdana" w:hAnsi="Verdana"/>
                <w:lang w:val="cy-GB"/>
              </w:rPr>
              <w:t>Cynnydd da o ran pontydd dros reilffyrdd, Traffyrdd a Chefnffyrdd – gweler ‘Well Managed Highway Infrastructure – Code of Practice’ a gyhoeddwyd ar 28 Hydref 2016. Astudiaeth achos a luniwyd gan y Grŵp Cynghori Cenedlaethol</w:t>
            </w:r>
          </w:p>
          <w:p w14:paraId="3C2069CD" w14:textId="77777777" w:rsidR="00B113AB" w:rsidRDefault="00B113AB" w:rsidP="00002D8C">
            <w:pPr>
              <w:rPr>
                <w:rFonts w:ascii="Verdana" w:hAnsi="Verdana"/>
              </w:rPr>
            </w:pPr>
          </w:p>
          <w:p w14:paraId="4287ABEC" w14:textId="77777777" w:rsidR="00B113AB" w:rsidRDefault="00791901" w:rsidP="00002D8C">
            <w:pPr>
              <w:rPr>
                <w:rFonts w:ascii="Verdana" w:hAnsi="Verdana"/>
              </w:rPr>
            </w:pPr>
            <w:r>
              <w:rPr>
                <w:rFonts w:ascii="Verdana" w:hAnsi="Verdana"/>
                <w:lang w:val="cy-GB"/>
              </w:rPr>
              <w:t>Gwaith yng Ngwasanaeth Carchardai a Phrawf EF er mwyn lleihau mynediad at bethau y gellir eu defnyddio i gyflawni hunanladdiad, camerâu gwyliadwriaeth a mynediad at ‘Gelloedd Mwy Diogel’</w:t>
            </w:r>
          </w:p>
          <w:p w14:paraId="69DB5D64" w14:textId="77777777" w:rsidR="00B113AB" w:rsidRDefault="00B113AB" w:rsidP="00002D8C">
            <w:pPr>
              <w:rPr>
                <w:rFonts w:ascii="Verdana" w:hAnsi="Verdana"/>
              </w:rPr>
            </w:pPr>
          </w:p>
          <w:p w14:paraId="1F9AAB4F" w14:textId="77777777" w:rsidR="00B113AB" w:rsidRDefault="00791901" w:rsidP="00002D8C">
            <w:pPr>
              <w:rPr>
                <w:rFonts w:ascii="Verdana" w:hAnsi="Verdana"/>
              </w:rPr>
            </w:pPr>
            <w:r>
              <w:rPr>
                <w:rFonts w:ascii="Verdana" w:hAnsi="Verdana"/>
                <w:lang w:val="cy-GB"/>
              </w:rPr>
              <w:t>Mae cyllid grant rhanbarthol wedi ariannu gwelliannau i safleoedd a ddefnyddir yn aml yng Ngogledd Cymru</w:t>
            </w:r>
          </w:p>
          <w:p w14:paraId="0BAAB158" w14:textId="77777777" w:rsidR="00B113AB" w:rsidRPr="00002D8C" w:rsidRDefault="00B113AB" w:rsidP="00002D8C">
            <w:pPr>
              <w:rPr>
                <w:rFonts w:ascii="Verdana" w:hAnsi="Verdana"/>
              </w:rPr>
            </w:pPr>
          </w:p>
        </w:tc>
      </w:tr>
      <w:tr w:rsidR="00734EDF" w14:paraId="17553AA9" w14:textId="77777777" w:rsidTr="00151288">
        <w:tc>
          <w:tcPr>
            <w:tcW w:w="2405" w:type="dxa"/>
            <w:shd w:val="clear" w:color="auto" w:fill="D9E2F3" w:themeFill="accent5" w:themeFillTint="33"/>
          </w:tcPr>
          <w:p w14:paraId="0B47B04B" w14:textId="77777777" w:rsidR="00151288" w:rsidRPr="00002D8C" w:rsidRDefault="00791901" w:rsidP="00151288">
            <w:pPr>
              <w:spacing w:line="276" w:lineRule="auto"/>
              <w:rPr>
                <w:rFonts w:ascii="Verdana" w:hAnsi="Verdana"/>
              </w:rPr>
            </w:pPr>
            <w:r>
              <w:rPr>
                <w:rFonts w:ascii="Verdana" w:hAnsi="Verdana"/>
                <w:b/>
                <w:bCs/>
                <w:color w:val="2E74B5" w:themeColor="accent1" w:themeShade="BF"/>
                <w:sz w:val="24"/>
                <w:szCs w:val="24"/>
                <w:lang w:val="cy-GB"/>
              </w:rPr>
              <w:lastRenderedPageBreak/>
              <w:t>Amcan 6</w:t>
            </w:r>
          </w:p>
        </w:tc>
        <w:tc>
          <w:tcPr>
            <w:tcW w:w="6946" w:type="dxa"/>
            <w:shd w:val="clear" w:color="auto" w:fill="EDF1F9"/>
          </w:tcPr>
          <w:p w14:paraId="5842D794" w14:textId="77777777" w:rsidR="00151288" w:rsidRDefault="00791901" w:rsidP="00B113AB">
            <w:pPr>
              <w:spacing w:line="276" w:lineRule="auto"/>
              <w:rPr>
                <w:rFonts w:ascii="Verdana" w:hAnsi="Verdana"/>
              </w:rPr>
            </w:pPr>
            <w:r w:rsidRPr="00002D8C">
              <w:rPr>
                <w:rFonts w:ascii="Verdana" w:hAnsi="Verdana"/>
                <w:lang w:val="cy-GB"/>
              </w:rPr>
              <w:t>Parhau i hybu a chefnogi dysgu, systemau gwybodaeth a monitro ac ymchwil i wella ein dealltwriaeth am hunanladdiad a hunan-niwed yng Nghymru ac arwain camau gweithredu</w:t>
            </w:r>
          </w:p>
        </w:tc>
      </w:tr>
      <w:tr w:rsidR="00734EDF" w14:paraId="2128EE7A" w14:textId="77777777" w:rsidTr="00A73954">
        <w:tc>
          <w:tcPr>
            <w:tcW w:w="9351" w:type="dxa"/>
            <w:gridSpan w:val="2"/>
            <w:shd w:val="clear" w:color="auto" w:fill="auto"/>
          </w:tcPr>
          <w:p w14:paraId="3BB81C78" w14:textId="77777777" w:rsidR="00B113AB" w:rsidRDefault="00791901" w:rsidP="00151288">
            <w:pPr>
              <w:rPr>
                <w:rFonts w:ascii="Verdana" w:hAnsi="Verdana"/>
              </w:rPr>
            </w:pPr>
            <w:r w:rsidRPr="00151288">
              <w:rPr>
                <w:rFonts w:ascii="Verdana" w:hAnsi="Verdana"/>
                <w:b/>
                <w:bCs/>
                <w:lang w:val="cy-GB"/>
              </w:rPr>
              <w:t>Cynnydd:</w:t>
            </w:r>
          </w:p>
        </w:tc>
      </w:tr>
      <w:tr w:rsidR="00734EDF" w14:paraId="25162BCD" w14:textId="77777777" w:rsidTr="00A73954">
        <w:tc>
          <w:tcPr>
            <w:tcW w:w="9351" w:type="dxa"/>
            <w:gridSpan w:val="2"/>
            <w:shd w:val="clear" w:color="auto" w:fill="auto"/>
          </w:tcPr>
          <w:p w14:paraId="3A5191B7" w14:textId="77777777" w:rsidR="00B113AB" w:rsidRDefault="00791901" w:rsidP="00002D8C">
            <w:pPr>
              <w:rPr>
                <w:rFonts w:ascii="Verdana" w:hAnsi="Verdana"/>
              </w:rPr>
            </w:pPr>
            <w:r>
              <w:rPr>
                <w:rFonts w:ascii="Verdana" w:hAnsi="Verdana"/>
                <w:lang w:val="cy-GB"/>
              </w:rPr>
              <w:t>Mae gwaith ymchwil yn mynd rhagddo ym Mhrifysgol Abertawe, Prifysgol Caerdydd a Phrifysgol Bangor</w:t>
            </w:r>
          </w:p>
          <w:p w14:paraId="664FF9B0" w14:textId="77777777" w:rsidR="00B113AB" w:rsidRDefault="00B113AB" w:rsidP="00002D8C">
            <w:pPr>
              <w:rPr>
                <w:rFonts w:ascii="Verdana" w:hAnsi="Verdana"/>
              </w:rPr>
            </w:pPr>
          </w:p>
          <w:p w14:paraId="252AB778" w14:textId="77777777" w:rsidR="00B113AB" w:rsidRDefault="00791901" w:rsidP="00002D8C">
            <w:pPr>
              <w:rPr>
                <w:rFonts w:ascii="Verdana" w:hAnsi="Verdana"/>
              </w:rPr>
            </w:pPr>
            <w:r>
              <w:rPr>
                <w:rFonts w:ascii="Verdana" w:hAnsi="Verdana"/>
                <w:lang w:val="cy-GB"/>
              </w:rPr>
              <w:t xml:space="preserve">SID-Cymru </w:t>
            </w:r>
          </w:p>
          <w:p w14:paraId="72CD4AF6" w14:textId="77777777" w:rsidR="00B113AB" w:rsidRDefault="00B113AB" w:rsidP="00002D8C">
            <w:pPr>
              <w:rPr>
                <w:rFonts w:ascii="Verdana" w:hAnsi="Verdana"/>
              </w:rPr>
            </w:pPr>
          </w:p>
          <w:p w14:paraId="48C1AD70" w14:textId="3C024499" w:rsidR="00B113AB" w:rsidRDefault="00000000" w:rsidP="00002D8C">
            <w:pPr>
              <w:rPr>
                <w:rFonts w:ascii="Verdana" w:hAnsi="Verdana"/>
              </w:rPr>
            </w:pPr>
            <w:hyperlink r:id="rId99" w:history="1">
              <w:r w:rsidR="00791901" w:rsidRPr="00AC06FD">
                <w:rPr>
                  <w:rStyle w:val="Hyperlink"/>
                  <w:rFonts w:ascii="Verdana" w:hAnsi="Verdana"/>
                  <w:lang w:val="cy-GB"/>
                </w:rPr>
                <w:t>Adolygiad thematig o farwolaethau plant a phobl ifanc drwy hunanladdiad tebygol</w:t>
              </w:r>
            </w:hyperlink>
            <w:r w:rsidR="00791901">
              <w:rPr>
                <w:rStyle w:val="EndnoteReference"/>
                <w:rFonts w:ascii="Verdana" w:hAnsi="Verdana"/>
                <w:color w:val="0563C1" w:themeColor="hyperlink"/>
                <w:u w:val="single"/>
              </w:rPr>
              <w:endnoteReference w:id="78"/>
            </w:r>
            <w:r w:rsidR="00791901">
              <w:rPr>
                <w:lang w:val="cy-GB"/>
              </w:rPr>
              <w:t xml:space="preserve"> (2013-2017) a gyhoeddwyd ar wefan Iechyd Cyhoeddus Cymru ym mis Rhagfyr 2019</w:t>
            </w:r>
          </w:p>
          <w:p w14:paraId="49277515" w14:textId="77777777" w:rsidR="00B91D4B" w:rsidRDefault="00B91D4B" w:rsidP="00002D8C">
            <w:pPr>
              <w:rPr>
                <w:rFonts w:ascii="Verdana" w:hAnsi="Verdana"/>
              </w:rPr>
            </w:pPr>
          </w:p>
          <w:p w14:paraId="09C386D7" w14:textId="77777777" w:rsidR="00B91D4B" w:rsidRDefault="00791901" w:rsidP="00002D8C">
            <w:pPr>
              <w:rPr>
                <w:rFonts w:ascii="Verdana" w:hAnsi="Verdana"/>
              </w:rPr>
            </w:pPr>
            <w:r>
              <w:rPr>
                <w:rFonts w:ascii="Verdana" w:hAnsi="Verdana"/>
                <w:lang w:val="cy-GB"/>
              </w:rPr>
              <w:t>Mae gweithgarwch yn mynd rhagddo i sefydlu system gwyliadwriaeth mewn amser real ar gyfer achosion o hunanladdiad a amheuir gan weithio gyda'r Heddlu a phartneriaid eraill.</w:t>
            </w:r>
          </w:p>
          <w:p w14:paraId="2D18A246" w14:textId="77777777" w:rsidR="00B113AB" w:rsidRPr="00002D8C" w:rsidRDefault="00B113AB" w:rsidP="00002D8C">
            <w:pPr>
              <w:rPr>
                <w:rFonts w:ascii="Verdana" w:hAnsi="Verdana"/>
              </w:rPr>
            </w:pPr>
          </w:p>
        </w:tc>
      </w:tr>
    </w:tbl>
    <w:p w14:paraId="5E9B1F2D" w14:textId="77777777" w:rsidR="00AD5FD0" w:rsidRDefault="00791901">
      <w:pPr>
        <w:rPr>
          <w:rFonts w:ascii="Verdana" w:hAnsi="Verdana"/>
          <w:b/>
          <w:sz w:val="24"/>
          <w:szCs w:val="24"/>
        </w:rPr>
      </w:pPr>
      <w:r>
        <w:rPr>
          <w:rFonts w:ascii="Verdana" w:hAnsi="Verdana"/>
          <w:b/>
          <w:bCs/>
          <w:sz w:val="24"/>
          <w:szCs w:val="24"/>
          <w:lang w:val="cy-GB"/>
        </w:rPr>
        <w:br w:type="page"/>
      </w:r>
    </w:p>
    <w:p w14:paraId="0007FB09" w14:textId="77777777" w:rsidR="00AD5FD0" w:rsidRDefault="00791901" w:rsidP="00064D74">
      <w:pPr>
        <w:spacing w:after="0" w:line="276" w:lineRule="auto"/>
        <w:rPr>
          <w:rFonts w:ascii="Verdana" w:hAnsi="Verdana"/>
          <w:sz w:val="28"/>
          <w:szCs w:val="28"/>
        </w:rPr>
      </w:pPr>
      <w:r>
        <w:rPr>
          <w:rFonts w:ascii="Verdana" w:hAnsi="Verdana"/>
          <w:sz w:val="28"/>
          <w:szCs w:val="28"/>
          <w:lang w:val="cy-GB"/>
        </w:rPr>
        <w:lastRenderedPageBreak/>
        <w:t>4.</w:t>
      </w:r>
      <w:r>
        <w:rPr>
          <w:rFonts w:ascii="Verdana" w:hAnsi="Verdana"/>
          <w:sz w:val="28"/>
          <w:szCs w:val="28"/>
          <w:lang w:val="cy-GB"/>
        </w:rPr>
        <w:tab/>
        <w:t>Dull Rheoli Rhaglenni o weithredu</w:t>
      </w:r>
    </w:p>
    <w:p w14:paraId="4D363B25" w14:textId="77777777" w:rsidR="00AD5FD0" w:rsidRDefault="00AD5FD0" w:rsidP="00064D74">
      <w:pPr>
        <w:spacing w:after="0" w:line="276" w:lineRule="auto"/>
        <w:rPr>
          <w:rFonts w:ascii="Verdana" w:hAnsi="Verdana"/>
          <w:sz w:val="28"/>
          <w:szCs w:val="28"/>
        </w:rPr>
      </w:pPr>
    </w:p>
    <w:p w14:paraId="3487E118" w14:textId="77777777" w:rsidR="00AD5FD0" w:rsidRDefault="00791901" w:rsidP="00064D74">
      <w:pPr>
        <w:spacing w:after="0" w:line="276" w:lineRule="auto"/>
        <w:rPr>
          <w:rFonts w:ascii="Verdana" w:hAnsi="Verdana"/>
          <w:sz w:val="24"/>
          <w:szCs w:val="24"/>
        </w:rPr>
      </w:pPr>
      <w:r>
        <w:rPr>
          <w:rFonts w:ascii="Verdana" w:hAnsi="Verdana"/>
          <w:sz w:val="24"/>
          <w:szCs w:val="24"/>
          <w:lang w:val="cy-GB"/>
        </w:rPr>
        <w:t xml:space="preserve">Mae dulliau rheoli rhaglenni a phrosiectau yn cael eu defnyddio fwyfwy mewn sefydliadau yn y sector cyhoeddus er mwyn cyflawni rhaglenni gwaith trawsnewidiol, wrth i'r galwadau ar wasanaethau cyhoeddus, yr adnoddau sydd ar gael a modelau gweithredol barhau i ddatblygu.  Maent hefyd yn cael eu defnyddio pan fo'r amgylchedd gweithredu yn beryglus, yn ansicr neu'n anrhagweladwy a lle mae'n debygol yr effeithir ar amrywiaeth eang o randdeiliaid.  Cydnabyddir bod angen i wasanaethau cyhoeddus gynnwys mwy o hyblygrwydd yn eu prosesau cynllunio a darparu gwasanaethau ac mae hynny'n cefnogi dull mwy addasol o ddiwallu anghenion a datblygu galluoedd e.e. technolegau digidol. Felly, mae'r dull gweithredu yn cefnogi </w:t>
      </w:r>
      <w:r>
        <w:rPr>
          <w:rFonts w:ascii="Verdana" w:hAnsi="Verdana"/>
          <w:b/>
          <w:bCs/>
          <w:sz w:val="24"/>
          <w:szCs w:val="24"/>
          <w:lang w:val="cy-GB"/>
        </w:rPr>
        <w:t xml:space="preserve">newid </w:t>
      </w:r>
      <w:r>
        <w:rPr>
          <w:rFonts w:ascii="Verdana" w:hAnsi="Verdana"/>
          <w:sz w:val="24"/>
          <w:szCs w:val="24"/>
          <w:lang w:val="cy-GB"/>
        </w:rPr>
        <w:t>cyson a disgwyliedig a gall maint y newid hwnnw gynnwys newidiadau sydd eu hangen ym mhob rhan o gymdeithas.</w:t>
      </w:r>
    </w:p>
    <w:p w14:paraId="5BD33759" w14:textId="77777777" w:rsidR="00591FA4" w:rsidRDefault="00591FA4" w:rsidP="00064D74">
      <w:pPr>
        <w:spacing w:after="0" w:line="276" w:lineRule="auto"/>
        <w:rPr>
          <w:rFonts w:ascii="Verdana" w:hAnsi="Verdana"/>
          <w:sz w:val="24"/>
          <w:szCs w:val="24"/>
        </w:rPr>
      </w:pPr>
    </w:p>
    <w:p w14:paraId="50FF452C" w14:textId="77777777" w:rsidR="00591FA4" w:rsidRDefault="00791901" w:rsidP="00064D74">
      <w:pPr>
        <w:spacing w:after="0" w:line="276" w:lineRule="auto"/>
        <w:rPr>
          <w:rFonts w:ascii="Verdana" w:hAnsi="Verdana"/>
          <w:sz w:val="24"/>
          <w:szCs w:val="24"/>
        </w:rPr>
      </w:pPr>
      <w:r>
        <w:rPr>
          <w:rFonts w:ascii="Verdana" w:hAnsi="Verdana"/>
          <w:sz w:val="24"/>
          <w:szCs w:val="24"/>
          <w:lang w:val="cy-GB"/>
        </w:rPr>
        <w:t xml:space="preserve">Mae i ddull rheoli rhaglenni sawl elfen.  Yn gyntaf, mae angen </w:t>
      </w:r>
      <w:r>
        <w:rPr>
          <w:rFonts w:ascii="Verdana" w:hAnsi="Verdana"/>
          <w:b/>
          <w:bCs/>
          <w:sz w:val="24"/>
          <w:szCs w:val="24"/>
          <w:lang w:val="cy-GB"/>
        </w:rPr>
        <w:t xml:space="preserve">gweledigaeth </w:t>
      </w:r>
      <w:r>
        <w:rPr>
          <w:rFonts w:ascii="Verdana" w:hAnsi="Verdana"/>
          <w:sz w:val="24"/>
          <w:szCs w:val="24"/>
          <w:lang w:val="cy-GB"/>
        </w:rPr>
        <w:t xml:space="preserve">glir a rennir i lywio'r cyfeiriad teithio cyffredinol, gyda'r cysyniad o sefyllfa a ddymunir yn y dyfodol neu </w:t>
      </w:r>
      <w:r>
        <w:rPr>
          <w:rFonts w:ascii="Verdana" w:hAnsi="Verdana"/>
          <w:b/>
          <w:bCs/>
          <w:sz w:val="24"/>
          <w:szCs w:val="24"/>
          <w:lang w:val="cy-GB"/>
        </w:rPr>
        <w:t>‘lasbrint’</w:t>
      </w:r>
      <w:r>
        <w:rPr>
          <w:rFonts w:ascii="Verdana" w:hAnsi="Verdana"/>
          <w:sz w:val="24"/>
          <w:szCs w:val="24"/>
          <w:lang w:val="cy-GB"/>
        </w:rPr>
        <w:t xml:space="preserve"> y caiff y llifau gwaith eu llywio tuag ati (ato). Caiff y model cyflawni ei ddylunio ar sail </w:t>
      </w:r>
      <w:r>
        <w:rPr>
          <w:rFonts w:ascii="Verdana" w:hAnsi="Verdana"/>
          <w:b/>
          <w:bCs/>
          <w:sz w:val="24"/>
          <w:szCs w:val="24"/>
          <w:lang w:val="cy-GB"/>
        </w:rPr>
        <w:t xml:space="preserve">canlyniadau </w:t>
      </w:r>
      <w:r>
        <w:rPr>
          <w:rFonts w:ascii="Verdana" w:hAnsi="Verdana"/>
          <w:sz w:val="24"/>
          <w:szCs w:val="24"/>
          <w:lang w:val="cy-GB"/>
        </w:rPr>
        <w:t xml:space="preserve">dymunol, gydag uchelgeisiau tymor hwy ar gyfer beth fydd y </w:t>
      </w:r>
      <w:r>
        <w:rPr>
          <w:rFonts w:ascii="Verdana" w:hAnsi="Verdana"/>
          <w:b/>
          <w:bCs/>
          <w:sz w:val="24"/>
          <w:szCs w:val="24"/>
          <w:lang w:val="cy-GB"/>
        </w:rPr>
        <w:t xml:space="preserve">manteision </w:t>
      </w:r>
      <w:r>
        <w:rPr>
          <w:rFonts w:ascii="Verdana" w:hAnsi="Verdana"/>
          <w:sz w:val="24"/>
          <w:szCs w:val="24"/>
          <w:lang w:val="cy-GB"/>
        </w:rPr>
        <w:t>neu'r gwelliannau mesuradwy i bob rhanddeiliad yn y pen draw (</w:t>
      </w:r>
      <w:r>
        <w:rPr>
          <w:rFonts w:ascii="Verdana" w:hAnsi="Verdana"/>
          <w:b/>
          <w:bCs/>
          <w:sz w:val="24"/>
          <w:szCs w:val="24"/>
          <w:lang w:val="cy-GB"/>
        </w:rPr>
        <w:t>gwireddu manteision</w:t>
      </w:r>
      <w:r>
        <w:rPr>
          <w:rFonts w:ascii="Verdana" w:hAnsi="Verdana"/>
          <w:sz w:val="24"/>
          <w:szCs w:val="24"/>
          <w:lang w:val="cy-GB"/>
        </w:rPr>
        <w:t xml:space="preserve">). Bydd prosiectau unigol a rhyng-gysylltiedig a gydgysylltir gan y rhaglen yn canolbwyntio ar gyflawni </w:t>
      </w:r>
      <w:r>
        <w:rPr>
          <w:rFonts w:ascii="Verdana" w:hAnsi="Verdana"/>
          <w:b/>
          <w:bCs/>
          <w:sz w:val="24"/>
          <w:szCs w:val="24"/>
          <w:lang w:val="cy-GB"/>
        </w:rPr>
        <w:t xml:space="preserve">allbynnau </w:t>
      </w:r>
      <w:r>
        <w:rPr>
          <w:rFonts w:ascii="Verdana" w:hAnsi="Verdana"/>
          <w:sz w:val="24"/>
          <w:szCs w:val="24"/>
          <w:lang w:val="cy-GB"/>
        </w:rPr>
        <w:t xml:space="preserve">penodol. Bydd angen capasiti gweithlu er mwyn rhoi newidiadau i brosesau cyflawni ar waith ac ymgorffori newid mewn ‘busnes fel arfer’, drwy nodi a chynnwys </w:t>
      </w:r>
      <w:r>
        <w:rPr>
          <w:rFonts w:ascii="Verdana" w:hAnsi="Verdana"/>
          <w:b/>
          <w:bCs/>
          <w:sz w:val="24"/>
          <w:szCs w:val="24"/>
          <w:lang w:val="cy-GB"/>
        </w:rPr>
        <w:t>rheolwyr newid busnes</w:t>
      </w:r>
      <w:r>
        <w:rPr>
          <w:rFonts w:ascii="Verdana" w:hAnsi="Verdana"/>
          <w:sz w:val="24"/>
          <w:szCs w:val="24"/>
          <w:lang w:val="cy-GB"/>
        </w:rPr>
        <w:t>, a leolir ym mhob rhan o'r tirlun sefydliadol lle mae angen rhoi newidiadau ar waith.</w:t>
      </w:r>
    </w:p>
    <w:p w14:paraId="6C0D7BC7" w14:textId="77777777" w:rsidR="00591FA4" w:rsidRDefault="00591FA4" w:rsidP="00064D74">
      <w:pPr>
        <w:spacing w:after="0" w:line="276" w:lineRule="auto"/>
        <w:rPr>
          <w:rFonts w:ascii="Verdana" w:hAnsi="Verdana"/>
          <w:sz w:val="24"/>
          <w:szCs w:val="24"/>
        </w:rPr>
      </w:pPr>
    </w:p>
    <w:p w14:paraId="5C52767B" w14:textId="54696FF2" w:rsidR="001A063C" w:rsidRDefault="00791901" w:rsidP="00D24B32">
      <w:pPr>
        <w:spacing w:after="0" w:line="276" w:lineRule="auto"/>
        <w:rPr>
          <w:rFonts w:ascii="Verdana" w:hAnsi="Verdana"/>
          <w:sz w:val="24"/>
          <w:szCs w:val="24"/>
        </w:rPr>
      </w:pPr>
      <w:r>
        <w:rPr>
          <w:rFonts w:ascii="Verdana" w:hAnsi="Verdana"/>
          <w:sz w:val="24"/>
          <w:szCs w:val="24"/>
          <w:lang w:val="cy-GB"/>
        </w:rPr>
        <w:t xml:space="preserve">Mae angen i'r holl waith hwn gael ei wneud o fewn </w:t>
      </w:r>
      <w:r>
        <w:rPr>
          <w:rFonts w:ascii="Verdana" w:hAnsi="Verdana"/>
          <w:b/>
          <w:bCs/>
          <w:sz w:val="24"/>
          <w:szCs w:val="24"/>
          <w:lang w:val="cy-GB"/>
        </w:rPr>
        <w:t xml:space="preserve">fframwaith llywodraethu </w:t>
      </w:r>
      <w:r>
        <w:rPr>
          <w:rFonts w:ascii="Verdana" w:hAnsi="Verdana"/>
          <w:sz w:val="24"/>
          <w:szCs w:val="24"/>
          <w:lang w:val="cy-GB"/>
        </w:rPr>
        <w:t xml:space="preserve">sy'n darparu llinellau atebolrwydd clir ar gyfer cynllunio; dyrannu adnoddau; nodi a rheoli unrhyw risgiau sy'n gysylltiedig â gwireddu'r manteision; ac adrodd ar berfformiad. At ddibenion y rhaglen waith hon, mae'r </w:t>
      </w:r>
      <w:r>
        <w:rPr>
          <w:rFonts w:ascii="Verdana" w:hAnsi="Verdana"/>
          <w:b/>
          <w:bCs/>
          <w:sz w:val="24"/>
          <w:szCs w:val="24"/>
          <w:lang w:val="cy-GB"/>
        </w:rPr>
        <w:t xml:space="preserve">Uwch-swyddog Cyfrifol </w:t>
      </w:r>
      <w:r>
        <w:rPr>
          <w:rFonts w:ascii="Verdana" w:hAnsi="Verdana"/>
          <w:sz w:val="24"/>
          <w:szCs w:val="24"/>
          <w:lang w:val="cy-GB"/>
        </w:rPr>
        <w:t xml:space="preserve">wedi'i leoli yn y tîm noddi yn Llywodraeth Cymru, sy'n rhoi'r wybodaeth ddiweddaraf am y cynnydd sydd wedi'i wneud i'r Pwyllgor Iechyd, Gofal Cymdeithasol a Chwaraeon trawsbleidiol neu'r </w:t>
      </w:r>
      <w:r>
        <w:rPr>
          <w:rFonts w:ascii="Verdana" w:hAnsi="Verdana"/>
          <w:b/>
          <w:bCs/>
          <w:sz w:val="24"/>
          <w:szCs w:val="24"/>
          <w:lang w:val="cy-GB"/>
        </w:rPr>
        <w:t>Grŵp Noddi</w:t>
      </w:r>
      <w:r>
        <w:rPr>
          <w:rFonts w:ascii="Verdana" w:hAnsi="Verdana"/>
          <w:sz w:val="24"/>
          <w:szCs w:val="24"/>
          <w:lang w:val="cy-GB"/>
        </w:rPr>
        <w:t xml:space="preserve">. Mae </w:t>
      </w:r>
      <w:r>
        <w:rPr>
          <w:rFonts w:ascii="Verdana" w:hAnsi="Verdana"/>
          <w:b/>
          <w:bCs/>
          <w:sz w:val="24"/>
          <w:szCs w:val="24"/>
          <w:lang w:val="cy-GB"/>
        </w:rPr>
        <w:t xml:space="preserve">Rheolwr y Rhaglen </w:t>
      </w:r>
      <w:r>
        <w:rPr>
          <w:rFonts w:ascii="Verdana" w:hAnsi="Verdana"/>
          <w:sz w:val="24"/>
          <w:szCs w:val="24"/>
          <w:lang w:val="cy-GB"/>
        </w:rPr>
        <w:t xml:space="preserve">wedi'i gomisiynu drwy Gydweithrediaeth Iechyd GIG Cymru yn rôl cydlynydd cenedlaethol, gyda chymorth </w:t>
      </w:r>
      <w:r>
        <w:rPr>
          <w:rFonts w:ascii="Verdana" w:hAnsi="Verdana"/>
          <w:b/>
          <w:bCs/>
          <w:sz w:val="24"/>
          <w:szCs w:val="24"/>
          <w:lang w:val="cy-GB"/>
        </w:rPr>
        <w:t xml:space="preserve">Swyddfa Raglenni </w:t>
      </w:r>
      <w:r>
        <w:rPr>
          <w:rFonts w:ascii="Verdana" w:hAnsi="Verdana"/>
          <w:sz w:val="24"/>
          <w:szCs w:val="24"/>
          <w:lang w:val="cy-GB"/>
        </w:rPr>
        <w:t>o fewn y Gydweithrediaeth. (</w:t>
      </w:r>
      <w:r>
        <w:rPr>
          <w:rFonts w:ascii="Verdana" w:hAnsi="Verdana"/>
          <w:i/>
          <w:iCs/>
          <w:sz w:val="24"/>
          <w:szCs w:val="24"/>
          <w:lang w:val="cy-GB"/>
        </w:rPr>
        <w:t>Mae Cydweithredia</w:t>
      </w:r>
      <w:r w:rsidR="00916E41">
        <w:rPr>
          <w:rFonts w:ascii="Verdana" w:hAnsi="Verdana"/>
          <w:i/>
          <w:iCs/>
          <w:sz w:val="24"/>
          <w:szCs w:val="24"/>
          <w:lang w:val="cy-GB"/>
        </w:rPr>
        <w:t>d</w:t>
      </w:r>
      <w:r>
        <w:rPr>
          <w:rFonts w:ascii="Verdana" w:hAnsi="Verdana"/>
          <w:i/>
          <w:iCs/>
          <w:sz w:val="24"/>
          <w:szCs w:val="24"/>
          <w:lang w:val="cy-GB"/>
        </w:rPr>
        <w:t xml:space="preserve"> Iechyd GIG Cymru yn gorff trosiannol sy'n cynnal rhaglenni a rhwydweithiau sy'n cefnogi trefniadau cydweithio i Gymru gyfan ym mhob rhan o'r GIG, er mwyn paratoi ar gyfer sefydlu Gweithrediaeth GIG Cymru newydd).</w:t>
      </w:r>
      <w:r>
        <w:rPr>
          <w:rFonts w:ascii="Verdana" w:hAnsi="Verdana"/>
          <w:sz w:val="24"/>
          <w:szCs w:val="24"/>
          <w:lang w:val="cy-GB"/>
        </w:rPr>
        <w:t xml:space="preserve"> </w:t>
      </w:r>
    </w:p>
    <w:p w14:paraId="629829D1" w14:textId="77777777" w:rsidR="001A063C" w:rsidRDefault="001A063C" w:rsidP="00D24B32">
      <w:pPr>
        <w:spacing w:after="0" w:line="276" w:lineRule="auto"/>
        <w:rPr>
          <w:rFonts w:ascii="Verdana" w:hAnsi="Verdana"/>
          <w:sz w:val="24"/>
          <w:szCs w:val="24"/>
        </w:rPr>
      </w:pPr>
    </w:p>
    <w:p w14:paraId="02892EAA" w14:textId="77777777" w:rsidR="00D24B32" w:rsidRPr="00611B75" w:rsidRDefault="00791901" w:rsidP="00D24B32">
      <w:pPr>
        <w:spacing w:after="0" w:line="276" w:lineRule="auto"/>
        <w:rPr>
          <w:rFonts w:ascii="Verdana" w:hAnsi="Verdana"/>
          <w:sz w:val="24"/>
          <w:szCs w:val="24"/>
        </w:rPr>
      </w:pPr>
      <w:r>
        <w:rPr>
          <w:rFonts w:ascii="Verdana" w:hAnsi="Verdana"/>
          <w:sz w:val="24"/>
          <w:szCs w:val="24"/>
          <w:lang w:val="cy-GB"/>
        </w:rPr>
        <w:lastRenderedPageBreak/>
        <w:t xml:space="preserve">Caiff gwaith y rhaglen i roi strategaeth Siarad â fi 2 ar waith ei lywio gan y Grŵp Cynghori Cenedlaethol cyfeirio arbenigol. </w:t>
      </w:r>
    </w:p>
    <w:p w14:paraId="63CFED46" w14:textId="77777777" w:rsidR="006336BE" w:rsidRDefault="006336BE" w:rsidP="00064D74">
      <w:pPr>
        <w:spacing w:after="0" w:line="276" w:lineRule="auto"/>
        <w:rPr>
          <w:rFonts w:ascii="Verdana" w:hAnsi="Verdana"/>
          <w:sz w:val="24"/>
          <w:szCs w:val="24"/>
        </w:rPr>
      </w:pPr>
    </w:p>
    <w:p w14:paraId="3ACE7524" w14:textId="77777777" w:rsidR="00A20D3D" w:rsidRPr="007C0238" w:rsidRDefault="00791901" w:rsidP="00064D74">
      <w:pPr>
        <w:spacing w:after="0" w:line="276" w:lineRule="auto"/>
        <w:rPr>
          <w:rFonts w:ascii="Verdana" w:hAnsi="Verdana"/>
          <w:sz w:val="26"/>
          <w:szCs w:val="26"/>
        </w:rPr>
      </w:pPr>
      <w:r w:rsidRPr="007C0238">
        <w:rPr>
          <w:rFonts w:ascii="Verdana" w:hAnsi="Verdana"/>
          <w:sz w:val="26"/>
          <w:szCs w:val="26"/>
          <w:lang w:val="cy-GB"/>
        </w:rPr>
        <w:t>4.1</w:t>
      </w:r>
      <w:r w:rsidRPr="007C0238">
        <w:rPr>
          <w:rFonts w:ascii="Verdana" w:hAnsi="Verdana"/>
          <w:sz w:val="26"/>
          <w:szCs w:val="26"/>
          <w:lang w:val="cy-GB"/>
        </w:rPr>
        <w:tab/>
        <w:t>Elfennau Dull Rheoli Rhaglen</w:t>
      </w:r>
    </w:p>
    <w:p w14:paraId="1D70C756" w14:textId="77777777" w:rsidR="00A20D3D" w:rsidRDefault="00A20D3D" w:rsidP="00064D74">
      <w:pPr>
        <w:spacing w:after="0" w:line="276" w:lineRule="auto"/>
        <w:rPr>
          <w:rFonts w:ascii="Verdana" w:hAnsi="Verdana"/>
          <w:b/>
          <w:sz w:val="24"/>
          <w:szCs w:val="24"/>
        </w:rPr>
      </w:pPr>
    </w:p>
    <w:p w14:paraId="0A9BFF3E" w14:textId="77777777" w:rsidR="003E46B8" w:rsidRPr="00A726FE" w:rsidRDefault="00791901" w:rsidP="00064D74">
      <w:pPr>
        <w:spacing w:after="0" w:line="276" w:lineRule="auto"/>
        <w:rPr>
          <w:rFonts w:ascii="Verdana" w:hAnsi="Verdana"/>
          <w:b/>
          <w:sz w:val="24"/>
          <w:szCs w:val="24"/>
        </w:rPr>
      </w:pPr>
      <w:r w:rsidRPr="004C0EBC">
        <w:rPr>
          <w:rFonts w:ascii="Verdana" w:hAnsi="Verdana"/>
          <w:sz w:val="24"/>
          <w:szCs w:val="24"/>
          <w:lang w:val="cy-GB"/>
        </w:rPr>
        <w:t xml:space="preserve">Y </w:t>
      </w:r>
      <w:r w:rsidRPr="004C0EBC">
        <w:rPr>
          <w:rFonts w:ascii="Verdana" w:hAnsi="Verdana"/>
          <w:b/>
          <w:bCs/>
          <w:sz w:val="24"/>
          <w:szCs w:val="24"/>
          <w:lang w:val="cy-GB"/>
        </w:rPr>
        <w:t>weledigaeth</w:t>
      </w:r>
      <w:r w:rsidRPr="004C0EBC">
        <w:rPr>
          <w:rFonts w:ascii="Verdana" w:hAnsi="Verdana"/>
          <w:sz w:val="24"/>
          <w:szCs w:val="24"/>
          <w:lang w:val="cy-GB"/>
        </w:rPr>
        <w:t xml:space="preserve"> gyffredinol:</w:t>
      </w:r>
    </w:p>
    <w:p w14:paraId="1D9BAE90" w14:textId="77777777" w:rsidR="003E46B8" w:rsidRDefault="003E46B8" w:rsidP="00064D74">
      <w:pPr>
        <w:spacing w:after="0" w:line="276" w:lineRule="auto"/>
        <w:rPr>
          <w:rFonts w:ascii="Verdana" w:hAnsi="Verdana"/>
          <w:sz w:val="24"/>
          <w:szCs w:val="24"/>
        </w:rPr>
      </w:pPr>
    </w:p>
    <w:p w14:paraId="78849743" w14:textId="77777777" w:rsidR="003E46B8" w:rsidRDefault="00791901" w:rsidP="00D71930">
      <w:pPr>
        <w:spacing w:after="0" w:line="276" w:lineRule="auto"/>
        <w:ind w:left="720"/>
        <w:rPr>
          <w:rFonts w:ascii="Verdana" w:hAnsi="Verdana"/>
          <w:sz w:val="24"/>
          <w:szCs w:val="24"/>
        </w:rPr>
      </w:pPr>
      <w:r w:rsidRPr="00A73954">
        <w:rPr>
          <w:rFonts w:ascii="Verdana" w:hAnsi="Verdana"/>
          <w:sz w:val="24"/>
          <w:szCs w:val="24"/>
          <w:lang w:val="cy-GB"/>
        </w:rPr>
        <w:t>Gwlad lle mae pobl yn teimlo'n hyderus yn siarad am eu teimladau ac yn ceisio cymorth a lle mae ymateb tosturiol ac effeithiol ar bob cyfle i atal hunan-niwed neu golli bywyd o ganlyniad i hunanladdiad.</w:t>
      </w:r>
    </w:p>
    <w:p w14:paraId="11ABD416" w14:textId="77777777" w:rsidR="003E46B8" w:rsidRDefault="003E46B8" w:rsidP="00064D74">
      <w:pPr>
        <w:spacing w:after="0" w:line="276" w:lineRule="auto"/>
        <w:rPr>
          <w:rFonts w:ascii="Verdana" w:hAnsi="Verdana"/>
          <w:sz w:val="24"/>
          <w:szCs w:val="24"/>
        </w:rPr>
      </w:pPr>
    </w:p>
    <w:p w14:paraId="07F41574" w14:textId="77777777" w:rsidR="003E46B8" w:rsidRDefault="00791901" w:rsidP="00064D74">
      <w:pPr>
        <w:spacing w:after="0" w:line="276" w:lineRule="auto"/>
        <w:rPr>
          <w:rFonts w:ascii="Verdana" w:hAnsi="Verdana"/>
          <w:sz w:val="24"/>
          <w:szCs w:val="24"/>
        </w:rPr>
      </w:pPr>
      <w:r w:rsidRPr="00A726FE">
        <w:rPr>
          <w:rFonts w:ascii="Verdana" w:hAnsi="Verdana"/>
          <w:b/>
          <w:bCs/>
          <w:sz w:val="24"/>
          <w:szCs w:val="24"/>
          <w:lang w:val="cy-GB"/>
        </w:rPr>
        <w:t xml:space="preserve">Manteision i'w gwireddu yn y pen draw </w:t>
      </w:r>
      <w:r w:rsidRPr="00A726FE">
        <w:rPr>
          <w:rFonts w:ascii="Verdana" w:hAnsi="Verdana"/>
          <w:sz w:val="24"/>
          <w:szCs w:val="24"/>
          <w:lang w:val="cy-GB"/>
        </w:rPr>
        <w:t>(yr hyn a welwn ac y gallwn ei fesur, os bydd y rhaglen waith yn llwyddiannus):</w:t>
      </w:r>
    </w:p>
    <w:p w14:paraId="39E7C53A" w14:textId="77777777" w:rsidR="003E46B8" w:rsidRDefault="003E46B8" w:rsidP="00064D74">
      <w:pPr>
        <w:spacing w:after="0" w:line="276" w:lineRule="auto"/>
        <w:rPr>
          <w:rFonts w:ascii="Verdana" w:hAnsi="Verdana"/>
          <w:sz w:val="24"/>
          <w:szCs w:val="24"/>
        </w:rPr>
      </w:pPr>
    </w:p>
    <w:p w14:paraId="0B8623DB" w14:textId="77777777" w:rsidR="003E46B8" w:rsidRPr="00A73954" w:rsidRDefault="00791901" w:rsidP="003E46B8">
      <w:pPr>
        <w:pStyle w:val="ListParagraph"/>
        <w:numPr>
          <w:ilvl w:val="0"/>
          <w:numId w:val="2"/>
        </w:numPr>
        <w:spacing w:after="0" w:line="276" w:lineRule="auto"/>
        <w:rPr>
          <w:rFonts w:ascii="Verdana" w:hAnsi="Verdana"/>
          <w:sz w:val="24"/>
          <w:szCs w:val="24"/>
        </w:rPr>
      </w:pPr>
      <w:r w:rsidRPr="00A73954">
        <w:rPr>
          <w:rFonts w:ascii="Verdana" w:hAnsi="Verdana"/>
          <w:sz w:val="24"/>
          <w:szCs w:val="24"/>
          <w:lang w:val="cy-GB"/>
        </w:rPr>
        <w:t>cyfraddau hunanladdiad is a gwell cymorth i'r rhai yr effeithir arnynt</w:t>
      </w:r>
    </w:p>
    <w:p w14:paraId="341A3D9C" w14:textId="77777777" w:rsidR="003E46B8" w:rsidRPr="00A73954" w:rsidRDefault="00791901" w:rsidP="003E46B8">
      <w:pPr>
        <w:pStyle w:val="ListParagraph"/>
        <w:numPr>
          <w:ilvl w:val="0"/>
          <w:numId w:val="2"/>
        </w:numPr>
        <w:spacing w:after="0" w:line="276" w:lineRule="auto"/>
        <w:rPr>
          <w:rFonts w:ascii="Verdana" w:hAnsi="Verdana"/>
          <w:sz w:val="24"/>
          <w:szCs w:val="24"/>
        </w:rPr>
      </w:pPr>
      <w:r w:rsidRPr="00A73954">
        <w:rPr>
          <w:rFonts w:ascii="Verdana" w:hAnsi="Verdana"/>
          <w:sz w:val="24"/>
          <w:szCs w:val="24"/>
          <w:lang w:val="cy-GB"/>
        </w:rPr>
        <w:t>llai o achosion o hunan-niweidio a gwell gofal a chymorth</w:t>
      </w:r>
    </w:p>
    <w:p w14:paraId="6DBA5439" w14:textId="77777777" w:rsidR="003E46B8" w:rsidRPr="003E46B8" w:rsidRDefault="00791901" w:rsidP="003E46B8">
      <w:pPr>
        <w:pStyle w:val="ListParagraph"/>
        <w:numPr>
          <w:ilvl w:val="0"/>
          <w:numId w:val="2"/>
        </w:numPr>
        <w:spacing w:after="0" w:line="276" w:lineRule="auto"/>
        <w:rPr>
          <w:rFonts w:ascii="Verdana" w:hAnsi="Verdana"/>
          <w:sz w:val="24"/>
          <w:szCs w:val="24"/>
        </w:rPr>
      </w:pPr>
      <w:r>
        <w:rPr>
          <w:rFonts w:ascii="Verdana" w:hAnsi="Verdana"/>
          <w:sz w:val="24"/>
          <w:szCs w:val="24"/>
          <w:lang w:val="cy-GB"/>
        </w:rPr>
        <w:t xml:space="preserve">ymyriadau, gwasanaethau a phrosesau effeithiol a chynaliadwy sy'n seiliedig ar dystiolaeth sydd wedi'u hymgorffori mewn sefydliadau yn y sector cyhoeddus a'r trydydd sector, o fewn system o welliant parhaus </w:t>
      </w:r>
    </w:p>
    <w:p w14:paraId="203E04A5" w14:textId="77777777" w:rsidR="003E46B8" w:rsidRPr="00CD2C14" w:rsidRDefault="003E46B8" w:rsidP="00064D74">
      <w:pPr>
        <w:spacing w:after="0" w:line="276" w:lineRule="auto"/>
        <w:rPr>
          <w:rFonts w:ascii="Verdana" w:hAnsi="Verdana"/>
          <w:b/>
          <w:sz w:val="24"/>
          <w:szCs w:val="24"/>
        </w:rPr>
      </w:pPr>
    </w:p>
    <w:p w14:paraId="06450430" w14:textId="77777777" w:rsidR="0054135E" w:rsidRDefault="00791901" w:rsidP="00064D74">
      <w:pPr>
        <w:spacing w:after="0" w:line="276" w:lineRule="auto"/>
        <w:rPr>
          <w:rFonts w:ascii="Verdana" w:hAnsi="Verdana"/>
          <w:b/>
          <w:sz w:val="24"/>
          <w:szCs w:val="24"/>
        </w:rPr>
      </w:pPr>
      <w:r w:rsidRPr="004C0EBC">
        <w:rPr>
          <w:rFonts w:ascii="Verdana" w:hAnsi="Verdana"/>
          <w:sz w:val="24"/>
          <w:szCs w:val="24"/>
          <w:lang w:val="cy-GB"/>
        </w:rPr>
        <w:t>Beth fydd yn cael ei ystyried yn llwyddiant</w:t>
      </w:r>
      <w:r w:rsidRPr="004C0EBC">
        <w:rPr>
          <w:rFonts w:ascii="Verdana" w:hAnsi="Verdana"/>
          <w:b/>
          <w:bCs/>
          <w:sz w:val="24"/>
          <w:szCs w:val="24"/>
          <w:lang w:val="cy-GB"/>
        </w:rPr>
        <w:t xml:space="preserve"> (glasbrint):</w:t>
      </w:r>
    </w:p>
    <w:p w14:paraId="20BE5B8A" w14:textId="77777777" w:rsidR="0054135E" w:rsidRDefault="0054135E" w:rsidP="00064D74">
      <w:pPr>
        <w:spacing w:after="0" w:line="276" w:lineRule="auto"/>
        <w:rPr>
          <w:rFonts w:ascii="Verdana" w:hAnsi="Verdana"/>
          <w:b/>
          <w:sz w:val="24"/>
          <w:szCs w:val="24"/>
        </w:rPr>
      </w:pPr>
    </w:p>
    <w:p w14:paraId="41CA7627" w14:textId="77777777" w:rsidR="005735D7" w:rsidRDefault="00791901" w:rsidP="00064D74">
      <w:pPr>
        <w:spacing w:after="0" w:line="276" w:lineRule="auto"/>
        <w:rPr>
          <w:rFonts w:ascii="Verdana" w:hAnsi="Verdana"/>
          <w:sz w:val="24"/>
          <w:szCs w:val="24"/>
        </w:rPr>
      </w:pPr>
      <w:r>
        <w:rPr>
          <w:rFonts w:ascii="Verdana" w:hAnsi="Verdana"/>
          <w:sz w:val="24"/>
          <w:szCs w:val="24"/>
          <w:lang w:val="cy-GB"/>
        </w:rPr>
        <w:t xml:space="preserve">Mae dogfennau'r ymchwiliad a'r strategaeth yn nodi'r nodweddion canlynol ar seilwaith llwyddiannus er mwyn helpu i atal hunanladdiad a hunan-niwed: </w:t>
      </w:r>
    </w:p>
    <w:p w14:paraId="0F2398C7" w14:textId="77777777" w:rsidR="005735D7" w:rsidRDefault="005735D7" w:rsidP="00064D74">
      <w:pPr>
        <w:spacing w:after="0" w:line="276" w:lineRule="auto"/>
        <w:rPr>
          <w:rFonts w:ascii="Verdana" w:hAnsi="Verdana"/>
          <w:sz w:val="24"/>
          <w:szCs w:val="24"/>
        </w:rPr>
      </w:pPr>
    </w:p>
    <w:p w14:paraId="63A8BF44" w14:textId="77777777" w:rsidR="0054135E" w:rsidRDefault="00791901" w:rsidP="005735D7">
      <w:pPr>
        <w:pStyle w:val="ListParagraph"/>
        <w:numPr>
          <w:ilvl w:val="0"/>
          <w:numId w:val="7"/>
        </w:numPr>
        <w:spacing w:after="0" w:line="276" w:lineRule="auto"/>
        <w:rPr>
          <w:rFonts w:ascii="Verdana" w:hAnsi="Verdana"/>
          <w:sz w:val="24"/>
          <w:szCs w:val="24"/>
        </w:rPr>
      </w:pPr>
      <w:r w:rsidRPr="005735D7">
        <w:rPr>
          <w:rFonts w:ascii="Verdana" w:hAnsi="Verdana"/>
          <w:sz w:val="24"/>
          <w:szCs w:val="24"/>
          <w:lang w:val="cy-GB"/>
        </w:rPr>
        <w:t>cydweithio trawslywodraethol a thraws-sector ar bob lefel</w:t>
      </w:r>
    </w:p>
    <w:p w14:paraId="5BBE7DA6" w14:textId="77777777" w:rsidR="005735D7" w:rsidRDefault="00791901" w:rsidP="005735D7">
      <w:pPr>
        <w:pStyle w:val="ListParagraph"/>
        <w:numPr>
          <w:ilvl w:val="0"/>
          <w:numId w:val="7"/>
        </w:numPr>
        <w:spacing w:after="0" w:line="276" w:lineRule="auto"/>
        <w:rPr>
          <w:rFonts w:ascii="Verdana" w:hAnsi="Verdana"/>
          <w:sz w:val="24"/>
          <w:szCs w:val="24"/>
        </w:rPr>
      </w:pPr>
      <w:r>
        <w:rPr>
          <w:rFonts w:ascii="Verdana" w:hAnsi="Verdana"/>
          <w:sz w:val="24"/>
          <w:szCs w:val="24"/>
          <w:lang w:val="cy-GB"/>
        </w:rPr>
        <w:t>perchenogaeth a phrosesau gweithredu lleol a gefnogir gan arweinyddiaeth genedlaethol a fframwaith cenedlaethol</w:t>
      </w:r>
    </w:p>
    <w:p w14:paraId="35E7435D" w14:textId="77777777" w:rsidR="005735D7" w:rsidRDefault="00791901" w:rsidP="005735D7">
      <w:pPr>
        <w:pStyle w:val="ListParagraph"/>
        <w:numPr>
          <w:ilvl w:val="0"/>
          <w:numId w:val="7"/>
        </w:numPr>
        <w:spacing w:after="0" w:line="276" w:lineRule="auto"/>
        <w:rPr>
          <w:rFonts w:ascii="Verdana" w:hAnsi="Verdana"/>
          <w:sz w:val="24"/>
          <w:szCs w:val="24"/>
        </w:rPr>
      </w:pPr>
      <w:r>
        <w:rPr>
          <w:rFonts w:ascii="Verdana" w:hAnsi="Verdana"/>
          <w:sz w:val="24"/>
          <w:szCs w:val="24"/>
          <w:lang w:val="cy-GB"/>
        </w:rPr>
        <w:t xml:space="preserve">strategaethau lleol a ddatblygwyd yn unol ag amgylchiadau lleol </w:t>
      </w:r>
    </w:p>
    <w:p w14:paraId="04101C82" w14:textId="77777777" w:rsidR="0000194A" w:rsidRDefault="00791901" w:rsidP="005735D7">
      <w:pPr>
        <w:pStyle w:val="ListParagraph"/>
        <w:numPr>
          <w:ilvl w:val="0"/>
          <w:numId w:val="7"/>
        </w:numPr>
        <w:spacing w:after="0" w:line="276" w:lineRule="auto"/>
        <w:rPr>
          <w:rFonts w:ascii="Verdana" w:hAnsi="Verdana"/>
          <w:sz w:val="24"/>
          <w:szCs w:val="24"/>
        </w:rPr>
      </w:pPr>
      <w:r>
        <w:rPr>
          <w:rFonts w:ascii="Verdana" w:hAnsi="Verdana"/>
          <w:sz w:val="24"/>
          <w:szCs w:val="24"/>
          <w:lang w:val="cy-GB"/>
        </w:rPr>
        <w:t>rhwydwaith llywodraethu gan gynnwys fforwm cenedlaethol sy'n rhoi cyngor i'r llywodraeth a'r rhanbarthau a fforymau rhanbarthol sy'n atebol i'r fforwm cenedlaethol ac sy'n goruchwylio prosesau gweithredu lleol</w:t>
      </w:r>
    </w:p>
    <w:p w14:paraId="792252E8" w14:textId="77777777" w:rsidR="0000194A" w:rsidRDefault="00791901" w:rsidP="005735D7">
      <w:pPr>
        <w:pStyle w:val="ListParagraph"/>
        <w:numPr>
          <w:ilvl w:val="0"/>
          <w:numId w:val="7"/>
        </w:numPr>
        <w:spacing w:after="0" w:line="276" w:lineRule="auto"/>
        <w:rPr>
          <w:rFonts w:ascii="Verdana" w:hAnsi="Verdana"/>
          <w:sz w:val="24"/>
          <w:szCs w:val="24"/>
        </w:rPr>
      </w:pPr>
      <w:r>
        <w:rPr>
          <w:rFonts w:ascii="Verdana" w:hAnsi="Verdana"/>
          <w:sz w:val="24"/>
          <w:szCs w:val="24"/>
          <w:lang w:val="cy-GB"/>
        </w:rPr>
        <w:t>trefniadau adrodd clir rhwng y fforymau ac endidau atebol eraill ledled Cymru</w:t>
      </w:r>
    </w:p>
    <w:p w14:paraId="34D38A83" w14:textId="77777777" w:rsidR="0000194A" w:rsidRDefault="00791901" w:rsidP="005735D7">
      <w:pPr>
        <w:pStyle w:val="ListParagraph"/>
        <w:numPr>
          <w:ilvl w:val="0"/>
          <w:numId w:val="7"/>
        </w:numPr>
        <w:spacing w:after="0" w:line="276" w:lineRule="auto"/>
        <w:rPr>
          <w:rFonts w:ascii="Verdana" w:hAnsi="Verdana"/>
          <w:sz w:val="24"/>
          <w:szCs w:val="24"/>
        </w:rPr>
      </w:pPr>
      <w:r>
        <w:rPr>
          <w:rFonts w:ascii="Verdana" w:hAnsi="Verdana"/>
          <w:sz w:val="24"/>
          <w:szCs w:val="24"/>
          <w:lang w:val="cy-GB"/>
        </w:rPr>
        <w:t>cyllid ac adnoddau cynaliadwy, gan gynnwys personél, er mwyn cefnogi'r gwaith o ddatblygu'r agenda atal hunanladdiad a hunan-niwed a'i rhoi ar waith</w:t>
      </w:r>
    </w:p>
    <w:p w14:paraId="3275A3B9" w14:textId="77777777" w:rsidR="005735D7" w:rsidRDefault="00791901" w:rsidP="005735D7">
      <w:pPr>
        <w:pStyle w:val="ListParagraph"/>
        <w:numPr>
          <w:ilvl w:val="0"/>
          <w:numId w:val="7"/>
        </w:numPr>
        <w:spacing w:after="0" w:line="276" w:lineRule="auto"/>
        <w:rPr>
          <w:rFonts w:ascii="Verdana" w:hAnsi="Verdana"/>
          <w:sz w:val="24"/>
          <w:szCs w:val="24"/>
        </w:rPr>
      </w:pPr>
      <w:r>
        <w:rPr>
          <w:rFonts w:ascii="Verdana" w:hAnsi="Verdana"/>
          <w:sz w:val="24"/>
          <w:szCs w:val="24"/>
          <w:lang w:val="cy-GB"/>
        </w:rPr>
        <w:t>Dull 'ar ôl atal' strategol i Gymru gyfan</w:t>
      </w:r>
    </w:p>
    <w:p w14:paraId="6616CBC4" w14:textId="77777777" w:rsidR="00D71930" w:rsidRPr="009850EE" w:rsidRDefault="00791901" w:rsidP="00064D74">
      <w:pPr>
        <w:pStyle w:val="ListParagraph"/>
        <w:numPr>
          <w:ilvl w:val="0"/>
          <w:numId w:val="7"/>
        </w:numPr>
        <w:spacing w:after="0" w:line="276" w:lineRule="auto"/>
        <w:rPr>
          <w:rFonts w:ascii="Verdana" w:hAnsi="Verdana"/>
          <w:sz w:val="24"/>
          <w:szCs w:val="24"/>
        </w:rPr>
      </w:pPr>
      <w:r>
        <w:rPr>
          <w:rFonts w:ascii="Verdana" w:hAnsi="Verdana"/>
          <w:sz w:val="24"/>
          <w:szCs w:val="24"/>
          <w:lang w:val="cy-GB"/>
        </w:rPr>
        <w:t>cynnwys pobl â phrofiad bywyd mewn prosesau cynllunio a datblygu ar bob lefel</w:t>
      </w:r>
    </w:p>
    <w:p w14:paraId="13941D0F" w14:textId="77777777" w:rsidR="00D71930" w:rsidRDefault="00D71930" w:rsidP="00064D74">
      <w:pPr>
        <w:spacing w:after="0" w:line="276" w:lineRule="auto"/>
        <w:rPr>
          <w:rFonts w:ascii="Verdana" w:hAnsi="Verdana"/>
          <w:b/>
          <w:sz w:val="24"/>
          <w:szCs w:val="24"/>
        </w:rPr>
      </w:pPr>
    </w:p>
    <w:p w14:paraId="090E9715" w14:textId="77777777" w:rsidR="009E0B72" w:rsidRDefault="009E0B72" w:rsidP="00064D74">
      <w:pPr>
        <w:spacing w:after="0" w:line="276" w:lineRule="auto"/>
        <w:rPr>
          <w:rFonts w:ascii="Verdana" w:hAnsi="Verdana"/>
          <w:sz w:val="24"/>
          <w:szCs w:val="24"/>
          <w:lang w:val="cy-GB"/>
        </w:rPr>
      </w:pPr>
    </w:p>
    <w:p w14:paraId="5756C631" w14:textId="77777777" w:rsidR="009E0B72" w:rsidRDefault="009E0B72" w:rsidP="00064D74">
      <w:pPr>
        <w:spacing w:after="0" w:line="276" w:lineRule="auto"/>
        <w:rPr>
          <w:rFonts w:ascii="Verdana" w:hAnsi="Verdana"/>
          <w:sz w:val="24"/>
          <w:szCs w:val="24"/>
          <w:lang w:val="cy-GB"/>
        </w:rPr>
      </w:pPr>
    </w:p>
    <w:p w14:paraId="342B8FC8" w14:textId="0FC6C3EB" w:rsidR="003E46B8" w:rsidRDefault="00791901" w:rsidP="00064D74">
      <w:pPr>
        <w:spacing w:after="0" w:line="276" w:lineRule="auto"/>
        <w:rPr>
          <w:rFonts w:ascii="Verdana" w:hAnsi="Verdana"/>
          <w:sz w:val="24"/>
          <w:szCs w:val="24"/>
        </w:rPr>
      </w:pPr>
      <w:r w:rsidRPr="00CD2C14">
        <w:rPr>
          <w:rFonts w:ascii="Verdana" w:hAnsi="Verdana"/>
          <w:sz w:val="24"/>
          <w:szCs w:val="24"/>
          <w:lang w:val="cy-GB"/>
        </w:rPr>
        <w:lastRenderedPageBreak/>
        <w:t xml:space="preserve">Bydd </w:t>
      </w:r>
      <w:r w:rsidRPr="00CD2C14">
        <w:rPr>
          <w:rFonts w:ascii="Verdana" w:hAnsi="Verdana"/>
          <w:b/>
          <w:bCs/>
          <w:sz w:val="24"/>
          <w:szCs w:val="24"/>
          <w:lang w:val="cy-GB"/>
        </w:rPr>
        <w:t xml:space="preserve">amcanion y rhaglen </w:t>
      </w:r>
      <w:r w:rsidRPr="00CD2C14">
        <w:rPr>
          <w:rFonts w:ascii="Verdana" w:hAnsi="Verdana"/>
          <w:sz w:val="24"/>
          <w:szCs w:val="24"/>
          <w:lang w:val="cy-GB"/>
        </w:rPr>
        <w:t>yn ymwneud â'r canlynol:</w:t>
      </w:r>
    </w:p>
    <w:p w14:paraId="0637C281" w14:textId="77777777" w:rsidR="00064D74" w:rsidRDefault="00064D74" w:rsidP="00064D74">
      <w:pPr>
        <w:spacing w:after="0" w:line="276" w:lineRule="auto"/>
        <w:rPr>
          <w:rFonts w:ascii="Verdana" w:hAnsi="Verdana"/>
          <w:sz w:val="24"/>
          <w:szCs w:val="24"/>
        </w:rPr>
      </w:pPr>
    </w:p>
    <w:p w14:paraId="242D6FFC" w14:textId="77777777" w:rsidR="00AA1C83" w:rsidRDefault="00791901" w:rsidP="00064D74">
      <w:pPr>
        <w:spacing w:after="0" w:line="276" w:lineRule="auto"/>
        <w:rPr>
          <w:rFonts w:ascii="Verdana" w:hAnsi="Verdana"/>
          <w:sz w:val="24"/>
          <w:szCs w:val="24"/>
        </w:rPr>
      </w:pPr>
      <w:r>
        <w:rPr>
          <w:rFonts w:ascii="Verdana" w:hAnsi="Verdana"/>
          <w:sz w:val="24"/>
          <w:szCs w:val="24"/>
          <w:lang w:val="cy-GB"/>
        </w:rPr>
        <w:t>Beth:</w:t>
      </w:r>
    </w:p>
    <w:p w14:paraId="7E2DD4F5" w14:textId="77777777" w:rsidR="00174E05" w:rsidRDefault="00174E05" w:rsidP="00064D74">
      <w:pPr>
        <w:spacing w:after="0" w:line="276" w:lineRule="auto"/>
        <w:rPr>
          <w:rFonts w:ascii="Verdana" w:hAnsi="Verdana"/>
          <w:sz w:val="24"/>
          <w:szCs w:val="24"/>
        </w:rPr>
      </w:pPr>
    </w:p>
    <w:p w14:paraId="3F4FC6F8" w14:textId="77777777" w:rsidR="00F776FD" w:rsidRDefault="00791901" w:rsidP="00AA1C83">
      <w:pPr>
        <w:pStyle w:val="ListParagraph"/>
        <w:numPr>
          <w:ilvl w:val="0"/>
          <w:numId w:val="1"/>
        </w:numPr>
        <w:spacing w:after="0" w:line="276" w:lineRule="auto"/>
        <w:rPr>
          <w:rFonts w:ascii="Verdana" w:hAnsi="Verdana"/>
          <w:sz w:val="24"/>
          <w:szCs w:val="24"/>
        </w:rPr>
      </w:pPr>
      <w:r>
        <w:rPr>
          <w:rFonts w:ascii="Verdana" w:hAnsi="Verdana"/>
          <w:sz w:val="24"/>
          <w:szCs w:val="24"/>
          <w:lang w:val="cy-GB"/>
        </w:rPr>
        <w:t>Y chwe amcan strategol cyffredinol a nodir yn y strategaeth atal hunanladdiad a hunan-niwed, ‘Siarad â fi 2’ a'r ffordd y cânt eu hadlewyrchu mewn cynlluniau gweithredu lleol, rhanbarthol a chenedlaethol</w:t>
      </w:r>
    </w:p>
    <w:p w14:paraId="7290FD9E" w14:textId="77777777" w:rsidR="006336BE" w:rsidRDefault="006336BE" w:rsidP="009850EE">
      <w:pPr>
        <w:spacing w:after="0" w:line="276" w:lineRule="auto"/>
        <w:rPr>
          <w:rFonts w:ascii="Verdana" w:hAnsi="Verdana"/>
          <w:sz w:val="24"/>
          <w:szCs w:val="24"/>
        </w:rPr>
      </w:pPr>
    </w:p>
    <w:p w14:paraId="3F5E9B52" w14:textId="77777777" w:rsidR="00A726FE" w:rsidRDefault="00791901" w:rsidP="009850EE">
      <w:pPr>
        <w:spacing w:after="0" w:line="276" w:lineRule="auto"/>
        <w:rPr>
          <w:rFonts w:ascii="Verdana" w:hAnsi="Verdana"/>
          <w:sz w:val="24"/>
          <w:szCs w:val="24"/>
        </w:rPr>
      </w:pPr>
      <w:r>
        <w:rPr>
          <w:rFonts w:ascii="Verdana" w:hAnsi="Verdana"/>
          <w:sz w:val="24"/>
          <w:szCs w:val="24"/>
          <w:lang w:val="cy-GB"/>
        </w:rPr>
        <w:t>Sut:</w:t>
      </w:r>
    </w:p>
    <w:p w14:paraId="2B797B9F" w14:textId="77777777" w:rsidR="00C219B4" w:rsidRPr="00A726FE" w:rsidRDefault="00C219B4" w:rsidP="009850EE">
      <w:pPr>
        <w:spacing w:after="0" w:line="276" w:lineRule="auto"/>
        <w:rPr>
          <w:rFonts w:ascii="Verdana" w:hAnsi="Verdana"/>
          <w:sz w:val="24"/>
          <w:szCs w:val="24"/>
        </w:rPr>
      </w:pPr>
    </w:p>
    <w:p w14:paraId="6E884CA3" w14:textId="77777777" w:rsidR="00064D74" w:rsidRDefault="00791901" w:rsidP="00064D74">
      <w:pPr>
        <w:pStyle w:val="ListParagraph"/>
        <w:numPr>
          <w:ilvl w:val="0"/>
          <w:numId w:val="1"/>
        </w:numPr>
        <w:spacing w:after="0" w:line="276" w:lineRule="auto"/>
        <w:rPr>
          <w:rFonts w:ascii="Verdana" w:hAnsi="Verdana"/>
          <w:sz w:val="24"/>
          <w:szCs w:val="24"/>
        </w:rPr>
      </w:pPr>
      <w:r>
        <w:rPr>
          <w:rFonts w:ascii="Verdana" w:hAnsi="Verdana"/>
          <w:sz w:val="24"/>
          <w:szCs w:val="24"/>
          <w:lang w:val="cy-GB"/>
        </w:rPr>
        <w:t>Fframweithiau llywodraethu, atebolrwydd a thryloywder ar gyfer cyflawni'r rhaglen, a'r fforymau cenedlaethol a rhanbarthol (</w:t>
      </w:r>
      <w:r w:rsidR="004B7E37">
        <w:rPr>
          <w:rFonts w:ascii="Verdana" w:hAnsi="Verdana"/>
          <w:b/>
          <w:bCs/>
          <w:color w:val="385623" w:themeColor="accent6" w:themeShade="80"/>
          <w:sz w:val="24"/>
          <w:szCs w:val="24"/>
          <w:lang w:val="cy-GB"/>
        </w:rPr>
        <w:t>Argymhelliad 30 BP</w:t>
      </w:r>
      <w:r>
        <w:rPr>
          <w:rFonts w:ascii="Verdana" w:hAnsi="Verdana"/>
          <w:sz w:val="24"/>
          <w:szCs w:val="24"/>
          <w:lang w:val="cy-GB"/>
        </w:rPr>
        <w:t>), gan gynnwys rheoli perfformiad (e.e. fframwaith canlyniadau)</w:t>
      </w:r>
    </w:p>
    <w:p w14:paraId="7DF10D29" w14:textId="77777777" w:rsidR="00F72880" w:rsidRPr="00064D74" w:rsidRDefault="00F72880" w:rsidP="00F72880">
      <w:pPr>
        <w:pStyle w:val="ListParagraph"/>
        <w:spacing w:after="0" w:line="276" w:lineRule="auto"/>
        <w:rPr>
          <w:rFonts w:ascii="Verdana" w:hAnsi="Verdana"/>
          <w:sz w:val="24"/>
          <w:szCs w:val="24"/>
        </w:rPr>
      </w:pPr>
    </w:p>
    <w:p w14:paraId="2392D927" w14:textId="12CF834E" w:rsidR="002E732A" w:rsidRDefault="00791901" w:rsidP="002E732A">
      <w:pPr>
        <w:pStyle w:val="ListParagraph"/>
        <w:numPr>
          <w:ilvl w:val="0"/>
          <w:numId w:val="1"/>
        </w:numPr>
        <w:spacing w:after="0" w:line="276" w:lineRule="auto"/>
        <w:rPr>
          <w:rFonts w:ascii="Verdana" w:hAnsi="Verdana"/>
          <w:sz w:val="24"/>
          <w:szCs w:val="24"/>
        </w:rPr>
      </w:pPr>
      <w:r>
        <w:rPr>
          <w:rFonts w:ascii="Verdana" w:hAnsi="Verdana"/>
          <w:sz w:val="24"/>
          <w:szCs w:val="24"/>
          <w:lang w:val="cy-GB"/>
        </w:rPr>
        <w:t>Strategaeth ddigidol, gan gynnwys y presenoldeb digidol cyffredinol (mae'n cynnwys</w:t>
      </w:r>
      <w:r w:rsidRPr="002E192A">
        <w:rPr>
          <w:rFonts w:ascii="Verdana" w:hAnsi="Verdana"/>
          <w:b/>
          <w:bCs/>
          <w:color w:val="385623" w:themeColor="accent6" w:themeShade="80"/>
          <w:sz w:val="24"/>
          <w:szCs w:val="24"/>
          <w:lang w:val="cy-GB"/>
        </w:rPr>
        <w:t xml:space="preserve"> Argymhelliad 29 BP</w:t>
      </w:r>
      <w:r w:rsidR="00E02A06">
        <w:rPr>
          <w:rFonts w:ascii="Verdana" w:hAnsi="Verdana"/>
          <w:b/>
          <w:bCs/>
          <w:color w:val="385623" w:themeColor="accent6" w:themeShade="80"/>
          <w:sz w:val="24"/>
          <w:szCs w:val="24"/>
          <w:lang w:val="cy-GB"/>
        </w:rPr>
        <w:t xml:space="preserve"> </w:t>
      </w:r>
      <w:r>
        <w:rPr>
          <w:rFonts w:ascii="Verdana" w:hAnsi="Verdana"/>
          <w:sz w:val="24"/>
          <w:szCs w:val="24"/>
          <w:lang w:val="cy-GB"/>
        </w:rPr>
        <w:t>parth: materion sy'n ymwneud â'r cyfryngau cymdeithasol) a chasglu a rhannu gwybodaeth (data a delweddu data) a llifau/llwybrau gwybodaeth</w:t>
      </w:r>
    </w:p>
    <w:p w14:paraId="53A17F5D" w14:textId="77777777" w:rsidR="00F72880" w:rsidRPr="002E732A" w:rsidRDefault="00791901" w:rsidP="002E732A">
      <w:pPr>
        <w:spacing w:after="0" w:line="276" w:lineRule="auto"/>
        <w:rPr>
          <w:rFonts w:ascii="Verdana" w:hAnsi="Verdana"/>
          <w:sz w:val="24"/>
          <w:szCs w:val="24"/>
        </w:rPr>
      </w:pPr>
      <w:r w:rsidRPr="002E732A">
        <w:rPr>
          <w:rFonts w:ascii="Verdana" w:hAnsi="Verdana"/>
          <w:sz w:val="24"/>
          <w:szCs w:val="24"/>
          <w:lang w:val="cy-GB"/>
        </w:rPr>
        <w:t xml:space="preserve"> </w:t>
      </w:r>
    </w:p>
    <w:p w14:paraId="759FF696" w14:textId="77777777" w:rsidR="00064D74" w:rsidRDefault="00791901" w:rsidP="00064D74">
      <w:pPr>
        <w:pStyle w:val="ListParagraph"/>
        <w:numPr>
          <w:ilvl w:val="0"/>
          <w:numId w:val="1"/>
        </w:numPr>
        <w:spacing w:after="0" w:line="276" w:lineRule="auto"/>
        <w:rPr>
          <w:rFonts w:ascii="Verdana" w:hAnsi="Verdana"/>
          <w:sz w:val="24"/>
          <w:szCs w:val="24"/>
        </w:rPr>
      </w:pPr>
      <w:r>
        <w:rPr>
          <w:rFonts w:ascii="Verdana" w:hAnsi="Verdana"/>
          <w:sz w:val="24"/>
          <w:szCs w:val="24"/>
          <w:lang w:val="cy-GB"/>
        </w:rPr>
        <w:t>Ysbryd ‘Busnes Pawb’</w:t>
      </w:r>
      <w:r w:rsidR="00585531">
        <w:rPr>
          <w:rFonts w:ascii="Verdana" w:hAnsi="Verdana"/>
          <w:color w:val="0563C1" w:themeColor="hyperlink"/>
          <w:sz w:val="24"/>
          <w:szCs w:val="24"/>
          <w:u w:val="single"/>
          <w:lang w:val="cy-GB"/>
        </w:rPr>
        <w:t xml:space="preserve"> </w:t>
      </w:r>
      <w:r>
        <w:rPr>
          <w:rFonts w:ascii="Verdana" w:hAnsi="Verdana"/>
          <w:sz w:val="24"/>
          <w:szCs w:val="24"/>
          <w:lang w:val="cy-GB"/>
        </w:rPr>
        <w:t>– ymgysylltu rhanddeiliaid gan gynnwys asiantaethau allweddol a phob dinesydd gan gynnwys y rhai â phrofiad bywyd (</w:t>
      </w:r>
      <w:r w:rsidR="004B7E37">
        <w:rPr>
          <w:rFonts w:ascii="Verdana" w:hAnsi="Verdana"/>
          <w:b/>
          <w:bCs/>
          <w:color w:val="385623" w:themeColor="accent6" w:themeShade="80"/>
          <w:sz w:val="24"/>
          <w:szCs w:val="24"/>
          <w:lang w:val="cy-GB"/>
        </w:rPr>
        <w:t>Argymhelliad 16 BP</w:t>
      </w:r>
      <w:r>
        <w:rPr>
          <w:rFonts w:ascii="Verdana" w:hAnsi="Verdana"/>
          <w:sz w:val="24"/>
          <w:szCs w:val="24"/>
          <w:lang w:val="cy-GB"/>
        </w:rPr>
        <w:t>)</w:t>
      </w:r>
    </w:p>
    <w:p w14:paraId="14C3D699" w14:textId="77777777" w:rsidR="00885ED4" w:rsidRPr="00885ED4" w:rsidRDefault="00885ED4" w:rsidP="00885ED4">
      <w:pPr>
        <w:spacing w:after="0" w:line="276" w:lineRule="auto"/>
        <w:rPr>
          <w:rFonts w:ascii="Verdana" w:hAnsi="Verdana"/>
          <w:sz w:val="24"/>
          <w:szCs w:val="24"/>
        </w:rPr>
      </w:pPr>
    </w:p>
    <w:p w14:paraId="380C7A08" w14:textId="77777777" w:rsidR="00064D74" w:rsidRDefault="00791901" w:rsidP="00064D74">
      <w:pPr>
        <w:pStyle w:val="ListParagraph"/>
        <w:numPr>
          <w:ilvl w:val="0"/>
          <w:numId w:val="1"/>
        </w:numPr>
        <w:spacing w:after="0" w:line="276" w:lineRule="auto"/>
        <w:rPr>
          <w:rFonts w:ascii="Verdana" w:hAnsi="Verdana"/>
          <w:sz w:val="24"/>
          <w:szCs w:val="24"/>
        </w:rPr>
      </w:pPr>
      <w:r>
        <w:rPr>
          <w:rFonts w:ascii="Verdana" w:hAnsi="Verdana"/>
          <w:sz w:val="24"/>
          <w:szCs w:val="24"/>
          <w:lang w:val="cy-GB"/>
        </w:rPr>
        <w:t xml:space="preserve">Ysgogi arloesi a gwella gwasanaethau (e.e. drwy broses grantiau rhanbarthol a gwelliannau i ofal dilynol a llwybrau gofal) </w:t>
      </w:r>
      <w:r w:rsidR="004B7E37">
        <w:rPr>
          <w:rFonts w:ascii="Verdana" w:hAnsi="Verdana"/>
          <w:b/>
          <w:bCs/>
          <w:color w:val="385623" w:themeColor="accent6" w:themeShade="80"/>
          <w:sz w:val="24"/>
          <w:szCs w:val="24"/>
          <w:lang w:val="cy-GB"/>
        </w:rPr>
        <w:t>Argymhellion 5 – 15 BP a rhan o 31</w:t>
      </w:r>
      <w:r>
        <w:rPr>
          <w:rFonts w:ascii="Verdana" w:hAnsi="Verdana"/>
          <w:sz w:val="24"/>
          <w:szCs w:val="24"/>
          <w:lang w:val="cy-GB"/>
        </w:rPr>
        <w:t xml:space="preserve">) </w:t>
      </w:r>
    </w:p>
    <w:p w14:paraId="51B26590" w14:textId="77777777" w:rsidR="00F72880" w:rsidRDefault="00F72880" w:rsidP="00F72880">
      <w:pPr>
        <w:pStyle w:val="ListParagraph"/>
        <w:spacing w:after="0" w:line="276" w:lineRule="auto"/>
        <w:rPr>
          <w:rFonts w:ascii="Verdana" w:hAnsi="Verdana"/>
          <w:sz w:val="24"/>
          <w:szCs w:val="24"/>
        </w:rPr>
      </w:pPr>
    </w:p>
    <w:p w14:paraId="43EF2B4A" w14:textId="77777777" w:rsidR="00F72880" w:rsidRDefault="00791901" w:rsidP="00064D74">
      <w:pPr>
        <w:pStyle w:val="ListParagraph"/>
        <w:numPr>
          <w:ilvl w:val="0"/>
          <w:numId w:val="1"/>
        </w:numPr>
        <w:spacing w:after="0" w:line="276" w:lineRule="auto"/>
        <w:rPr>
          <w:rFonts w:ascii="Verdana" w:hAnsi="Verdana"/>
          <w:sz w:val="24"/>
          <w:szCs w:val="24"/>
        </w:rPr>
      </w:pPr>
      <w:r>
        <w:rPr>
          <w:rFonts w:ascii="Verdana" w:hAnsi="Verdana"/>
          <w:sz w:val="24"/>
          <w:szCs w:val="24"/>
          <w:lang w:val="cy-GB"/>
        </w:rPr>
        <w:t>Darparu mwy o adnoddau, meithrin gallu a gwella dealltwriaeth drwy weithgarwch codi ymwybyddiaeth, hyfforddiant a gwaith datblygu (</w:t>
      </w:r>
      <w:r w:rsidR="004B7E37">
        <w:rPr>
          <w:rFonts w:ascii="Verdana" w:hAnsi="Verdana"/>
          <w:b/>
          <w:bCs/>
          <w:color w:val="385623" w:themeColor="accent6" w:themeShade="80"/>
          <w:sz w:val="24"/>
          <w:szCs w:val="24"/>
          <w:lang w:val="cy-GB"/>
        </w:rPr>
        <w:t>Argymhellion 1 - 4 BP</w:t>
      </w:r>
      <w:r>
        <w:rPr>
          <w:rFonts w:ascii="Verdana" w:hAnsi="Verdana"/>
          <w:sz w:val="24"/>
          <w:szCs w:val="24"/>
          <w:lang w:val="cy-GB"/>
        </w:rPr>
        <w:t xml:space="preserve">) </w:t>
      </w:r>
    </w:p>
    <w:p w14:paraId="495C97E4" w14:textId="77777777" w:rsidR="00064D74" w:rsidRDefault="00791901" w:rsidP="00F72880">
      <w:pPr>
        <w:pStyle w:val="ListParagraph"/>
        <w:spacing w:after="0" w:line="276" w:lineRule="auto"/>
        <w:rPr>
          <w:rFonts w:ascii="Verdana" w:hAnsi="Verdana"/>
          <w:sz w:val="24"/>
          <w:szCs w:val="24"/>
        </w:rPr>
      </w:pPr>
      <w:r>
        <w:rPr>
          <w:rFonts w:ascii="Verdana" w:hAnsi="Verdana"/>
          <w:sz w:val="24"/>
          <w:szCs w:val="24"/>
          <w:lang w:val="cy-GB"/>
        </w:rPr>
        <w:t xml:space="preserve">       </w:t>
      </w:r>
    </w:p>
    <w:p w14:paraId="003BCFC9" w14:textId="77777777" w:rsidR="00064D74" w:rsidRDefault="00791901" w:rsidP="00064D74">
      <w:pPr>
        <w:pStyle w:val="ListParagraph"/>
        <w:numPr>
          <w:ilvl w:val="0"/>
          <w:numId w:val="1"/>
        </w:numPr>
        <w:spacing w:after="0" w:line="276" w:lineRule="auto"/>
        <w:rPr>
          <w:rFonts w:ascii="Verdana" w:hAnsi="Verdana"/>
          <w:sz w:val="24"/>
          <w:szCs w:val="24"/>
        </w:rPr>
      </w:pPr>
      <w:r>
        <w:rPr>
          <w:rFonts w:ascii="Verdana" w:hAnsi="Verdana"/>
          <w:sz w:val="24"/>
          <w:szCs w:val="24"/>
          <w:lang w:val="cy-GB"/>
        </w:rPr>
        <w:t>Cyd-destun ehangach cydnerthedd cymunedol, y darlun mawr, yr ystod lawn o leoliadau, (</w:t>
      </w:r>
      <w:r w:rsidR="004B7E37">
        <w:rPr>
          <w:rFonts w:ascii="Verdana" w:hAnsi="Verdana"/>
          <w:b/>
          <w:bCs/>
          <w:color w:val="385623" w:themeColor="accent6" w:themeShade="80"/>
          <w:sz w:val="24"/>
          <w:szCs w:val="24"/>
          <w:lang w:val="cy-GB"/>
        </w:rPr>
        <w:t xml:space="preserve">Argymhelliad 17 BP) </w:t>
      </w:r>
      <w:r>
        <w:rPr>
          <w:rFonts w:ascii="Verdana" w:hAnsi="Verdana"/>
          <w:sz w:val="24"/>
          <w:szCs w:val="24"/>
          <w:lang w:val="cy-GB"/>
        </w:rPr>
        <w:t>parth: cysylltiadau â gweithleoedd/cyflogwyr), ac ymgorffori/croesgyfeirio atal hunanladdiad a hunan-niwed ar draws strategaethau, dogfennau a gwasanaethau'r llywodraeth</w:t>
      </w:r>
    </w:p>
    <w:p w14:paraId="119F1037" w14:textId="77777777" w:rsidR="00D66F85" w:rsidRPr="00D66F85" w:rsidRDefault="00D66F85" w:rsidP="00D66F85">
      <w:pPr>
        <w:pStyle w:val="ListParagraph"/>
        <w:rPr>
          <w:rFonts w:ascii="Verdana" w:hAnsi="Verdana"/>
          <w:sz w:val="24"/>
          <w:szCs w:val="24"/>
        </w:rPr>
      </w:pPr>
    </w:p>
    <w:p w14:paraId="1E3DB852" w14:textId="77777777" w:rsidR="00D66F85" w:rsidRDefault="00791901" w:rsidP="00064D74">
      <w:pPr>
        <w:pStyle w:val="ListParagraph"/>
        <w:numPr>
          <w:ilvl w:val="0"/>
          <w:numId w:val="1"/>
        </w:numPr>
        <w:spacing w:after="0" w:line="276" w:lineRule="auto"/>
        <w:rPr>
          <w:rFonts w:ascii="Verdana" w:hAnsi="Verdana"/>
          <w:sz w:val="24"/>
          <w:szCs w:val="24"/>
        </w:rPr>
      </w:pPr>
      <w:r>
        <w:rPr>
          <w:rFonts w:ascii="Verdana" w:hAnsi="Verdana"/>
          <w:sz w:val="24"/>
          <w:szCs w:val="24"/>
          <w:lang w:val="cy-GB"/>
        </w:rPr>
        <w:t>Gosod y sylfeini ar gyfer paratoi trydedd fersiwn o ‘Siarad â fi’, sef strategaeth atal hunanladdiad a hunan-niwed Cymru 2022-2027</w:t>
      </w:r>
    </w:p>
    <w:p w14:paraId="40D4D552" w14:textId="77777777" w:rsidR="00F776FD" w:rsidRDefault="00F776FD" w:rsidP="00585531">
      <w:pPr>
        <w:spacing w:after="0" w:line="276" w:lineRule="auto"/>
        <w:rPr>
          <w:rFonts w:ascii="Verdana" w:hAnsi="Verdana"/>
          <w:sz w:val="24"/>
          <w:szCs w:val="24"/>
        </w:rPr>
      </w:pPr>
    </w:p>
    <w:p w14:paraId="1227E31D" w14:textId="77777777" w:rsidR="00313A47" w:rsidRDefault="00313A47" w:rsidP="00585531">
      <w:pPr>
        <w:spacing w:after="0" w:line="276" w:lineRule="auto"/>
        <w:rPr>
          <w:rFonts w:ascii="Verdana" w:hAnsi="Verdana"/>
          <w:sz w:val="24"/>
          <w:szCs w:val="24"/>
        </w:rPr>
      </w:pPr>
    </w:p>
    <w:p w14:paraId="0A4D8BFD" w14:textId="77777777" w:rsidR="00313A47" w:rsidRDefault="00313A47" w:rsidP="00585531">
      <w:pPr>
        <w:spacing w:after="0" w:line="276" w:lineRule="auto"/>
        <w:rPr>
          <w:rFonts w:ascii="Verdana" w:hAnsi="Verdana"/>
          <w:sz w:val="24"/>
          <w:szCs w:val="24"/>
        </w:rPr>
      </w:pPr>
    </w:p>
    <w:p w14:paraId="0AA15B66" w14:textId="77777777" w:rsidR="00313A47" w:rsidRDefault="00313A47" w:rsidP="00585531">
      <w:pPr>
        <w:spacing w:after="0" w:line="276" w:lineRule="auto"/>
        <w:rPr>
          <w:rFonts w:ascii="Verdana" w:hAnsi="Verdana"/>
          <w:sz w:val="24"/>
          <w:szCs w:val="24"/>
        </w:rPr>
      </w:pPr>
    </w:p>
    <w:p w14:paraId="40088B4C" w14:textId="77777777" w:rsidR="00585531" w:rsidRPr="00585531" w:rsidRDefault="00791901" w:rsidP="00585531">
      <w:pPr>
        <w:spacing w:after="0" w:line="276" w:lineRule="auto"/>
        <w:rPr>
          <w:rFonts w:ascii="Verdana" w:hAnsi="Verdana"/>
          <w:sz w:val="26"/>
          <w:szCs w:val="26"/>
        </w:rPr>
      </w:pPr>
      <w:r w:rsidRPr="00585531">
        <w:rPr>
          <w:rFonts w:ascii="Verdana" w:hAnsi="Verdana"/>
          <w:sz w:val="26"/>
          <w:szCs w:val="26"/>
          <w:lang w:val="cy-GB"/>
        </w:rPr>
        <w:lastRenderedPageBreak/>
        <w:t>4.2</w:t>
      </w:r>
      <w:r w:rsidRPr="00585531">
        <w:rPr>
          <w:rFonts w:ascii="Verdana" w:hAnsi="Verdana"/>
          <w:sz w:val="26"/>
          <w:szCs w:val="26"/>
          <w:lang w:val="cy-GB"/>
        </w:rPr>
        <w:tab/>
        <w:t>Llywodraethu ac atebolrwydd</w:t>
      </w:r>
    </w:p>
    <w:p w14:paraId="22D4BAA7" w14:textId="77777777" w:rsidR="00585531" w:rsidRPr="00585531" w:rsidRDefault="00585531" w:rsidP="00585531">
      <w:pPr>
        <w:spacing w:after="0" w:line="276" w:lineRule="auto"/>
        <w:rPr>
          <w:rFonts w:ascii="Verdana" w:hAnsi="Verdana"/>
          <w:sz w:val="24"/>
          <w:szCs w:val="24"/>
        </w:rPr>
      </w:pPr>
    </w:p>
    <w:p w14:paraId="56095C8D" w14:textId="77777777" w:rsidR="00D24B32" w:rsidRDefault="00791901">
      <w:pPr>
        <w:rPr>
          <w:rFonts w:ascii="Verdana" w:hAnsi="Verdana"/>
          <w:sz w:val="24"/>
          <w:szCs w:val="24"/>
        </w:rPr>
      </w:pPr>
      <w:r>
        <w:rPr>
          <w:rFonts w:ascii="Verdana" w:hAnsi="Verdana"/>
          <w:sz w:val="24"/>
          <w:szCs w:val="24"/>
          <w:lang w:val="cy-GB"/>
        </w:rPr>
        <w:t xml:space="preserve">Mae Fframwaith </w:t>
      </w:r>
      <w:r>
        <w:rPr>
          <w:rFonts w:ascii="Verdana" w:hAnsi="Verdana"/>
          <w:b/>
          <w:bCs/>
          <w:sz w:val="24"/>
          <w:szCs w:val="24"/>
          <w:lang w:val="cy-GB"/>
        </w:rPr>
        <w:t xml:space="preserve">Llywodraethu </w:t>
      </w:r>
      <w:r>
        <w:rPr>
          <w:rFonts w:ascii="Verdana" w:hAnsi="Verdana"/>
          <w:sz w:val="24"/>
          <w:szCs w:val="24"/>
          <w:lang w:val="cy-GB"/>
        </w:rPr>
        <w:t xml:space="preserve">yn adlewyrchu </w:t>
      </w:r>
      <w:r>
        <w:rPr>
          <w:rFonts w:ascii="Verdana" w:hAnsi="Verdana"/>
          <w:b/>
          <w:bCs/>
          <w:sz w:val="24"/>
          <w:szCs w:val="24"/>
          <w:lang w:val="cy-GB"/>
        </w:rPr>
        <w:t>trefniadaeth y rhaglen</w:t>
      </w:r>
      <w:r>
        <w:rPr>
          <w:rFonts w:ascii="Verdana" w:hAnsi="Verdana"/>
          <w:sz w:val="24"/>
          <w:szCs w:val="24"/>
          <w:lang w:val="cy-GB"/>
        </w:rPr>
        <w:t>, gyda'r sefydliad noddi (sef Llywodraeth Cymru) yn dwyn y system gyflawni i gyfrif.</w:t>
      </w:r>
    </w:p>
    <w:p w14:paraId="40307CCB" w14:textId="77777777" w:rsidR="00146AA3" w:rsidRPr="00146AA3" w:rsidRDefault="00791901">
      <w:pPr>
        <w:rPr>
          <w:rFonts w:ascii="Verdana" w:hAnsi="Verdana"/>
          <w:i/>
          <w:sz w:val="24"/>
          <w:szCs w:val="24"/>
        </w:rPr>
      </w:pPr>
      <w:r>
        <w:rPr>
          <w:rFonts w:ascii="Verdana" w:hAnsi="Verdana"/>
          <w:color w:val="385623" w:themeColor="accent6" w:themeShade="80"/>
          <w:sz w:val="24"/>
          <w:szCs w:val="24"/>
          <w:lang w:val="cy-GB"/>
        </w:rPr>
        <w:t xml:space="preserve">Mae </w:t>
      </w:r>
      <w:r>
        <w:rPr>
          <w:rFonts w:ascii="Verdana" w:hAnsi="Verdana"/>
          <w:b/>
          <w:bCs/>
          <w:color w:val="385623" w:themeColor="accent6" w:themeShade="80"/>
          <w:sz w:val="24"/>
          <w:szCs w:val="24"/>
          <w:lang w:val="cy-GB"/>
        </w:rPr>
        <w:t>Argymhelliad 30 BP</w:t>
      </w:r>
      <w:r>
        <w:rPr>
          <w:rFonts w:ascii="Verdana" w:hAnsi="Verdana"/>
          <w:color w:val="385623" w:themeColor="accent6" w:themeShade="80"/>
          <w:sz w:val="24"/>
          <w:szCs w:val="24"/>
          <w:lang w:val="cy-GB"/>
        </w:rPr>
        <w:t xml:space="preserve"> </w:t>
      </w:r>
      <w:r>
        <w:rPr>
          <w:rFonts w:ascii="Verdana" w:hAnsi="Verdana"/>
          <w:sz w:val="24"/>
          <w:szCs w:val="24"/>
          <w:lang w:val="cy-GB"/>
        </w:rPr>
        <w:t xml:space="preserve">yn yr adroddiad ar Ymchwiliad y Senedd yn argymell bod </w:t>
      </w:r>
      <w:r>
        <w:rPr>
          <w:rFonts w:ascii="Verdana" w:hAnsi="Verdana"/>
          <w:i/>
          <w:iCs/>
          <w:sz w:val="24"/>
          <w:szCs w:val="24"/>
          <w:lang w:val="cy-GB"/>
        </w:rPr>
        <w:t xml:space="preserve">‘Llywodraeth Cymru / y Grŵp Cynghori Cenedlaethol yn rhoi arweiniad clir i’r fforymau rhanbarthol i sicrhau dull cyson o ran eu haelodaeth, eu strwythur a’u trefniadau adrodd. Dylai Llywodraeth Cymru fonitro effeithiolrwydd y fforymau rhanbarthol i sicrhau eu bod yn cyflawni canlyniadau cynaliadwy a chyson ledled Cymru, a darparu diweddariadau rheolaidd i’r Pwyllgor’ </w:t>
      </w:r>
    </w:p>
    <w:p w14:paraId="1F303CFB" w14:textId="77777777" w:rsidR="004C0EBC" w:rsidRDefault="00791901">
      <w:pPr>
        <w:rPr>
          <w:rFonts w:ascii="Verdana" w:hAnsi="Verdana"/>
          <w:sz w:val="24"/>
          <w:szCs w:val="24"/>
        </w:rPr>
      </w:pPr>
      <w:r>
        <w:rPr>
          <w:rFonts w:ascii="Verdana" w:hAnsi="Verdana"/>
          <w:sz w:val="24"/>
          <w:szCs w:val="24"/>
          <w:lang w:val="cy-GB"/>
        </w:rPr>
        <w:t>Mae fforymau atal hunanladdiad a hunan-niwed rhanbarthol (drwy'r Cydlynwyr Rhanbarthol a Chadeiryddion y Fforymau) yn rhoi gwybod i'r Grŵp Cynghori Cenedlaethol am weithgarwch lleol a rhanbarthol y bwriedir iddo fynd i'r afael â chynlluniau gweithredu lleol a rhanbarthol ar gyfer atal hunanladdiad a hunan-niwed; ac, yn ei dro, mae'r Grŵp Cynghori Cenedlaethol yn rhoi cyngor i Lywodraeth Cymru ar flaenoriaethau ar gyfer datblygu strategaethau a pholisïau.</w:t>
      </w:r>
    </w:p>
    <w:p w14:paraId="12F746C9" w14:textId="77777777" w:rsidR="001F44A0" w:rsidRDefault="00791901" w:rsidP="00E12134">
      <w:pPr>
        <w:rPr>
          <w:rFonts w:ascii="Verdana" w:hAnsi="Verdana"/>
          <w:sz w:val="24"/>
          <w:szCs w:val="24"/>
          <w:lang w:val="cy-GB"/>
        </w:rPr>
      </w:pPr>
      <w:r>
        <w:rPr>
          <w:rFonts w:ascii="Verdana" w:hAnsi="Verdana"/>
          <w:sz w:val="24"/>
          <w:szCs w:val="24"/>
          <w:lang w:val="cy-GB"/>
        </w:rPr>
        <w:t>Bydd Fforymau Rhanbarthol a'u Cydlynwyr Cenedlaethol, sydd newydd eu penodi, yn sicrhau bod y gwaith o ddosbarthu adnoddau a rheoli'r ffordd y cânt eu dyrannu, gan gynnwys dyraniadau cyllid rhanbarthol, yn cael ei reoli drwy'r rhanbarthau.</w:t>
      </w:r>
    </w:p>
    <w:p w14:paraId="05517E47" w14:textId="77777777" w:rsidR="001F44A0" w:rsidRDefault="001F44A0" w:rsidP="00E12134">
      <w:pPr>
        <w:rPr>
          <w:rFonts w:ascii="Verdana" w:hAnsi="Verdana"/>
          <w:sz w:val="24"/>
          <w:szCs w:val="24"/>
          <w:lang w:val="cy-GB"/>
        </w:rPr>
      </w:pPr>
    </w:p>
    <w:p w14:paraId="4401C048" w14:textId="77777777" w:rsidR="001F44A0" w:rsidRDefault="001F44A0" w:rsidP="00E12134">
      <w:pPr>
        <w:rPr>
          <w:rFonts w:ascii="Verdana" w:hAnsi="Verdana"/>
          <w:sz w:val="24"/>
          <w:szCs w:val="24"/>
          <w:lang w:val="cy-GB"/>
        </w:rPr>
      </w:pPr>
    </w:p>
    <w:p w14:paraId="62270152" w14:textId="77777777" w:rsidR="001F44A0" w:rsidRDefault="001F44A0" w:rsidP="00E12134">
      <w:pPr>
        <w:rPr>
          <w:rFonts w:ascii="Verdana" w:hAnsi="Verdana"/>
          <w:sz w:val="24"/>
          <w:szCs w:val="24"/>
          <w:lang w:val="cy-GB"/>
        </w:rPr>
      </w:pPr>
    </w:p>
    <w:p w14:paraId="4B370241" w14:textId="77777777" w:rsidR="001F44A0" w:rsidRDefault="001F44A0" w:rsidP="00E12134">
      <w:pPr>
        <w:rPr>
          <w:rFonts w:ascii="Verdana" w:hAnsi="Verdana"/>
          <w:sz w:val="24"/>
          <w:szCs w:val="24"/>
          <w:lang w:val="cy-GB"/>
        </w:rPr>
      </w:pPr>
    </w:p>
    <w:p w14:paraId="741D0FAF" w14:textId="77777777" w:rsidR="001F44A0" w:rsidRDefault="001F44A0" w:rsidP="00E12134">
      <w:pPr>
        <w:rPr>
          <w:rFonts w:ascii="Verdana" w:hAnsi="Verdana"/>
          <w:sz w:val="24"/>
          <w:szCs w:val="24"/>
          <w:lang w:val="cy-GB"/>
        </w:rPr>
      </w:pPr>
    </w:p>
    <w:p w14:paraId="16FB6BB3" w14:textId="77777777" w:rsidR="001F44A0" w:rsidRDefault="001F44A0" w:rsidP="00E12134">
      <w:pPr>
        <w:rPr>
          <w:rFonts w:ascii="Verdana" w:hAnsi="Verdana"/>
          <w:sz w:val="24"/>
          <w:szCs w:val="24"/>
          <w:lang w:val="cy-GB"/>
        </w:rPr>
      </w:pPr>
    </w:p>
    <w:p w14:paraId="57F352EF" w14:textId="77777777" w:rsidR="001F44A0" w:rsidRDefault="001F44A0" w:rsidP="00E12134">
      <w:pPr>
        <w:rPr>
          <w:rFonts w:ascii="Verdana" w:hAnsi="Verdana"/>
          <w:sz w:val="24"/>
          <w:szCs w:val="24"/>
          <w:lang w:val="cy-GB"/>
        </w:rPr>
      </w:pPr>
    </w:p>
    <w:p w14:paraId="1806A881" w14:textId="77777777" w:rsidR="001F44A0" w:rsidRDefault="001F44A0" w:rsidP="00E12134">
      <w:pPr>
        <w:rPr>
          <w:rFonts w:ascii="Verdana" w:hAnsi="Verdana"/>
          <w:sz w:val="24"/>
          <w:szCs w:val="24"/>
          <w:lang w:val="cy-GB"/>
        </w:rPr>
      </w:pPr>
    </w:p>
    <w:p w14:paraId="59F19FF4" w14:textId="77777777" w:rsidR="001F44A0" w:rsidRDefault="001F44A0" w:rsidP="00E12134">
      <w:pPr>
        <w:rPr>
          <w:rFonts w:ascii="Verdana" w:hAnsi="Verdana"/>
          <w:sz w:val="24"/>
          <w:szCs w:val="24"/>
          <w:lang w:val="cy-GB"/>
        </w:rPr>
      </w:pPr>
    </w:p>
    <w:p w14:paraId="73EA7939" w14:textId="77777777" w:rsidR="001F44A0" w:rsidRDefault="001F44A0" w:rsidP="00E12134">
      <w:pPr>
        <w:rPr>
          <w:rFonts w:ascii="Verdana" w:hAnsi="Verdana"/>
          <w:sz w:val="24"/>
          <w:szCs w:val="24"/>
          <w:lang w:val="cy-GB"/>
        </w:rPr>
      </w:pPr>
    </w:p>
    <w:p w14:paraId="093D875C" w14:textId="77777777" w:rsidR="001F44A0" w:rsidRDefault="001F44A0" w:rsidP="00E12134">
      <w:pPr>
        <w:rPr>
          <w:rFonts w:ascii="Verdana" w:hAnsi="Verdana"/>
          <w:sz w:val="24"/>
          <w:szCs w:val="24"/>
          <w:lang w:val="cy-GB"/>
        </w:rPr>
      </w:pPr>
    </w:p>
    <w:p w14:paraId="48A37A90" w14:textId="77777777" w:rsidR="001F44A0" w:rsidRDefault="001F44A0" w:rsidP="00E12134">
      <w:pPr>
        <w:rPr>
          <w:rFonts w:ascii="Verdana" w:hAnsi="Verdana"/>
          <w:sz w:val="24"/>
          <w:szCs w:val="24"/>
          <w:lang w:val="cy-GB"/>
        </w:rPr>
      </w:pPr>
    </w:p>
    <w:p w14:paraId="53C83928" w14:textId="77777777" w:rsidR="001F44A0" w:rsidRDefault="001F44A0" w:rsidP="00E12134">
      <w:pPr>
        <w:rPr>
          <w:rFonts w:ascii="Verdana" w:hAnsi="Verdana"/>
          <w:sz w:val="24"/>
          <w:szCs w:val="24"/>
          <w:lang w:val="cy-GB"/>
        </w:rPr>
      </w:pPr>
    </w:p>
    <w:p w14:paraId="5F0DDE84" w14:textId="77777777" w:rsidR="001F44A0" w:rsidRDefault="001F44A0" w:rsidP="00E12134">
      <w:pPr>
        <w:rPr>
          <w:rFonts w:ascii="Verdana" w:hAnsi="Verdana"/>
          <w:sz w:val="24"/>
          <w:szCs w:val="24"/>
          <w:lang w:val="cy-GB"/>
        </w:rPr>
      </w:pPr>
    </w:p>
    <w:p w14:paraId="5341340A" w14:textId="77777777" w:rsidR="001F44A0" w:rsidRDefault="001F44A0" w:rsidP="00E12134">
      <w:pPr>
        <w:rPr>
          <w:rFonts w:ascii="Verdana" w:hAnsi="Verdana"/>
          <w:sz w:val="24"/>
          <w:szCs w:val="24"/>
          <w:lang w:val="cy-GB"/>
        </w:rPr>
      </w:pPr>
    </w:p>
    <w:p w14:paraId="60E71CAF" w14:textId="77777777" w:rsidR="001F44A0" w:rsidRDefault="001F44A0" w:rsidP="00E12134">
      <w:pPr>
        <w:rPr>
          <w:rFonts w:ascii="Verdana" w:hAnsi="Verdana"/>
          <w:sz w:val="24"/>
          <w:szCs w:val="24"/>
          <w:lang w:val="cy-GB"/>
        </w:rPr>
      </w:pPr>
    </w:p>
    <w:p w14:paraId="60DF590C" w14:textId="77777777" w:rsidR="001F44A0" w:rsidRDefault="001F44A0" w:rsidP="00E12134">
      <w:pPr>
        <w:rPr>
          <w:rFonts w:ascii="Verdana" w:hAnsi="Verdana"/>
          <w:sz w:val="24"/>
          <w:szCs w:val="24"/>
          <w:lang w:val="cy-GB"/>
        </w:rPr>
      </w:pPr>
    </w:p>
    <w:p w14:paraId="564699B7" w14:textId="1D4450E0" w:rsidR="00E12134" w:rsidRDefault="00791901" w:rsidP="00E12134">
      <w:r w:rsidRPr="006B11C1">
        <w:rPr>
          <w:rFonts w:ascii="Verdana" w:hAnsi="Verdana"/>
          <w:noProof/>
          <w:color w:val="FFFFFF" w:themeColor="background1"/>
          <w:sz w:val="24"/>
          <w:szCs w:val="24"/>
          <w:lang w:eastAsia="en-GB"/>
        </w:rPr>
        <mc:AlternateContent>
          <mc:Choice Requires="wps">
            <w:drawing>
              <wp:anchor distT="0" distB="0" distL="114300" distR="114300" simplePos="0" relativeHeight="251713536" behindDoc="0" locked="0" layoutInCell="1" allowOverlap="1" wp14:anchorId="6B30B837" wp14:editId="176F8764">
                <wp:simplePos x="0" y="0"/>
                <wp:positionH relativeFrom="column">
                  <wp:posOffset>4219565</wp:posOffset>
                </wp:positionH>
                <wp:positionV relativeFrom="paragraph">
                  <wp:posOffset>281305</wp:posOffset>
                </wp:positionV>
                <wp:extent cx="1767205" cy="653627"/>
                <wp:effectExtent l="0" t="0" r="23495" b="13335"/>
                <wp:wrapNone/>
                <wp:docPr id="45" name="Rectangle 45"/>
                <wp:cNvGraphicFramePr/>
                <a:graphic xmlns:a="http://schemas.openxmlformats.org/drawingml/2006/main">
                  <a:graphicData uri="http://schemas.microsoft.com/office/word/2010/wordprocessingShape">
                    <wps:wsp>
                      <wps:cNvSpPr/>
                      <wps:spPr>
                        <a:xfrm>
                          <a:off x="0" y="0"/>
                          <a:ext cx="1767205" cy="653627"/>
                        </a:xfrm>
                        <a:prstGeom prst="rect">
                          <a:avLst/>
                        </a:prstGeom>
                        <a:solidFill>
                          <a:schemeClr val="accent6">
                            <a:lumMod val="7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26FB84" w14:textId="77777777" w:rsidR="000B7401" w:rsidRPr="000C3888" w:rsidRDefault="00791901" w:rsidP="000C3888">
                            <w:pPr>
                              <w:spacing w:after="0"/>
                              <w:jc w:val="center"/>
                              <w:rPr>
                                <w:b/>
                                <w:sz w:val="16"/>
                                <w:szCs w:val="16"/>
                              </w:rPr>
                            </w:pPr>
                            <w:r w:rsidRPr="000C3888">
                              <w:rPr>
                                <w:b/>
                                <w:bCs/>
                                <w:sz w:val="16"/>
                                <w:szCs w:val="16"/>
                                <w:lang w:val="cy-GB"/>
                              </w:rPr>
                              <w:t>NEWYDD</w:t>
                            </w:r>
                          </w:p>
                          <w:p w14:paraId="378BB286" w14:textId="77777777" w:rsidR="000B7401" w:rsidRPr="000C3888" w:rsidRDefault="00791901" w:rsidP="000C3888">
                            <w:pPr>
                              <w:spacing w:after="0"/>
                              <w:jc w:val="center"/>
                              <w:rPr>
                                <w:sz w:val="16"/>
                                <w:szCs w:val="16"/>
                              </w:rPr>
                            </w:pPr>
                            <w:r>
                              <w:rPr>
                                <w:sz w:val="16"/>
                                <w:szCs w:val="16"/>
                                <w:lang w:val="cy-GB"/>
                              </w:rPr>
                              <w:t>Bwrdd Cyflawni a Goruchwylio Gweinidogol Law yn Llaw at Iechyd Meddwl i Gymru</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6B30B837" id="Rectangle 45" o:spid="_x0000_s1043" style="position:absolute;margin-left:332.25pt;margin-top:22.15pt;width:139.15pt;height:51.4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UkZbgIAAKYFAAAOAAAAZHJzL2Uyb0RvYy54bWy0VEtv2zAMvg/YfxB0X+1kSDIEdYqiRXfp&#10;umLt0LMqS7UBSdQoJXb260fJjvtYsMOwXWyKj4/kJ5GnZ701bKcwtOAqPjspOVNOQt26p4p/v7/6&#10;8ImzEIWrhQGnKr5XgZ9t3r877fxazaEBUytkBOLCuvMVb2L066IIslFWhBPwypFRA1oR6YhPRY2i&#10;I3RrinlZLosOsPYIUoVA2svByDcZX2sl41etg4rMVJxqi/mL+fuYvsXmVKyfUPimlWMZ4i+qsKJ1&#10;lHSCuhRRsC22v0HZViIE0PFEgi1A61aq3AN1MyvfdHPXCK9yL0RO8BNN4d/Bypvdnb9FoqHzYR1I&#10;TF30Gm36U32sz2TtJ7JUH5kk5Wy1XM3LBWeSbMvFx+V8ldgsnqM9hvhZgWVJqDjSZWSOxO46xMH1&#10;4JKSBTBtfdUakw/pAagLg2wn6OqElMrFZQ43W/sF6kG/WpRlvkRKm99MCslFvEIz7r8moOQpQ/FM&#10;YZbi3qiU17hvSrO2JtLmuYOp0pfNzQZTI2o1qFNrx3vLgAlZE1sT9ghwjLjZeDOjfwpVeTim4PJP&#10;hQ13NUXkzODiFGxbB3gMwMQp8+B/IGmgJrEU+8eeuKn4ItWYNI9Q72+RIQzDGry8aukBXYsQbwXS&#10;dNIc08aJX+mjDXQVh1HirAH8eUyf/GloyMpZR9Ne8fBjK1Bx5rb2AuiFzWhPeZlFwsdoDqJGsA+0&#10;ZM4TApmEk4RTcRnxcLiIw0ahNSXV+Xl2o/H2Il67Oy8TeOIsPfb7/kGgHyci0izdwGHKxfrNYAy+&#10;I2UDK+OBlgFJr7bNy3P2el6vm18AAAD//wMAUEsDBBQABgAIAAAAIQBl/3nS3gAAAAoBAAAPAAAA&#10;ZHJzL2Rvd25yZXYueG1sTI9BTsMwEEX3SNzBGiR21CGY0IY4FYoEYoEqUTiAG0+TQDyObLcNt2dY&#10;0eVonv5/v1rPbhRHDHHwpOF2kYFAar0dqNPw+fF8swQRkyFrRk+o4QcjrOvLi8qU1p/oHY/b1AkO&#10;oVgaDX1KUyllbHt0Ji78hMS/vQ/OJD5DJ20wJw53o8yzrJDODMQNvZmw6bH93h6chjRsvvLGN/F1&#10;tj5tVmMbipc3ra+v5qdHEAnn9A/Dnz6rQ81OO38gG8WooSjUPaMalLoDwcBK5bxlx6R6yEHWlTyf&#10;UP8CAAD//wMAUEsBAi0AFAAGAAgAAAAhALaDOJL+AAAA4QEAABMAAAAAAAAAAAAAAAAAAAAAAFtD&#10;b250ZW50X1R5cGVzXS54bWxQSwECLQAUAAYACAAAACEAOP0h/9YAAACUAQAACwAAAAAAAAAAAAAA&#10;AAAvAQAAX3JlbHMvLnJlbHNQSwECLQAUAAYACAAAACEAzEVJGW4CAACmBQAADgAAAAAAAAAAAAAA&#10;AAAuAgAAZHJzL2Uyb0RvYy54bWxQSwECLQAUAAYACAAAACEAZf950t4AAAAKAQAADwAAAAAAAAAA&#10;AAAAAADIBAAAZHJzL2Rvd25yZXYueG1sUEsFBgAAAAAEAAQA8wAAANMFAAAAAA==&#10;" fillcolor="#538135 [2409]" strokecolor="#538135 [2409]" strokeweight="1pt">
                <v:textbox>
                  <w:txbxContent>
                    <w:p w14:paraId="0926FB84" w14:textId="77777777" w:rsidR="000B7401" w:rsidRPr="000C3888" w:rsidRDefault="00791901" w:rsidP="000C3888">
                      <w:pPr>
                        <w:spacing w:after="0"/>
                        <w:jc w:val="center"/>
                        <w:rPr>
                          <w:b/>
                          <w:sz w:val="16"/>
                          <w:szCs w:val="16"/>
                        </w:rPr>
                      </w:pPr>
                      <w:r w:rsidRPr="000C3888">
                        <w:rPr>
                          <w:b/>
                          <w:bCs/>
                          <w:sz w:val="16"/>
                          <w:szCs w:val="16"/>
                          <w:lang w:val="cy-GB"/>
                        </w:rPr>
                        <w:t>NEWYDD</w:t>
                      </w:r>
                    </w:p>
                    <w:p w14:paraId="378BB286" w14:textId="77777777" w:rsidR="000B7401" w:rsidRPr="000C3888" w:rsidRDefault="00791901" w:rsidP="000C3888">
                      <w:pPr>
                        <w:spacing w:after="0"/>
                        <w:jc w:val="center"/>
                        <w:rPr>
                          <w:sz w:val="16"/>
                          <w:szCs w:val="16"/>
                        </w:rPr>
                      </w:pPr>
                      <w:r>
                        <w:rPr>
                          <w:sz w:val="16"/>
                          <w:szCs w:val="16"/>
                          <w:lang w:val="cy-GB"/>
                        </w:rPr>
                        <w:t>Bwrdd Cyflawni a Goruchwylio Gweinidogol Law yn Llaw at Iechyd Meddwl i Gymru</w:t>
                      </w:r>
                    </w:p>
                  </w:txbxContent>
                </v:textbox>
              </v:rect>
            </w:pict>
          </mc:Fallback>
        </mc:AlternateContent>
      </w:r>
    </w:p>
    <w:p w14:paraId="6D83DBC4" w14:textId="77777777" w:rsidR="00E12134" w:rsidRDefault="00791901" w:rsidP="00E12134">
      <w:r>
        <w:rPr>
          <w:rFonts w:ascii="Verdana" w:hAnsi="Verdana"/>
          <w:noProof/>
          <w:sz w:val="24"/>
          <w:szCs w:val="24"/>
          <w:lang w:eastAsia="en-GB"/>
        </w:rPr>
        <mc:AlternateContent>
          <mc:Choice Requires="wps">
            <w:drawing>
              <wp:anchor distT="0" distB="0" distL="114300" distR="114300" simplePos="0" relativeHeight="251716608" behindDoc="0" locked="0" layoutInCell="1" allowOverlap="1" wp14:anchorId="007FAD31" wp14:editId="3D23CE2C">
                <wp:simplePos x="0" y="0"/>
                <wp:positionH relativeFrom="column">
                  <wp:posOffset>5037455</wp:posOffset>
                </wp:positionH>
                <wp:positionV relativeFrom="paragraph">
                  <wp:posOffset>729615</wp:posOffset>
                </wp:positionV>
                <wp:extent cx="833120" cy="2110105"/>
                <wp:effectExtent l="38100" t="38100" r="62230" b="99695"/>
                <wp:wrapNone/>
                <wp:docPr id="67" name="Curved Connector 67"/>
                <wp:cNvGraphicFramePr/>
                <a:graphic xmlns:a="http://schemas.openxmlformats.org/drawingml/2006/main">
                  <a:graphicData uri="http://schemas.microsoft.com/office/word/2010/wordprocessingShape">
                    <wps:wsp>
                      <wps:cNvCnPr/>
                      <wps:spPr>
                        <a:xfrm flipH="1">
                          <a:off x="0" y="0"/>
                          <a:ext cx="833120" cy="2110105"/>
                        </a:xfrm>
                        <a:prstGeom prst="curvedConnector3">
                          <a:avLst>
                            <a:gd name="adj1" fmla="val 228"/>
                          </a:avLst>
                        </a:prstGeom>
                        <a:noFill/>
                        <a:ln w="28575">
                          <a:solidFill>
                            <a:srgbClr val="002060"/>
                          </a:solidFill>
                          <a:miter lim="800000"/>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urved Connector 67" o:spid="_x0000_s1043" type="#_x0000_t38" style="width:65.6pt;height:166.15pt;margin-top:57.45pt;margin-left:396.65pt;flip:x;mso-height-percent:0;mso-height-relative:margin;mso-width-percent:0;mso-width-relative:margin;mso-wrap-distance-bottom:0;mso-wrap-distance-left:9pt;mso-wrap-distance-right:9pt;mso-wrap-distance-top:0;mso-wrap-style:square;position:absolute;visibility:visible;z-index:251717632" adj="49" strokecolor="#002060" strokeweight="2.25pt">
                <v:stroke joinstyle="miter" startarrow="block" endarrow="block"/>
              </v:shape>
            </w:pict>
          </mc:Fallback>
        </mc:AlternateContent>
      </w:r>
      <w:r>
        <w:rPr>
          <w:noProof/>
          <w:lang w:eastAsia="en-GB"/>
        </w:rPr>
        <w:drawing>
          <wp:anchor distT="0" distB="0" distL="114300" distR="114300" simplePos="0" relativeHeight="251684864" behindDoc="0" locked="0" layoutInCell="1" allowOverlap="1" wp14:anchorId="21A94F9F" wp14:editId="77603956">
            <wp:simplePos x="0" y="0"/>
            <wp:positionH relativeFrom="column">
              <wp:posOffset>1697990</wp:posOffset>
            </wp:positionH>
            <wp:positionV relativeFrom="paragraph">
              <wp:posOffset>29845</wp:posOffset>
            </wp:positionV>
            <wp:extent cx="1760220" cy="880110"/>
            <wp:effectExtent l="19050" t="19050" r="11430" b="15240"/>
            <wp:wrapSquare wrapText="bothSides"/>
            <wp:docPr id="41" name="Picture 41" descr="Senedd Cymru and Welsh Parliament names become la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389893" name="Picture 2" descr="Senedd Cymru and Welsh Parliament names become law"/>
                    <pic:cNvPicPr>
                      <a:picLocks noChangeAspect="1" noChangeArrowheads="1"/>
                    </pic:cNvPicPr>
                  </pic:nvPicPr>
                  <pic:blipFill>
                    <a:blip r:embed="rId100" cstate="print">
                      <a:extLst>
                        <a:ext uri="{28A0092B-C50C-407E-A947-70E740481C1C}">
                          <a14:useLocalDpi xmlns:a14="http://schemas.microsoft.com/office/drawing/2010/main" val="0"/>
                        </a:ext>
                      </a:extLst>
                    </a:blip>
                    <a:stretch>
                      <a:fillRect/>
                    </a:stretch>
                  </pic:blipFill>
                  <pic:spPr bwMode="auto">
                    <a:xfrm>
                      <a:off x="0" y="0"/>
                      <a:ext cx="1760220" cy="880110"/>
                    </a:xfrm>
                    <a:prstGeom prst="rect">
                      <a:avLst/>
                    </a:prstGeom>
                    <a:noFill/>
                    <a:ln>
                      <a:solidFill>
                        <a:schemeClr val="bg1">
                          <a:lumMod val="50000"/>
                        </a:schemeClr>
                      </a:solidFill>
                    </a:ln>
                  </pic:spPr>
                </pic:pic>
              </a:graphicData>
            </a:graphic>
          </wp:anchor>
        </w:drawing>
      </w:r>
      <w:r w:rsidR="00567982">
        <w:rPr>
          <w:rFonts w:ascii="Verdana" w:hAnsi="Verdana"/>
          <w:noProof/>
          <w:sz w:val="24"/>
          <w:szCs w:val="24"/>
          <w:lang w:eastAsia="en-GB"/>
        </w:rPr>
        <mc:AlternateContent>
          <mc:Choice Requires="wps">
            <w:drawing>
              <wp:anchor distT="0" distB="0" distL="114300" distR="114300" simplePos="0" relativeHeight="251714560" behindDoc="0" locked="0" layoutInCell="1" allowOverlap="1" wp14:anchorId="41848962" wp14:editId="1497593C">
                <wp:simplePos x="0" y="0"/>
                <wp:positionH relativeFrom="margin">
                  <wp:posOffset>3731260</wp:posOffset>
                </wp:positionH>
                <wp:positionV relativeFrom="paragraph">
                  <wp:posOffset>20320</wp:posOffset>
                </wp:positionV>
                <wp:extent cx="241935" cy="595630"/>
                <wp:effectExtent l="13653" t="24447" r="0" b="38418"/>
                <wp:wrapSquare wrapText="bothSides"/>
                <wp:docPr id="53" name="Down Arrow 53"/>
                <wp:cNvGraphicFramePr/>
                <a:graphic xmlns:a="http://schemas.openxmlformats.org/drawingml/2006/main">
                  <a:graphicData uri="http://schemas.microsoft.com/office/word/2010/wordprocessingShape">
                    <wps:wsp>
                      <wps:cNvSpPr/>
                      <wps:spPr>
                        <a:xfrm rot="5400000">
                          <a:off x="0" y="0"/>
                          <a:ext cx="241935" cy="595630"/>
                        </a:xfrm>
                        <a:prstGeom prst="downArrow">
                          <a:avLst/>
                        </a:prstGeom>
                        <a:solidFill>
                          <a:schemeClr val="accent6">
                            <a:lumMod val="75000"/>
                          </a:schemeClr>
                        </a:solidFill>
                        <a:ln w="12700">
                          <a:solidFill>
                            <a:schemeClr val="accent6">
                              <a:lumMod val="75000"/>
                            </a:scheme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3" o:spid="_x0000_s1044" type="#_x0000_t67" style="width:19.05pt;height:46.9pt;margin-top:1.6pt;margin-left:293.8pt;mso-height-percent:0;mso-height-relative:margin;mso-position-horizontal-relative:margin;mso-width-percent:0;mso-width-relative:margin;mso-wrap-distance-bottom:0;mso-wrap-distance-left:9pt;mso-wrap-distance-right:9pt;mso-wrap-distance-top:0;mso-wrap-style:square;position:absolute;rotation:90;visibility:visible;v-text-anchor:middle;z-index:251715584" adj="17213" fillcolor="#538135" strokecolor="#538135" strokeweight="1pt">
                <w10:wrap type="square"/>
              </v:shape>
            </w:pict>
          </mc:Fallback>
        </mc:AlternateContent>
      </w:r>
    </w:p>
    <w:p w14:paraId="7692E9AF" w14:textId="77777777" w:rsidR="00E12134" w:rsidRDefault="00E12134" w:rsidP="00E12134"/>
    <w:p w14:paraId="7D1BC599" w14:textId="77777777" w:rsidR="00E12134" w:rsidRDefault="00791901" w:rsidP="00E12134">
      <w:r>
        <w:rPr>
          <w:rFonts w:ascii="Verdana" w:hAnsi="Verdana"/>
          <w:noProof/>
          <w:sz w:val="24"/>
          <w:szCs w:val="24"/>
          <w:lang w:eastAsia="en-GB"/>
        </w:rPr>
        <mc:AlternateContent>
          <mc:Choice Requires="wps">
            <w:drawing>
              <wp:anchor distT="0" distB="0" distL="114300" distR="114300" simplePos="0" relativeHeight="251720704" behindDoc="0" locked="0" layoutInCell="1" allowOverlap="1" wp14:anchorId="0D47041A" wp14:editId="787520D9">
                <wp:simplePos x="0" y="0"/>
                <wp:positionH relativeFrom="column">
                  <wp:posOffset>4517380</wp:posOffset>
                </wp:positionH>
                <wp:positionV relativeFrom="paragraph">
                  <wp:posOffset>126365</wp:posOffset>
                </wp:positionV>
                <wp:extent cx="201336" cy="528506"/>
                <wp:effectExtent l="19050" t="19050" r="46355" b="43180"/>
                <wp:wrapNone/>
                <wp:docPr id="69" name="Up-Down Arrow 69"/>
                <wp:cNvGraphicFramePr/>
                <a:graphic xmlns:a="http://schemas.openxmlformats.org/drawingml/2006/main">
                  <a:graphicData uri="http://schemas.microsoft.com/office/word/2010/wordprocessingShape">
                    <wps:wsp>
                      <wps:cNvSpPr/>
                      <wps:spPr>
                        <a:xfrm>
                          <a:off x="0" y="0"/>
                          <a:ext cx="201336" cy="528506"/>
                        </a:xfrm>
                        <a:prstGeom prst="upDownArrow">
                          <a:avLst/>
                        </a:prstGeom>
                        <a:solidFill>
                          <a:srgbClr val="C0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Up-Down Arrow 69" o:spid="_x0000_s1045" type="#_x0000_t70" style="width:15.85pt;height:41.6pt;margin-top:9.95pt;margin-left:355.7pt;mso-wrap-distance-bottom:0;mso-wrap-distance-left:9pt;mso-wrap-distance-right:9pt;mso-wrap-distance-top:0;mso-wrap-style:square;position:absolute;visibility:visible;v-text-anchor:middle;z-index:251721728" adj=",4114" fillcolor="#c00000" strokecolor="#c00000" strokeweight="1pt"/>
            </w:pict>
          </mc:Fallback>
        </mc:AlternateContent>
      </w:r>
      <w:r w:rsidR="007537C0">
        <w:rPr>
          <w:rFonts w:ascii="Verdana" w:hAnsi="Verdana"/>
          <w:noProof/>
          <w:sz w:val="24"/>
          <w:szCs w:val="24"/>
          <w:lang w:eastAsia="en-GB"/>
        </w:rPr>
        <mc:AlternateContent>
          <mc:Choice Requires="wps">
            <w:drawing>
              <wp:anchor distT="0" distB="0" distL="114300" distR="114300" simplePos="0" relativeHeight="251659264" behindDoc="0" locked="0" layoutInCell="1" allowOverlap="1" wp14:anchorId="407A2901" wp14:editId="2983F517">
                <wp:simplePos x="0" y="0"/>
                <wp:positionH relativeFrom="column">
                  <wp:posOffset>1017905</wp:posOffset>
                </wp:positionH>
                <wp:positionV relativeFrom="paragraph">
                  <wp:posOffset>290195</wp:posOffset>
                </wp:positionV>
                <wp:extent cx="741045" cy="132715"/>
                <wp:effectExtent l="0" t="190500" r="0" b="191135"/>
                <wp:wrapNone/>
                <wp:docPr id="5" name="Left-Right Arrow 5"/>
                <wp:cNvGraphicFramePr/>
                <a:graphic xmlns:a="http://schemas.openxmlformats.org/drawingml/2006/main">
                  <a:graphicData uri="http://schemas.microsoft.com/office/word/2010/wordprocessingShape">
                    <wps:wsp>
                      <wps:cNvSpPr/>
                      <wps:spPr>
                        <a:xfrm rot="19361023">
                          <a:off x="0" y="0"/>
                          <a:ext cx="741045" cy="132715"/>
                        </a:xfrm>
                        <a:prstGeom prst="leftRight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5" o:spid="_x0000_s1046" type="#_x0000_t69" style="width:58.35pt;height:10.45pt;margin-top:22.85pt;margin-left:80.15pt;mso-height-percent:0;mso-height-relative:margin;mso-width-percent:0;mso-width-relative:margin;mso-wrap-distance-bottom:0;mso-wrap-distance-left:9pt;mso-wrap-distance-right:9pt;mso-wrap-distance-top:0;mso-wrap-style:square;position:absolute;rotation:-2445560fd;visibility:visible;v-text-anchor:middle;z-index:251660288" adj="1934" fillcolor="#002060" strokecolor="#002060" strokeweight="1pt"/>
            </w:pict>
          </mc:Fallback>
        </mc:AlternateContent>
      </w:r>
    </w:p>
    <w:p w14:paraId="2D78757F" w14:textId="4FAEC014" w:rsidR="00E12134" w:rsidRDefault="001F44A0" w:rsidP="00E12134">
      <w:r>
        <w:rPr>
          <w:rFonts w:ascii="Verdana" w:hAnsi="Verdana"/>
          <w:noProof/>
          <w:sz w:val="24"/>
          <w:szCs w:val="24"/>
          <w:lang w:eastAsia="en-GB"/>
        </w:rPr>
        <mc:AlternateContent>
          <mc:Choice Requires="wps">
            <w:drawing>
              <wp:anchor distT="0" distB="0" distL="114300" distR="114300" simplePos="0" relativeHeight="251663360" behindDoc="0" locked="0" layoutInCell="1" allowOverlap="1" wp14:anchorId="1AD0BE50" wp14:editId="7D1E4CE2">
                <wp:simplePos x="0" y="0"/>
                <wp:positionH relativeFrom="column">
                  <wp:posOffset>1880235</wp:posOffset>
                </wp:positionH>
                <wp:positionV relativeFrom="paragraph">
                  <wp:posOffset>407670</wp:posOffset>
                </wp:positionV>
                <wp:extent cx="1143000" cy="2038350"/>
                <wp:effectExtent l="0" t="0" r="19050" b="19050"/>
                <wp:wrapNone/>
                <wp:docPr id="7" name="Rectangle 7"/>
                <wp:cNvGraphicFramePr/>
                <a:graphic xmlns:a="http://schemas.openxmlformats.org/drawingml/2006/main">
                  <a:graphicData uri="http://schemas.microsoft.com/office/word/2010/wordprocessingShape">
                    <wps:wsp>
                      <wps:cNvSpPr/>
                      <wps:spPr>
                        <a:xfrm>
                          <a:off x="0" y="0"/>
                          <a:ext cx="1143000" cy="2038350"/>
                        </a:xfrm>
                        <a:prstGeom prst="rect">
                          <a:avLst/>
                        </a:prstGeom>
                        <a:solidFill>
                          <a:schemeClr val="bg1">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173F6E" w14:textId="77777777" w:rsidR="000B7401" w:rsidRPr="00C142DB" w:rsidRDefault="00791901" w:rsidP="00E12134">
                            <w:pPr>
                              <w:spacing w:after="0"/>
                              <w:jc w:val="center"/>
                              <w:rPr>
                                <w:rFonts w:ascii="Verdana" w:hAnsi="Verdana"/>
                                <w:sz w:val="16"/>
                                <w:szCs w:val="16"/>
                              </w:rPr>
                            </w:pPr>
                            <w:r>
                              <w:rPr>
                                <w:rFonts w:ascii="Verdana" w:hAnsi="Verdana"/>
                                <w:sz w:val="16"/>
                                <w:szCs w:val="16"/>
                                <w:lang w:val="cy-GB"/>
                              </w:rPr>
                              <w:t>Grŵp Cynghori Cenedlaethol Iechyd Cyhoeddus Cymru</w:t>
                            </w:r>
                          </w:p>
                          <w:p w14:paraId="0DE955A7" w14:textId="77777777" w:rsidR="000B7401" w:rsidRDefault="00791901" w:rsidP="00E12134">
                            <w:pPr>
                              <w:spacing w:after="0"/>
                              <w:jc w:val="center"/>
                              <w:rPr>
                                <w:rFonts w:ascii="Verdana" w:hAnsi="Verdana"/>
                                <w:sz w:val="16"/>
                                <w:szCs w:val="16"/>
                              </w:rPr>
                            </w:pPr>
                            <w:r w:rsidRPr="00C142DB">
                              <w:rPr>
                                <w:rFonts w:ascii="Verdana" w:hAnsi="Verdana"/>
                                <w:sz w:val="16"/>
                                <w:szCs w:val="16"/>
                                <w:lang w:val="cy-GB"/>
                              </w:rPr>
                              <w:t>ar atal hunanladdiad a hunan-niwed</w:t>
                            </w:r>
                          </w:p>
                          <w:p w14:paraId="4B87905B" w14:textId="77777777" w:rsidR="000B7401" w:rsidRDefault="000B7401" w:rsidP="00E12134">
                            <w:pPr>
                              <w:spacing w:after="0"/>
                              <w:rPr>
                                <w:rFonts w:ascii="Verdana" w:hAnsi="Verdana"/>
                                <w:sz w:val="16"/>
                                <w:szCs w:val="16"/>
                              </w:rPr>
                            </w:pPr>
                          </w:p>
                          <w:p w14:paraId="2AB9BEBD" w14:textId="77777777" w:rsidR="000B7401" w:rsidRPr="00C142DB" w:rsidRDefault="00791901" w:rsidP="00E12134">
                            <w:pPr>
                              <w:spacing w:after="0"/>
                              <w:jc w:val="center"/>
                              <w:rPr>
                                <w:rFonts w:ascii="Verdana" w:hAnsi="Verdana"/>
                                <w:sz w:val="16"/>
                                <w:szCs w:val="16"/>
                              </w:rPr>
                            </w:pPr>
                            <w:r>
                              <w:rPr>
                                <w:rFonts w:ascii="Verdana" w:hAnsi="Verdana"/>
                                <w:sz w:val="16"/>
                                <w:szCs w:val="16"/>
                                <w:lang w:val="cy-GB"/>
                              </w:rPr>
                              <w:t>Cyfarfodydd amlasiantaethol a fynychir gan Gadeiryddion y fforymau rhanbarthol</w:t>
                            </w:r>
                          </w:p>
                        </w:txbxContent>
                      </wps:txbx>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D0BE50" id="Rectangle 7" o:spid="_x0000_s1044" style="position:absolute;margin-left:148.05pt;margin-top:32.1pt;width:90pt;height:16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xLrdQIAAK0FAAAOAAAAZHJzL2Uyb0RvYy54bWy0VE1v2zAMvQ/YfxB0X+2ka1EEdYqgRXfp&#10;2mLp0LMiS7EASdQkJXb260fJH1m7YgOG7SJTFPlIPpO8vOqMJnvhgwJb0dlJSYmwHGpltxX9+nT7&#10;4YKSEJmtmQYrKnoQgV4t37+7bN1CzKEBXQtPEMSGResq2sToFkUReCMMCyfghMVHCd6wiFe/LWrP&#10;WkQ3upiX5XnRgq+dBy5CQO1N/0iXGV9KweODlEFEoiuKucV8+nxu0lksL9li65lrFB/SYH+RhWHK&#10;YtAJ6oZFRnZe/QJlFPcQQMYTDqYAKRUXuQasZla+qmbdMCdyLUhOcBNN4d/B8vv92j16pKF1YRFQ&#10;TFV00pv0xfxIl8k6TGSJLhKOytns42lZIqcc3+bl6cXpWaazOLo7H+InAYYkoaIe/0Ymie3vQsSQ&#10;aDqapGgBtKpvldb5kjpAXGtP9gz/3WY7y656Zz5D3evOMPwYMjdMMs+oL5C0/W/gWEBCL47cZSke&#10;tEgxtf0iJFE1sjXP2U9Z9gUwzoWNfWGhYbX4U10ZMCFLZGnCHgBeEjZi9zQP9slV5KmYnMvfJdY7&#10;Tx45Mtg4ORtlwb8FoLGqIXJvP5LUU5NYit2mQ24qep4sk2YD9eHREw/9lAbHbxU2zh0L8ZF5HEts&#10;Nlw18QEPqaGtKAwSJQ3472/pkz1OC75S0uKYVzR82zEvKLE7cw3YWTNcUI5nEfF91KMoPZhn3C6r&#10;hIBPzHLEqSiPfrxcx36V4H7iYrXKZjjXjsU7u3Y8gSfOUpM/dc/Mu2ESIg7RPYzjzRavBqK3TZ4W&#10;VrsIUuVpOXI0sIk7Ibf7sL/S0vn5nq2OW3b5AwAA//8DAFBLAwQUAAYACAAAACEAg0bqk+AAAAAK&#10;AQAADwAAAGRycy9kb3ducmV2LnhtbEyPwU7DMAyG70i8Q2QkbixdO8pW6k4TiAsn1iFNu2WNacsa&#10;p2qyrrw92QmOtj/9/v58PZlOjDS41jLCfBaBIK6sbrlG+Ny9PSxBOK9Yq84yIfyQg3Vxe5OrTNsL&#10;b2ksfS1CCLtMITTe95mUrmrIKDezPXG4fdnBKB/GoZZ6UJcQbjoZR1EqjWo5fGhUTy8NVafybBC2&#10;h8N+jHfvfjNOqkxOsv5OXj8Q7++mzTMIT5P/g+GqH9ShCE5He2btRIcQr9J5QBHSRQwiAIun6+KI&#10;kCwfY5BFLv9XKH4BAAD//wMAUEsBAi0AFAAGAAgAAAAhALaDOJL+AAAA4QEAABMAAAAAAAAAAAAA&#10;AAAAAAAAAFtDb250ZW50X1R5cGVzXS54bWxQSwECLQAUAAYACAAAACEAOP0h/9YAAACUAQAACwAA&#10;AAAAAAAAAAAAAAAvAQAAX3JlbHMvLnJlbHNQSwECLQAUAAYACAAAACEAOWsS63UCAACtBQAADgAA&#10;AAAAAAAAAAAAAAAuAgAAZHJzL2Uyb0RvYy54bWxQSwECLQAUAAYACAAAACEAg0bqk+AAAAAKAQAA&#10;DwAAAAAAAAAAAAAAAADPBAAAZHJzL2Rvd25yZXYueG1sUEsFBgAAAAAEAAQA8wAAANwFAAAAAA==&#10;" fillcolor="#7f7f7f [1612]" strokecolor="#7f7f7f [1612]" strokeweight="1pt">
                <v:textbox>
                  <w:txbxContent>
                    <w:p w14:paraId="63173F6E" w14:textId="77777777" w:rsidR="000B7401" w:rsidRPr="00C142DB" w:rsidRDefault="00791901" w:rsidP="00E12134">
                      <w:pPr>
                        <w:spacing w:after="0"/>
                        <w:jc w:val="center"/>
                        <w:rPr>
                          <w:rFonts w:ascii="Verdana" w:hAnsi="Verdana"/>
                          <w:sz w:val="16"/>
                          <w:szCs w:val="16"/>
                        </w:rPr>
                      </w:pPr>
                      <w:r>
                        <w:rPr>
                          <w:rFonts w:ascii="Verdana" w:hAnsi="Verdana"/>
                          <w:sz w:val="16"/>
                          <w:szCs w:val="16"/>
                          <w:lang w:val="cy-GB"/>
                        </w:rPr>
                        <w:t xml:space="preserve">Grŵp Cynghori Cenedlaethol Iechyd Cyhoeddus </w:t>
                      </w:r>
                      <w:r>
                        <w:rPr>
                          <w:rFonts w:ascii="Verdana" w:hAnsi="Verdana"/>
                          <w:sz w:val="16"/>
                          <w:szCs w:val="16"/>
                          <w:lang w:val="cy-GB"/>
                        </w:rPr>
                        <w:t>Cymru</w:t>
                      </w:r>
                    </w:p>
                    <w:p w14:paraId="0DE955A7" w14:textId="77777777" w:rsidR="000B7401" w:rsidRDefault="00791901" w:rsidP="00E12134">
                      <w:pPr>
                        <w:spacing w:after="0"/>
                        <w:jc w:val="center"/>
                        <w:rPr>
                          <w:rFonts w:ascii="Verdana" w:hAnsi="Verdana"/>
                          <w:sz w:val="16"/>
                          <w:szCs w:val="16"/>
                        </w:rPr>
                      </w:pPr>
                      <w:r w:rsidRPr="00C142DB">
                        <w:rPr>
                          <w:rFonts w:ascii="Verdana" w:hAnsi="Verdana"/>
                          <w:sz w:val="16"/>
                          <w:szCs w:val="16"/>
                          <w:lang w:val="cy-GB"/>
                        </w:rPr>
                        <w:t>ar atal hunanladdiad a hunan-niwed</w:t>
                      </w:r>
                    </w:p>
                    <w:p w14:paraId="4B87905B" w14:textId="77777777" w:rsidR="000B7401" w:rsidRDefault="000B7401" w:rsidP="00E12134">
                      <w:pPr>
                        <w:spacing w:after="0"/>
                        <w:rPr>
                          <w:rFonts w:ascii="Verdana" w:hAnsi="Verdana"/>
                          <w:sz w:val="16"/>
                          <w:szCs w:val="16"/>
                        </w:rPr>
                      </w:pPr>
                    </w:p>
                    <w:p w14:paraId="2AB9BEBD" w14:textId="77777777" w:rsidR="000B7401" w:rsidRPr="00C142DB" w:rsidRDefault="00791901" w:rsidP="00E12134">
                      <w:pPr>
                        <w:spacing w:after="0"/>
                        <w:jc w:val="center"/>
                        <w:rPr>
                          <w:rFonts w:ascii="Verdana" w:hAnsi="Verdana"/>
                          <w:sz w:val="16"/>
                          <w:szCs w:val="16"/>
                        </w:rPr>
                      </w:pPr>
                      <w:r>
                        <w:rPr>
                          <w:rFonts w:ascii="Verdana" w:hAnsi="Verdana"/>
                          <w:sz w:val="16"/>
                          <w:szCs w:val="16"/>
                          <w:lang w:val="cy-GB"/>
                        </w:rPr>
                        <w:t>Cyfarfodydd amlasiantaethol a fynychir gan Gadeiryddion y fforymau rhanbarthol</w:t>
                      </w:r>
                    </w:p>
                  </w:txbxContent>
                </v:textbox>
              </v:rect>
            </w:pict>
          </mc:Fallback>
        </mc:AlternateContent>
      </w:r>
      <w:r w:rsidR="00791901" w:rsidRPr="003B2A7B">
        <w:rPr>
          <w:noProof/>
          <w:sz w:val="28"/>
          <w:szCs w:val="28"/>
          <w:lang w:eastAsia="en-GB"/>
        </w:rPr>
        <w:drawing>
          <wp:anchor distT="0" distB="0" distL="114300" distR="114300" simplePos="0" relativeHeight="251661312" behindDoc="0" locked="0" layoutInCell="1" allowOverlap="1" wp14:anchorId="465E3225" wp14:editId="26B69786">
            <wp:simplePos x="0" y="0"/>
            <wp:positionH relativeFrom="column">
              <wp:posOffset>3331425</wp:posOffset>
            </wp:positionH>
            <wp:positionV relativeFrom="paragraph">
              <wp:posOffset>396875</wp:posOffset>
            </wp:positionV>
            <wp:extent cx="1525270" cy="1021080"/>
            <wp:effectExtent l="0" t="0" r="0" b="7620"/>
            <wp:wrapTopAndBottom/>
            <wp:docPr id="38" name="Picture 38" descr="Home | GOV.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038608" name="Picture 1" descr="Home | GOV.WALES"/>
                    <pic:cNvPicPr>
                      <a:picLocks noChangeAspect="1" noChangeArrowheads="1"/>
                    </pic:cNvPicPr>
                  </pic:nvPicPr>
                  <pic:blipFill>
                    <a:blip r:embed="rId101" cstate="print">
                      <a:extLst>
                        <a:ext uri="{28A0092B-C50C-407E-A947-70E740481C1C}">
                          <a14:useLocalDpi xmlns:a14="http://schemas.microsoft.com/office/drawing/2010/main" val="0"/>
                        </a:ext>
                      </a:extLst>
                    </a:blip>
                    <a:stretch>
                      <a:fillRect/>
                    </a:stretch>
                  </pic:blipFill>
                  <pic:spPr bwMode="auto">
                    <a:xfrm>
                      <a:off x="0" y="0"/>
                      <a:ext cx="1525270" cy="10210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7982">
        <w:rPr>
          <w:rFonts w:ascii="Verdana" w:hAnsi="Verdana"/>
          <w:noProof/>
          <w:sz w:val="24"/>
          <w:szCs w:val="24"/>
          <w:lang w:eastAsia="en-GB"/>
        </w:rPr>
        <mc:AlternateContent>
          <mc:Choice Requires="wps">
            <w:drawing>
              <wp:anchor distT="0" distB="0" distL="114300" distR="114300" simplePos="0" relativeHeight="251682816" behindDoc="0" locked="0" layoutInCell="1" allowOverlap="1" wp14:anchorId="45DFC09A" wp14:editId="2697EBAD">
                <wp:simplePos x="0" y="0"/>
                <wp:positionH relativeFrom="column">
                  <wp:posOffset>1539532</wp:posOffset>
                </wp:positionH>
                <wp:positionV relativeFrom="paragraph">
                  <wp:posOffset>1329892</wp:posOffset>
                </wp:positionV>
                <wp:extent cx="639214" cy="109548"/>
                <wp:effectExtent l="0" t="190500" r="0" b="195580"/>
                <wp:wrapNone/>
                <wp:docPr id="21" name="Left-Right Arrow 21"/>
                <wp:cNvGraphicFramePr/>
                <a:graphic xmlns:a="http://schemas.openxmlformats.org/drawingml/2006/main">
                  <a:graphicData uri="http://schemas.microsoft.com/office/word/2010/wordprocessingShape">
                    <wps:wsp>
                      <wps:cNvSpPr/>
                      <wps:spPr>
                        <a:xfrm rot="8190350">
                          <a:off x="0" y="0"/>
                          <a:ext cx="639214" cy="109548"/>
                        </a:xfrm>
                        <a:prstGeom prst="leftRightArrow">
                          <a:avLst/>
                        </a:prstGeom>
                        <a:solidFill>
                          <a:srgbClr val="002060"/>
                        </a:solidFill>
                        <a:ln w="12700">
                          <a:solidFill>
                            <a:srgbClr val="002060"/>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2E7BF493"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21" o:spid="_x0000_s1026" type="#_x0000_t69" style="position:absolute;margin-left:121.2pt;margin-top:104.7pt;width:50.35pt;height:8.65pt;rotation:8946046fd;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d4YJQIAAGYEAAAOAAAAZHJzL2Uyb0RvYy54bWysVE1vGjEQvVfqf7B8L7uQhMKKJUJE9IKS&#10;qKTK2Xi9rCV/dWxY6K/v2LtAk/ZQVeVgzXhmn2fevGF2f9SKHAR4aU1Jh4OcEmG4raTZlfTby+rT&#10;hBIfmKmYskaU9CQ8vZ9//DBrXSFGtrGqEkAQxPiidSVtQnBFlnneCM38wDphMFhb0CygC7usAtYi&#10;ulbZKM/HWWuhcmC58B5vH7ognSf8uhY8PNW1F4GokmJtIZ2Qzm08s/mMFTtgrpG8L4P9QxWaSYOP&#10;XqAeWGBkD/I3KC05WG/rMOBWZ7auJRepB+xmmL/rZtMwJ1IvSI53F5r8/4Plj4eNewakoXW+8GjG&#10;Lo41aAIW2ZoMp/nNXZ56w2rJMVF3ulAnjoFwvBzfTEfDW0o4hob59O52EqnNOqgI6cCHL8JqEo2S&#10;KlGHr3LXhAWAbRM8O6x96D46J8cPvVWyWkmlkgO77VIBObA4z3yUj9MI8Z03acqQFusYfc67yt8E&#10;/d9haBlQmUpqJCGPv74hZWIhImmrL/hKXbS2tjo9Q0cfSs47vpLY85r58MwA1YWXuDHhCY9aWSzU&#10;9hYljYUff7qP+Th0jFLSolpL6r/vGQhKzF4vLZIxTC8lE/EhqLNZg9WvuCSLiIAhZjjilJQHODvL&#10;0G0ErhkXi0VKQ3k6FtZm43gEP4/w5fjKwPVDDDj9R3tWKSveTbDLRRVcWekdFHMSR794cVt+9VPW&#10;9e9h/hMAAP//AwBQSwMEFAAGAAgAAAAhAI7kr0fhAAAACwEAAA8AAABkcnMvZG93bnJldi54bWxM&#10;j8FOwzAQRO9I/IO1SFwQtZNGBUKcClXtqUgVhQPc3NgkUe11sN00/D3LCW6zO6PZt9VycpaNJsTe&#10;o4RsJoAZbLzusZXw9rq5vQcWk0KtrEcj4dtEWNaXF5UqtT/jixn3qWVUgrFUErqUhpLz2HTGqTjz&#10;g0HyPn1wKtEYWq6DOlO5szwXYsGd6pEudGowq840x/3JSRC50vbmebV+Xx8xfGSb7fi120p5fTU9&#10;PQJLZkp/YfjFJ3SoiengT6gjsxLyIi8oSkI8kKDEvJhnwA60yRd3wOuK//+h/gEAAP//AwBQSwEC&#10;LQAUAAYACAAAACEAtoM4kv4AAADhAQAAEwAAAAAAAAAAAAAAAAAAAAAAW0NvbnRlbnRfVHlwZXNd&#10;LnhtbFBLAQItABQABgAIAAAAIQA4/SH/1gAAAJQBAAALAAAAAAAAAAAAAAAAAC8BAABfcmVscy8u&#10;cmVsc1BLAQItABQABgAIAAAAIQDYxd4YJQIAAGYEAAAOAAAAAAAAAAAAAAAAAC4CAABkcnMvZTJv&#10;RG9jLnhtbFBLAQItABQABgAIAAAAIQCO5K9H4QAAAAsBAAAPAAAAAAAAAAAAAAAAAH8EAABkcnMv&#10;ZG93bnJldi54bWxQSwUGAAAAAAQABADzAAAAjQUAAAAA&#10;" adj="1851" fillcolor="#002060" strokecolor="#002060" strokeweight="1pt"/>
            </w:pict>
          </mc:Fallback>
        </mc:AlternateContent>
      </w:r>
      <w:r w:rsidR="00915628">
        <w:rPr>
          <w:rFonts w:ascii="Verdana" w:hAnsi="Verdana"/>
          <w:noProof/>
          <w:sz w:val="24"/>
          <w:szCs w:val="24"/>
          <w:lang w:eastAsia="en-GB"/>
        </w:rPr>
        <mc:AlternateContent>
          <mc:Choice Requires="wps">
            <w:drawing>
              <wp:anchor distT="0" distB="0" distL="114300" distR="114300" simplePos="0" relativeHeight="251685888" behindDoc="0" locked="0" layoutInCell="1" allowOverlap="1" wp14:anchorId="0C783A5F" wp14:editId="7B641744">
                <wp:simplePos x="0" y="0"/>
                <wp:positionH relativeFrom="column">
                  <wp:posOffset>2341062</wp:posOffset>
                </wp:positionH>
                <wp:positionV relativeFrom="paragraph">
                  <wp:posOffset>153987</wp:posOffset>
                </wp:positionV>
                <wp:extent cx="316230" cy="167005"/>
                <wp:effectExtent l="0" t="20638" r="44133" b="44132"/>
                <wp:wrapNone/>
                <wp:docPr id="43" name="Left-Right Arrow 43"/>
                <wp:cNvGraphicFramePr/>
                <a:graphic xmlns:a="http://schemas.openxmlformats.org/drawingml/2006/main">
                  <a:graphicData uri="http://schemas.microsoft.com/office/word/2010/wordprocessingShape">
                    <wps:wsp>
                      <wps:cNvSpPr/>
                      <wps:spPr>
                        <a:xfrm rot="16200000">
                          <a:off x="0" y="0"/>
                          <a:ext cx="316230" cy="167005"/>
                        </a:xfrm>
                        <a:prstGeom prst="leftRightArrow">
                          <a:avLst/>
                        </a:prstGeom>
                        <a:solidFill>
                          <a:schemeClr val="bg1">
                            <a:lumMod val="50000"/>
                          </a:schemeClr>
                        </a:solidFill>
                        <a:ln w="12700">
                          <a:solidFill>
                            <a:schemeClr val="bg1">
                              <a:lumMod val="50000"/>
                            </a:scheme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id="Left-Right Arrow 43" o:spid="_x0000_s1049" type="#_x0000_t69" style="width:24.9pt;height:13.15pt;margin-top:12.1pt;margin-left:184.35pt;mso-height-percent:0;mso-height-relative:margin;mso-width-percent:0;mso-width-relative:margin;mso-wrap-distance-bottom:0;mso-wrap-distance-left:9pt;mso-wrap-distance-right:9pt;mso-wrap-distance-top:0;mso-wrap-style:square;position:absolute;rotation:-90;visibility:visible;v-text-anchor:middle;z-index:251686912" adj="5704" fillcolor="#7f7f7f" strokecolor="#7f7f7f" strokeweight="1pt"/>
            </w:pict>
          </mc:Fallback>
        </mc:AlternateContent>
      </w:r>
      <w:r w:rsidR="00915628">
        <w:rPr>
          <w:rFonts w:ascii="Verdana" w:hAnsi="Verdana"/>
          <w:noProof/>
          <w:sz w:val="24"/>
          <w:szCs w:val="24"/>
          <w:lang w:eastAsia="en-GB"/>
        </w:rPr>
        <mc:AlternateContent>
          <mc:Choice Requires="wps">
            <w:drawing>
              <wp:anchor distT="0" distB="0" distL="114300" distR="114300" simplePos="0" relativeHeight="251698176" behindDoc="0" locked="0" layoutInCell="1" allowOverlap="1" wp14:anchorId="49DD73DA" wp14:editId="4FB25E9E">
                <wp:simplePos x="0" y="0"/>
                <wp:positionH relativeFrom="column">
                  <wp:posOffset>3040876</wp:posOffset>
                </wp:positionH>
                <wp:positionV relativeFrom="paragraph">
                  <wp:posOffset>961390</wp:posOffset>
                </wp:positionV>
                <wp:extent cx="250466" cy="79072"/>
                <wp:effectExtent l="19050" t="19050" r="35560" b="35560"/>
                <wp:wrapNone/>
                <wp:docPr id="61" name="Left-Right Arrow 61"/>
                <wp:cNvGraphicFramePr/>
                <a:graphic xmlns:a="http://schemas.openxmlformats.org/drawingml/2006/main">
                  <a:graphicData uri="http://schemas.microsoft.com/office/word/2010/wordprocessingShape">
                    <wps:wsp>
                      <wps:cNvSpPr/>
                      <wps:spPr>
                        <a:xfrm rot="10800000" flipV="1">
                          <a:off x="0" y="0"/>
                          <a:ext cx="250466" cy="79072"/>
                        </a:xfrm>
                        <a:prstGeom prst="leftRightArrow">
                          <a:avLst/>
                        </a:prstGeom>
                        <a:solidFill>
                          <a:srgbClr val="C00000"/>
                        </a:solidFill>
                        <a:ln w="12700">
                          <a:solidFill>
                            <a:srgbClr val="C00000"/>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id="Left-Right Arrow 61" o:spid="_x0000_s1050" type="#_x0000_t69" style="width:19.7pt;height:6.25pt;margin-top:75.7pt;margin-left:239.45pt;flip:y;mso-height-percent:0;mso-height-relative:margin;mso-width-percent:0;mso-width-relative:margin;mso-wrap-distance-bottom:0;mso-wrap-distance-left:9pt;mso-wrap-distance-right:9pt;mso-wrap-distance-top:0;mso-wrap-style:square;position:absolute;rotation:180;visibility:visible;v-text-anchor:middle;z-index:251699200" adj="3410" fillcolor="#c00000" strokecolor="#c00000" strokeweight="1pt"/>
            </w:pict>
          </mc:Fallback>
        </mc:AlternateContent>
      </w:r>
      <w:r w:rsidR="00233DCB">
        <w:rPr>
          <w:noProof/>
          <w:lang w:eastAsia="en-GB"/>
        </w:rPr>
        <w:drawing>
          <wp:anchor distT="0" distB="0" distL="114300" distR="114300" simplePos="0" relativeHeight="251658240" behindDoc="0" locked="0" layoutInCell="1" allowOverlap="1" wp14:anchorId="08E4A6DF" wp14:editId="46E279D3">
            <wp:simplePos x="0" y="0"/>
            <wp:positionH relativeFrom="margin">
              <wp:posOffset>119779</wp:posOffset>
            </wp:positionH>
            <wp:positionV relativeFrom="paragraph">
              <wp:posOffset>409015</wp:posOffset>
            </wp:positionV>
            <wp:extent cx="1602740" cy="1020445"/>
            <wp:effectExtent l="19050" t="19050" r="16510" b="27305"/>
            <wp:wrapThrough wrapText="bothSides">
              <wp:wrapPolygon edited="0">
                <wp:start x="-257" y="-403"/>
                <wp:lineTo x="-257" y="21775"/>
                <wp:lineTo x="21566" y="21775"/>
                <wp:lineTo x="21566" y="-403"/>
                <wp:lineTo x="-257" y="-403"/>
              </wp:wrapPolygon>
            </wp:wrapThrough>
            <wp:docPr id="39" name="Picture 39" descr="Swansea University Medical School | 4the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568888" name="Picture 1" descr="Swansea University Medical School | 4theRegion"/>
                    <pic:cNvPicPr>
                      <a:picLocks noChangeAspect="1" noChangeArrowheads="1"/>
                    </pic:cNvPicPr>
                  </pic:nvPicPr>
                  <pic:blipFill>
                    <a:blip r:embed="rId102" cstate="print">
                      <a:extLst>
                        <a:ext uri="{28A0092B-C50C-407E-A947-70E740481C1C}">
                          <a14:useLocalDpi xmlns:a14="http://schemas.microsoft.com/office/drawing/2010/main" val="0"/>
                        </a:ext>
                      </a:extLst>
                    </a:blip>
                    <a:stretch>
                      <a:fillRect/>
                    </a:stretch>
                  </pic:blipFill>
                  <pic:spPr bwMode="auto">
                    <a:xfrm>
                      <a:off x="0" y="0"/>
                      <a:ext cx="1602740" cy="1020445"/>
                    </a:xfrm>
                    <a:prstGeom prst="rect">
                      <a:avLst/>
                    </a:prstGeom>
                    <a:solidFill>
                      <a:schemeClr val="accent5">
                        <a:lumMod val="50000"/>
                      </a:schemeClr>
                    </a:solidFill>
                    <a:ln>
                      <a:solidFill>
                        <a:srgbClr val="002060"/>
                      </a:solidFill>
                    </a:ln>
                  </pic:spPr>
                </pic:pic>
              </a:graphicData>
            </a:graphic>
            <wp14:sizeRelH relativeFrom="page">
              <wp14:pctWidth>0</wp14:pctWidth>
            </wp14:sizeRelH>
            <wp14:sizeRelV relativeFrom="page">
              <wp14:pctHeight>0</wp14:pctHeight>
            </wp14:sizeRelV>
          </wp:anchor>
        </w:drawing>
      </w:r>
    </w:p>
    <w:p w14:paraId="014046CF" w14:textId="2C5024B6" w:rsidR="00233DCB" w:rsidRDefault="001F44A0" w:rsidP="00E12134">
      <w:r>
        <w:rPr>
          <w:rFonts w:ascii="Verdana" w:hAnsi="Verdana"/>
          <w:noProof/>
          <w:sz w:val="24"/>
          <w:szCs w:val="24"/>
          <w:lang w:eastAsia="en-GB"/>
        </w:rPr>
        <mc:AlternateContent>
          <mc:Choice Requires="wps">
            <w:drawing>
              <wp:anchor distT="0" distB="0" distL="114300" distR="114300" simplePos="0" relativeHeight="251719680" behindDoc="0" locked="0" layoutInCell="1" allowOverlap="1" wp14:anchorId="2F71C636" wp14:editId="22ED3A6E">
                <wp:simplePos x="0" y="0"/>
                <wp:positionH relativeFrom="column">
                  <wp:posOffset>108585</wp:posOffset>
                </wp:positionH>
                <wp:positionV relativeFrom="paragraph">
                  <wp:posOffset>1141730</wp:posOffset>
                </wp:positionV>
                <wp:extent cx="1610360" cy="390525"/>
                <wp:effectExtent l="0" t="0" r="27940" b="28575"/>
                <wp:wrapNone/>
                <wp:docPr id="68" name="Rectangle 68"/>
                <wp:cNvGraphicFramePr/>
                <a:graphic xmlns:a="http://schemas.openxmlformats.org/drawingml/2006/main">
                  <a:graphicData uri="http://schemas.microsoft.com/office/word/2010/wordprocessingShape">
                    <wps:wsp>
                      <wps:cNvSpPr/>
                      <wps:spPr>
                        <a:xfrm>
                          <a:off x="0" y="0"/>
                          <a:ext cx="1610360" cy="390525"/>
                        </a:xfrm>
                        <a:prstGeom prst="rect">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9A0E21" w14:textId="77777777" w:rsidR="000B7401" w:rsidRPr="00567982" w:rsidRDefault="00791901" w:rsidP="00567982">
                            <w:pPr>
                              <w:jc w:val="center"/>
                              <w:rPr>
                                <w:sz w:val="18"/>
                                <w:szCs w:val="18"/>
                              </w:rPr>
                            </w:pPr>
                            <w:r w:rsidRPr="00567982">
                              <w:rPr>
                                <w:sz w:val="18"/>
                                <w:szCs w:val="18"/>
                                <w:lang w:val="cy-GB"/>
                              </w:rPr>
                              <w:t>Iechyd Cyhoeddus Cymru</w:t>
                            </w:r>
                          </w:p>
                        </w:txbxContent>
                      </wps:txbx>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71C636" id="Rectangle 68" o:spid="_x0000_s1045" style="position:absolute;margin-left:8.55pt;margin-top:89.9pt;width:126.8pt;height:30.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ly6cAIAAGYFAAAOAAAAZHJzL2Uyb0RvYy54bWysVE1v2zAMvQ/YfxB0X+2kSLcGdYqgRXYp&#10;2mLt0LMiS7EBWdQoJXb260fJH9m6YodiOSiURD6Rz4+8uu4aww4KfQ224LOznDNlJZS13RX8+/Pm&#10;0xfOfBC2FAasKvhReX69+vjhqnVLNYcKTKmQEYj1y9YVvArBLbPMy0o1wp+BU5YuNWAjAm1xl5Uo&#10;WkJvTDbP84usBSwdglTe0+ltf8lXCV9rJcOD1l4FZgpOuYW0Ylq3cc1WV2K5Q+GqWg5piHdk0Yja&#10;0qMT1K0Igu2x/guqqSWCBx3OJDQZaF1LlWqgamb5q2qeKuFUqoXI8W6iyf8/WHl/eHKPSDS0zi89&#10;mbGKTmMT/yk/1iWyjhNZqgtM0uHsYpafXxCnku7OL/PFfBHZzE7RDn34qqBh0Sg40sdIHInDnQ+9&#10;6+gSH/Ng6nJTG5M2uNveGGQHET9cPs/ppT7kDzdj3xdJWcbQ7FR0ssLRqAho7DelWV1SmfOUctKj&#10;mhISUiobZv1VJUrV57nI6TemGRUcIxIlCTAia6pvwh4ARs8eZMTuqx38Y6hKcp6C838l1gdPEell&#10;sGEKbmoL+BaAoaqGl3v/kaSemshS6LYdcVPwz9EznmyhPD4iQ+jbyzu5qemT3wkfHgVSP5FKaEaE&#10;B1q0gbbgMFicVYA/3zqP/iRzuuWspf4suP+xF6g4s/vmBkgVM5osTiaT8DGY0dQIzQuNhXVEoCth&#10;JeEUXAYcNzehnwE0WKRar5MbNaQT4c4+ORnBI2dRns/di0A3aDiQ+u9h7EuxfCXl3jdGWljvA+g6&#10;6fzE0cAmNXOSxTB44rT4fZ+8TuNx9QsAAP//AwBQSwMEFAAGAAgAAAAhAHUtWOffAAAACgEAAA8A&#10;AABkcnMvZG93bnJldi54bWxMj0FPwzAMhe9I/IfISNxY0gIrlKYTGgIhxGUdEtesMW1F41RNunX8&#10;erwTnOwnPz1/r1jNrhd7HEPnSUOyUCCQam87ajR8bJ+v7kCEaMia3hNqOGKAVXl+Vpjc+gNtcF/F&#10;RnAIhdxoaGMccilD3aIzYeEHJL59+dGZyHJspB3NgcNdL1OlltKZjvhDawZct1h/V5PTgG799vl+&#10;W238Uh23afLkf6aXV60vL+bHBxAR5/hnhhM+o0PJTDs/kQ2iZ50l7DzNe67AhjRTGYgdLzfJNciy&#10;kP8rlL8AAAD//wMAUEsBAi0AFAAGAAgAAAAhALaDOJL+AAAA4QEAABMAAAAAAAAAAAAAAAAAAAAA&#10;AFtDb250ZW50X1R5cGVzXS54bWxQSwECLQAUAAYACAAAACEAOP0h/9YAAACUAQAACwAAAAAAAAAA&#10;AAAAAAAvAQAAX3JlbHMvLnJlbHNQSwECLQAUAAYACAAAACEA3ZJcunACAABmBQAADgAAAAAAAAAA&#10;AAAAAAAuAgAAZHJzL2Uyb0RvYy54bWxQSwECLQAUAAYACAAAACEAdS1Y598AAAAKAQAADwAAAAAA&#10;AAAAAAAAAADKBAAAZHJzL2Rvd25yZXYueG1sUEsFBgAAAAAEAAQA8wAAANYFAAAAAA==&#10;" fillcolor="#002060" strokecolor="#002060" strokeweight="1pt">
                <v:textbox>
                  <w:txbxContent>
                    <w:p w14:paraId="019A0E21" w14:textId="77777777" w:rsidR="000B7401" w:rsidRPr="00567982" w:rsidRDefault="00791901" w:rsidP="00567982">
                      <w:pPr>
                        <w:jc w:val="center"/>
                        <w:rPr>
                          <w:sz w:val="18"/>
                          <w:szCs w:val="18"/>
                        </w:rPr>
                      </w:pPr>
                      <w:r w:rsidRPr="00567982">
                        <w:rPr>
                          <w:sz w:val="18"/>
                          <w:szCs w:val="18"/>
                          <w:lang w:val="cy-GB"/>
                        </w:rPr>
                        <w:t>Iechyd Cyhoeddus Cymru</w:t>
                      </w:r>
                    </w:p>
                  </w:txbxContent>
                </v:textbox>
              </v:rect>
            </w:pict>
          </mc:Fallback>
        </mc:AlternateContent>
      </w:r>
      <w:r w:rsidR="00791901">
        <w:rPr>
          <w:rFonts w:ascii="Verdana" w:hAnsi="Verdana"/>
          <w:noProof/>
          <w:sz w:val="24"/>
          <w:szCs w:val="24"/>
          <w:lang w:eastAsia="en-GB"/>
        </w:rPr>
        <mc:AlternateContent>
          <mc:Choice Requires="wps">
            <w:drawing>
              <wp:anchor distT="0" distB="0" distL="114300" distR="114300" simplePos="0" relativeHeight="251722752" behindDoc="0" locked="0" layoutInCell="1" allowOverlap="1" wp14:anchorId="7968720F" wp14:editId="65FF4739">
                <wp:simplePos x="0" y="0"/>
                <wp:positionH relativeFrom="column">
                  <wp:posOffset>3980699</wp:posOffset>
                </wp:positionH>
                <wp:positionV relativeFrom="paragraph">
                  <wp:posOffset>1158607</wp:posOffset>
                </wp:positionV>
                <wp:extent cx="201336" cy="472225"/>
                <wp:effectExtent l="19050" t="19050" r="46355" b="42545"/>
                <wp:wrapNone/>
                <wp:docPr id="72" name="Up-Down Arrow 72"/>
                <wp:cNvGraphicFramePr/>
                <a:graphic xmlns:a="http://schemas.openxmlformats.org/drawingml/2006/main">
                  <a:graphicData uri="http://schemas.microsoft.com/office/word/2010/wordprocessingShape">
                    <wps:wsp>
                      <wps:cNvSpPr/>
                      <wps:spPr>
                        <a:xfrm>
                          <a:off x="0" y="0"/>
                          <a:ext cx="201336" cy="472225"/>
                        </a:xfrm>
                        <a:prstGeom prst="upDownArrow">
                          <a:avLst/>
                        </a:prstGeom>
                        <a:solidFill>
                          <a:srgbClr val="C00000"/>
                        </a:solidFill>
                        <a:ln w="12700">
                          <a:solidFill>
                            <a:srgbClr val="C00000"/>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50874E1F"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Up-Down Arrow 72" o:spid="_x0000_s1026" type="#_x0000_t70" style="position:absolute;margin-left:313.45pt;margin-top:91.25pt;width:15.85pt;height:37.2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FdTEgIAAFUEAAAOAAAAZHJzL2Uyb0RvYy54bWysVFFv2jAQfp+0/2D5fQTo1lYRoUIg9oJa&#10;pHbqs3EcYsn2eWdDYL9+ZxOg6/ZULQ/O2Xf5fPfdd5k8HKxhe4VBg6v4aDDkTDkJtXbbiv94WX65&#10;5yxE4WphwKmKH1XgD9PPnyadL9UYWjC1QkYgLpSdr3gboy+LIshWWREG4JUjZwNoRaQtbosaRUfo&#10;1hTj4fC26ABrjyBVCHS6ODn5NOM3jZLxqWmCisxUnHKLecW8btJaTCei3KLwrZZ9GuIDWVihHV16&#10;gVqIKNgO9V9QVkuEAE0cSLAFNI2WKtdA1YyG76p5boVXuRYiJ/gLTeH/wcrH/bNfI9HQ+VAGMlMV&#10;hwZtelN+7JDJOl7IUofIJB1Svjc3t5xJcn29G4/H3xKZxfVjjyF+V2BZMiq+8wvo3AwRusyU2K9C&#10;PH1xjkxXBjC6Xmpj8ga3m7lBthfUvvkwPf0lf4QZxzoS3/iO3B/FsDqSEI22Fb9/e5FxCVFlKfUJ&#10;X5lK1gbq4xoZwklbwculpoJXIsS1QBITyY4GJD7R0higRKG3OGsBf/3rPMVTj8nLWUfirHj4uROo&#10;OHM7OwciY0Rj5WU2CR+jOZsNgn2lmZglBHIJJwmn4jLieTOPpwGgqZJqNsthpEYv4so9e5nAU82p&#10;Ky+HV4G+72Ck1j/CWZSifNfBUyxJ4MpKvyHtZmX0c5aG4+0+R13/BtPfAAAA//8DAFBLAwQUAAYA&#10;CAAAACEAv/qtGN4AAAALAQAADwAAAGRycy9kb3ducmV2LnhtbEyP0U6DQBBF3038h8008c0uJUIQ&#10;WRo10QcT04h8wJTdAik7i+yW4t87fbKPk3Ny751iu9hBzGbyvSMFm3UEwlDjdE+tgvr77T4D4QOS&#10;xsGRUfBrPGzL25sCc+3O9GXmKrSCQ8jnqKALYcyl9E1nLPq1Gw0xO7jJYuBzaqWe8MzhdpBxFKXS&#10;Yk/c0OFoXjvTHKuTVZDG73j83D3Utf1Ykp9DO+NLtVPqbrU8P4EIZgn/Mlzm83QoedPenUh7MVwy&#10;0kdWGWRxAoKNNMlSEHsFccJIloW8/qH8AwAA//8DAFBLAQItABQABgAIAAAAIQC2gziS/gAAAOEB&#10;AAATAAAAAAAAAAAAAAAAAAAAAABbQ29udGVudF9UeXBlc10ueG1sUEsBAi0AFAAGAAgAAAAhADj9&#10;If/WAAAAlAEAAAsAAAAAAAAAAAAAAAAALwEAAF9yZWxzLy5yZWxzUEsBAi0AFAAGAAgAAAAhAM/Q&#10;V1MSAgAAVQQAAA4AAAAAAAAAAAAAAAAALgIAAGRycy9lMm9Eb2MueG1sUEsBAi0AFAAGAAgAAAAh&#10;AL/6rRjeAAAACwEAAA8AAAAAAAAAAAAAAAAAbAQAAGRycy9kb3ducmV2LnhtbFBLBQYAAAAABAAE&#10;APMAAAB3BQAAAAA=&#10;" adj=",4605" fillcolor="#c00000" strokecolor="#c00000" strokeweight="1pt"/>
            </w:pict>
          </mc:Fallback>
        </mc:AlternateContent>
      </w:r>
    </w:p>
    <w:p w14:paraId="19E9131F" w14:textId="77777777" w:rsidR="00233DCB" w:rsidRDefault="00791901" w:rsidP="00E12134">
      <w:r>
        <w:rPr>
          <w:rFonts w:ascii="Verdana" w:hAnsi="Verdana"/>
          <w:noProof/>
          <w:sz w:val="24"/>
          <w:szCs w:val="24"/>
          <w:lang w:eastAsia="en-GB"/>
        </w:rPr>
        <mc:AlternateContent>
          <mc:Choice Requires="wps">
            <w:drawing>
              <wp:anchor distT="0" distB="0" distL="114300" distR="114300" simplePos="0" relativeHeight="251706368" behindDoc="0" locked="0" layoutInCell="1" allowOverlap="1" wp14:anchorId="03FD1FF8" wp14:editId="20C01C27">
                <wp:simplePos x="0" y="0"/>
                <wp:positionH relativeFrom="column">
                  <wp:posOffset>873818</wp:posOffset>
                </wp:positionH>
                <wp:positionV relativeFrom="paragraph">
                  <wp:posOffset>52956</wp:posOffset>
                </wp:positionV>
                <wp:extent cx="2321863" cy="610759"/>
                <wp:effectExtent l="95250" t="38100" r="59690" b="94615"/>
                <wp:wrapNone/>
                <wp:docPr id="73" name="Curved Connector 73"/>
                <wp:cNvGraphicFramePr/>
                <a:graphic xmlns:a="http://schemas.openxmlformats.org/drawingml/2006/main">
                  <a:graphicData uri="http://schemas.microsoft.com/office/word/2010/wordprocessingShape">
                    <wps:wsp>
                      <wps:cNvCnPr/>
                      <wps:spPr>
                        <a:xfrm>
                          <a:off x="0" y="0"/>
                          <a:ext cx="2321863" cy="610759"/>
                        </a:xfrm>
                        <a:prstGeom prst="curvedConnector3">
                          <a:avLst>
                            <a:gd name="adj1" fmla="val 129"/>
                          </a:avLst>
                        </a:prstGeom>
                        <a:ln w="28575">
                          <a:solidFill>
                            <a:srgbClr val="00206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urved Connector 73" o:spid="_x0000_s1053" type="#_x0000_t38" style="width:182.8pt;height:48.1pt;margin-top:4.15pt;margin-left:68.8pt;mso-height-percent:0;mso-height-relative:margin;mso-width-percent:0;mso-width-relative:margin;mso-wrap-distance-bottom:0;mso-wrap-distance-left:9pt;mso-wrap-distance-right:9pt;mso-wrap-distance-top:0;mso-wrap-style:square;position:absolute;visibility:visible;z-index:251707392" adj="28" strokecolor="#002060" strokeweight="2.25pt">
                <v:stroke joinstyle="miter" startarrow="block" endarrow="block"/>
              </v:shape>
            </w:pict>
          </mc:Fallback>
        </mc:AlternateContent>
      </w:r>
      <w:r>
        <w:rPr>
          <w:noProof/>
          <w:lang w:eastAsia="en-GB"/>
        </w:rPr>
        <w:drawing>
          <wp:anchor distT="0" distB="0" distL="114300" distR="114300" simplePos="0" relativeHeight="251664384" behindDoc="0" locked="0" layoutInCell="1" allowOverlap="1" wp14:anchorId="0504BA58" wp14:editId="216D81F6">
            <wp:simplePos x="0" y="0"/>
            <wp:positionH relativeFrom="column">
              <wp:posOffset>3226583</wp:posOffset>
            </wp:positionH>
            <wp:positionV relativeFrom="paragraph">
              <wp:posOffset>224672</wp:posOffset>
            </wp:positionV>
            <wp:extent cx="1791335" cy="705485"/>
            <wp:effectExtent l="0" t="0" r="0" b="0"/>
            <wp:wrapSquare wrapText="bothSides"/>
            <wp:docPr id="40" name="Picture 40" descr="NHS Wales Health Collaborative - Public Health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313180" name="Picture 2" descr="NHS Wales Health Collaborative - Public Health Wales"/>
                    <pic:cNvPicPr>
                      <a:picLocks noChangeAspect="1" noChangeArrowheads="1"/>
                    </pic:cNvPicPr>
                  </pic:nvPicPr>
                  <pic:blipFill>
                    <a:blip r:embed="rId103">
                      <a:extLst>
                        <a:ext uri="{28A0092B-C50C-407E-A947-70E740481C1C}">
                          <a14:useLocalDpi xmlns:a14="http://schemas.microsoft.com/office/drawing/2010/main" val="0"/>
                        </a:ext>
                      </a:extLst>
                    </a:blip>
                    <a:srcRect t="29183" b="31598"/>
                    <a:stretch>
                      <a:fillRect/>
                    </a:stretch>
                  </pic:blipFill>
                  <pic:spPr bwMode="auto">
                    <a:xfrm>
                      <a:off x="0" y="0"/>
                      <a:ext cx="1791335" cy="705485"/>
                    </a:xfrm>
                    <a:prstGeom prst="rect">
                      <a:avLst/>
                    </a:prstGeom>
                    <a:noFill/>
                    <a:ln>
                      <a:noFill/>
                    </a:ln>
                    <a:extLst>
                      <a:ext uri="{53640926-AAD7-44D8-BBD7-CCE9431645EC}">
                        <a14:shadowObscured xmlns:a14="http://schemas.microsoft.com/office/drawing/2010/main"/>
                      </a:ext>
                    </a:extLst>
                  </pic:spPr>
                </pic:pic>
              </a:graphicData>
            </a:graphic>
          </wp:anchor>
        </w:drawing>
      </w:r>
    </w:p>
    <w:p w14:paraId="1D8F4E47" w14:textId="77777777" w:rsidR="00233DCB" w:rsidRDefault="00791901" w:rsidP="00E12134">
      <w:r>
        <w:rPr>
          <w:rFonts w:ascii="Verdana" w:hAnsi="Verdana"/>
          <w:noProof/>
          <w:sz w:val="24"/>
          <w:szCs w:val="24"/>
          <w:lang w:eastAsia="en-GB"/>
        </w:rPr>
        <mc:AlternateContent>
          <mc:Choice Requires="wps">
            <w:drawing>
              <wp:anchor distT="0" distB="0" distL="114300" distR="114300" simplePos="0" relativeHeight="251676672" behindDoc="0" locked="0" layoutInCell="1" allowOverlap="1" wp14:anchorId="011F727E" wp14:editId="2E780120">
                <wp:simplePos x="0" y="0"/>
                <wp:positionH relativeFrom="margin">
                  <wp:posOffset>2889384</wp:posOffset>
                </wp:positionH>
                <wp:positionV relativeFrom="paragraph">
                  <wp:posOffset>92075</wp:posOffset>
                </wp:positionV>
                <wp:extent cx="374650" cy="132080"/>
                <wp:effectExtent l="0" t="76200" r="0" b="77470"/>
                <wp:wrapNone/>
                <wp:docPr id="26" name="Left-Right Arrow 26"/>
                <wp:cNvGraphicFramePr/>
                <a:graphic xmlns:a="http://schemas.openxmlformats.org/drawingml/2006/main">
                  <a:graphicData uri="http://schemas.microsoft.com/office/word/2010/wordprocessingShape">
                    <wps:wsp>
                      <wps:cNvSpPr/>
                      <wps:spPr>
                        <a:xfrm rot="13469492">
                          <a:off x="0" y="0"/>
                          <a:ext cx="374650" cy="132080"/>
                        </a:xfrm>
                        <a:prstGeom prst="leftRightArrow">
                          <a:avLst/>
                        </a:prstGeom>
                        <a:solidFill>
                          <a:srgbClr val="002060"/>
                        </a:solidFill>
                        <a:ln w="12700">
                          <a:solidFill>
                            <a:srgbClr val="002060"/>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id="Left-Right Arrow 26" o:spid="_x0000_s1054" type="#_x0000_t69" style="width:29.5pt;height:10.4pt;margin-top:7.25pt;margin-left:227.5pt;mso-height-percent:0;mso-height-relative:margin;mso-position-horizontal-relative:margin;mso-width-percent:0;mso-width-relative:margin;mso-wrap-distance-bottom:0;mso-wrap-distance-left:9pt;mso-wrap-distance-right:9pt;mso-wrap-distance-top:0;mso-wrap-style:square;position:absolute;rotation:-8880683fd;visibility:visible;v-text-anchor:middle;z-index:251677696" adj="3807" fillcolor="#002060" strokecolor="#002060" strokeweight="1pt">
                <w10:wrap anchorx="margin"/>
              </v:shape>
            </w:pict>
          </mc:Fallback>
        </mc:AlternateContent>
      </w:r>
      <w:r w:rsidR="002A2101">
        <w:rPr>
          <w:rFonts w:ascii="Verdana" w:hAnsi="Verdana"/>
          <w:noProof/>
          <w:sz w:val="24"/>
          <w:szCs w:val="24"/>
          <w:lang w:eastAsia="en-GB"/>
        </w:rPr>
        <mc:AlternateContent>
          <mc:Choice Requires="wpg">
            <w:drawing>
              <wp:anchor distT="0" distB="0" distL="114300" distR="114300" simplePos="0" relativeHeight="251689984" behindDoc="0" locked="0" layoutInCell="1" allowOverlap="1" wp14:anchorId="4CCFE8B0" wp14:editId="5F1E98E4">
                <wp:simplePos x="0" y="0"/>
                <wp:positionH relativeFrom="column">
                  <wp:posOffset>900163</wp:posOffset>
                </wp:positionH>
                <wp:positionV relativeFrom="paragraph">
                  <wp:posOffset>56281</wp:posOffset>
                </wp:positionV>
                <wp:extent cx="4425950" cy="1140147"/>
                <wp:effectExtent l="0" t="0" r="31750" b="41275"/>
                <wp:wrapNone/>
                <wp:docPr id="66" name="Group 66"/>
                <wp:cNvGraphicFramePr/>
                <a:graphic xmlns:a="http://schemas.openxmlformats.org/drawingml/2006/main">
                  <a:graphicData uri="http://schemas.microsoft.com/office/word/2010/wordprocessingGroup">
                    <wpg:wgp>
                      <wpg:cNvGrpSpPr/>
                      <wpg:grpSpPr>
                        <a:xfrm>
                          <a:off x="0" y="0"/>
                          <a:ext cx="4425950" cy="1140147"/>
                          <a:chOff x="0" y="0"/>
                          <a:chExt cx="4425950" cy="1140147"/>
                        </a:xfrm>
                      </wpg:grpSpPr>
                      <wps:wsp>
                        <wps:cNvPr id="50" name="Straight Connector 50"/>
                        <wps:cNvCnPr/>
                        <wps:spPr>
                          <a:xfrm>
                            <a:off x="4415587" y="990600"/>
                            <a:ext cx="0" cy="135890"/>
                          </a:xfrm>
                          <a:prstGeom prst="line">
                            <a:avLst/>
                          </a:prstGeom>
                          <a:noFill/>
                          <a:ln w="25400">
                            <a:solidFill>
                              <a:schemeClr val="bg1">
                                <a:lumMod val="50000"/>
                              </a:schemeClr>
                            </a:solidFill>
                            <a:miter lim="800000"/>
                          </a:ln>
                          <a:effectLst/>
                        </wps:spPr>
                        <wps:bodyPr/>
                      </wps:wsp>
                      <wpg:grpSp>
                        <wpg:cNvPr id="65" name="Group 65"/>
                        <wpg:cNvGrpSpPr/>
                        <wpg:grpSpPr>
                          <a:xfrm>
                            <a:off x="0" y="0"/>
                            <a:ext cx="4425950" cy="1140147"/>
                            <a:chOff x="0" y="0"/>
                            <a:chExt cx="4425950" cy="1140147"/>
                          </a:xfrm>
                        </wpg:grpSpPr>
                        <wps:wsp>
                          <wps:cNvPr id="44" name="Straight Connector 44"/>
                          <wps:cNvCnPr/>
                          <wps:spPr>
                            <a:xfrm>
                              <a:off x="1584960" y="0"/>
                              <a:ext cx="0" cy="988828"/>
                            </a:xfrm>
                            <a:prstGeom prst="line">
                              <a:avLst/>
                            </a:prstGeom>
                            <a:ln w="25400">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g:cNvPr id="54" name="Group 54"/>
                          <wpg:cNvGrpSpPr/>
                          <wpg:grpSpPr>
                            <a:xfrm>
                              <a:off x="0" y="987676"/>
                              <a:ext cx="4425950" cy="152471"/>
                              <a:chOff x="0" y="-12068"/>
                              <a:chExt cx="4425950" cy="152471"/>
                            </a:xfrm>
                          </wpg:grpSpPr>
                          <wps:wsp>
                            <wps:cNvPr id="46" name="Straight Connector 46"/>
                            <wps:cNvCnPr/>
                            <wps:spPr>
                              <a:xfrm>
                                <a:off x="7986" y="-12068"/>
                                <a:ext cx="0" cy="135890"/>
                              </a:xfrm>
                              <a:prstGeom prst="line">
                                <a:avLst/>
                              </a:prstGeom>
                              <a:ln w="25400">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s:wsp>
                            <wps:cNvPr id="49" name="Straight Connector 49"/>
                            <wps:cNvCnPr/>
                            <wps:spPr>
                              <a:xfrm>
                                <a:off x="2198535" y="3976"/>
                                <a:ext cx="0" cy="136427"/>
                              </a:xfrm>
                              <a:prstGeom prst="line">
                                <a:avLst/>
                              </a:prstGeom>
                              <a:noFill/>
                              <a:ln w="25400">
                                <a:solidFill>
                                  <a:schemeClr val="bg1">
                                    <a:lumMod val="50000"/>
                                  </a:schemeClr>
                                </a:solidFill>
                                <a:miter lim="800000"/>
                              </a:ln>
                              <a:effectLst/>
                            </wps:spPr>
                            <wps:bodyPr/>
                          </wps:wsp>
                          <wps:wsp>
                            <wps:cNvPr id="51" name="Straight Connector 51"/>
                            <wps:cNvCnPr/>
                            <wps:spPr>
                              <a:xfrm>
                                <a:off x="0" y="-4011"/>
                                <a:ext cx="4425950" cy="0"/>
                              </a:xfrm>
                              <a:prstGeom prst="line">
                                <a:avLst/>
                              </a:prstGeom>
                              <a:ln w="25400">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g:grpSp>
                    </wpg:wgp>
                  </a:graphicData>
                </a:graphic>
              </wp:anchor>
            </w:drawing>
          </mc:Choice>
          <mc:Fallback>
            <w:pict>
              <v:group id="Group 66" o:spid="_x0000_s1055" style="width:348.5pt;height:89.8pt;margin-top:4.45pt;margin-left:70.9pt;position:absolute;z-index:251691008" coordsize="44259,11401">
                <v:line id="Straight Connector 50" o:spid="_x0000_s1056" style="mso-wrap-style:square;position:absolute;visibility:visible" from="44155,9906" to="44155,11264" o:connectortype="straight" strokecolor="#7f7f7f" strokeweight="2pt">
                  <v:stroke joinstyle="miter"/>
                </v:line>
                <v:group id="Group 65" o:spid="_x0000_s1057" style="width:44259;height:11401;position:absolute" coordsize="44259,11401">
                  <v:line id="Straight Connector 44" o:spid="_x0000_s1058" style="mso-wrap-style:square;position:absolute;visibility:visible" from="15849,0" to="15849,9888" o:connectortype="straight" strokecolor="#7f7f7f" strokeweight="2pt">
                    <v:stroke joinstyle="miter"/>
                  </v:line>
                  <v:group id="Group 54" o:spid="_x0000_s1059" style="width:44259;height:1525;position:absolute;top:9876" coordorigin="0,-120" coordsize="44259,1524">
                    <v:line id="Straight Connector 46" o:spid="_x0000_s1060" style="mso-wrap-style:square;position:absolute;visibility:visible" from="79,-120" to="79,1238" o:connectortype="straight" strokecolor="#7f7f7f" strokeweight="2pt">
                      <v:stroke joinstyle="miter"/>
                    </v:line>
                    <v:line id="Straight Connector 49" o:spid="_x0000_s1061" style="mso-wrap-style:square;position:absolute;visibility:visible" from="21985,39" to="21985,1404" o:connectortype="straight" strokecolor="#7f7f7f" strokeweight="2pt">
                      <v:stroke joinstyle="miter"/>
                    </v:line>
                    <v:line id="Straight Connector 51" o:spid="_x0000_s1062" style="mso-wrap-style:square;position:absolute;visibility:visible" from="0,-40" to="44259,-40" o:connectortype="straight" strokecolor="#7f7f7f" strokeweight="2pt">
                      <v:stroke joinstyle="miter"/>
                    </v:line>
                  </v:group>
                </v:group>
              </v:group>
            </w:pict>
          </mc:Fallback>
        </mc:AlternateContent>
      </w:r>
    </w:p>
    <w:p w14:paraId="1DBAB9BF" w14:textId="77777777" w:rsidR="00E12134" w:rsidRDefault="00E12134" w:rsidP="00E12134"/>
    <w:p w14:paraId="1F749C35" w14:textId="77777777" w:rsidR="00E12134" w:rsidRPr="003B2A7B" w:rsidRDefault="00791901" w:rsidP="00E12134">
      <w:pPr>
        <w:spacing w:after="0" w:line="276" w:lineRule="auto"/>
        <w:rPr>
          <w:rFonts w:ascii="Verdana" w:hAnsi="Verdana"/>
          <w:sz w:val="28"/>
          <w:szCs w:val="28"/>
        </w:rPr>
      </w:pPr>
      <w:r>
        <w:rPr>
          <w:rFonts w:ascii="Verdana" w:hAnsi="Verdana"/>
          <w:noProof/>
          <w:sz w:val="24"/>
          <w:szCs w:val="24"/>
          <w:lang w:eastAsia="en-GB"/>
        </w:rPr>
        <mc:AlternateContent>
          <mc:Choice Requires="wps">
            <w:drawing>
              <wp:anchor distT="0" distB="0" distL="114300" distR="114300" simplePos="0" relativeHeight="251667456" behindDoc="0" locked="0" layoutInCell="1" allowOverlap="1" wp14:anchorId="33DC4908" wp14:editId="24EA8875">
                <wp:simplePos x="0" y="0"/>
                <wp:positionH relativeFrom="column">
                  <wp:posOffset>2690509</wp:posOffset>
                </wp:positionH>
                <wp:positionV relativeFrom="paragraph">
                  <wp:posOffset>113237</wp:posOffset>
                </wp:positionV>
                <wp:extent cx="2878976" cy="271561"/>
                <wp:effectExtent l="0" t="0" r="0" b="0"/>
                <wp:wrapNone/>
                <wp:docPr id="31" name="Text Box 31"/>
                <wp:cNvGraphicFramePr/>
                <a:graphic xmlns:a="http://schemas.openxmlformats.org/drawingml/2006/main">
                  <a:graphicData uri="http://schemas.microsoft.com/office/word/2010/wordprocessingShape">
                    <wps:wsp>
                      <wps:cNvSpPr txBox="1"/>
                      <wps:spPr>
                        <a:xfrm>
                          <a:off x="0" y="0"/>
                          <a:ext cx="2878976" cy="271561"/>
                        </a:xfrm>
                        <a:prstGeom prst="rect">
                          <a:avLst/>
                        </a:prstGeom>
                        <a:solidFill>
                          <a:schemeClr val="lt1"/>
                        </a:solidFill>
                        <a:ln w="6350">
                          <a:noFill/>
                        </a:ln>
                      </wps:spPr>
                      <wps:txbx>
                        <w:txbxContent>
                          <w:p w14:paraId="7E761FBB" w14:textId="77777777" w:rsidR="000B7401" w:rsidRPr="003B2A7B" w:rsidRDefault="00791901" w:rsidP="00E12134">
                            <w:pPr>
                              <w:jc w:val="center"/>
                              <w:rPr>
                                <w:rFonts w:ascii="Verdana" w:hAnsi="Verdana"/>
                                <w:b/>
                                <w:sz w:val="20"/>
                                <w:szCs w:val="20"/>
                              </w:rPr>
                            </w:pPr>
                            <w:r w:rsidRPr="003B2A7B">
                              <w:rPr>
                                <w:rFonts w:ascii="Verdana" w:hAnsi="Verdana"/>
                                <w:b/>
                                <w:bCs/>
                                <w:sz w:val="20"/>
                                <w:szCs w:val="20"/>
                                <w:lang w:val="cy-GB"/>
                              </w:rPr>
                              <w:t>Cydlynydd Cenedlaethol</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id="Text Box 31" o:spid="_x0000_s1063" type="#_x0000_t202" style="width:226.69pt;height:21.38pt;margin-top:8.92pt;margin-left:211.85pt;mso-wrap-distance-bottom:0;mso-wrap-distance-left:9pt;mso-wrap-distance-right:9pt;mso-wrap-distance-top:0;position:absolute;v-text-anchor:top;z-index:251666432" fillcolor="white" stroked="f" strokeweight="0.5pt">
                <v:textbox>
                  <w:txbxContent>
                    <w:p w:rsidR="000B7401" w:rsidRPr="003B2A7B" w:rsidP="00E12134" w14:textId="77777777">
                      <w:pPr>
                        <w:bidi w:val="0"/>
                        <w:jc w:val="center"/>
                        <w:rPr>
                          <w:rFonts w:ascii="Verdana" w:hAnsi="Verdana"/>
                          <w:b/>
                          <w:sz w:val="20"/>
                          <w:szCs w:val="20"/>
                        </w:rPr>
                      </w:pPr>
                      <w:r w:rsidRPr="003B2A7B">
                        <w:rPr>
                          <w:rFonts w:ascii="Verdana" w:hAnsi="Verdana"/>
                          <w:b/>
                          <w:bCs/>
                          <w:sz w:val="20"/>
                          <w:szCs w:val="20"/>
                          <w:rtl w:val="0"/>
                          <w:lang w:val="cy-GB"/>
                        </w:rPr>
                        <w:t>Cydlynydd Cenedlaethol</w:t>
                      </w:r>
                    </w:p>
                  </w:txbxContent>
                </v:textbox>
              </v:shape>
            </w:pict>
          </mc:Fallback>
        </mc:AlternateContent>
      </w:r>
    </w:p>
    <w:p w14:paraId="579967D8" w14:textId="77777777" w:rsidR="00E12134" w:rsidRDefault="00791901" w:rsidP="00E12134">
      <w:pPr>
        <w:spacing w:after="0" w:line="276"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696128" behindDoc="0" locked="0" layoutInCell="1" allowOverlap="1" wp14:anchorId="5481AE18" wp14:editId="0E00B466">
                <wp:simplePos x="0" y="0"/>
                <wp:positionH relativeFrom="column">
                  <wp:posOffset>4110327</wp:posOffset>
                </wp:positionH>
                <wp:positionV relativeFrom="paragraph">
                  <wp:posOffset>87823</wp:posOffset>
                </wp:positionV>
                <wp:extent cx="11927" cy="1188720"/>
                <wp:effectExtent l="38100" t="0" r="64770" b="49530"/>
                <wp:wrapNone/>
                <wp:docPr id="60" name="Straight Arrow Connector 60"/>
                <wp:cNvGraphicFramePr/>
                <a:graphic xmlns:a="http://schemas.openxmlformats.org/drawingml/2006/main">
                  <a:graphicData uri="http://schemas.microsoft.com/office/word/2010/wordprocessingShape">
                    <wps:wsp>
                      <wps:cNvCnPr/>
                      <wps:spPr>
                        <a:xfrm>
                          <a:off x="0" y="0"/>
                          <a:ext cx="11927" cy="1188720"/>
                        </a:xfrm>
                        <a:prstGeom prst="straightConnector1">
                          <a:avLst/>
                        </a:prstGeom>
                        <a:ln w="25400">
                          <a:solidFill>
                            <a:schemeClr val="tx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60" o:spid="_x0000_s1064" type="#_x0000_t32" style="width:0.95pt;height:93.6pt;margin-top:6.9pt;margin-left:323.65pt;mso-wrap-distance-bottom:0;mso-wrap-distance-left:9pt;mso-wrap-distance-right:9pt;mso-wrap-distance-top:0;mso-wrap-style:square;position:absolute;visibility:visible;z-index:251697152" strokecolor="#44546a" strokeweight="2pt">
                <v:stroke joinstyle="miter" endarrow="block"/>
              </v:shape>
            </w:pict>
          </mc:Fallback>
        </mc:AlternateContent>
      </w:r>
    </w:p>
    <w:p w14:paraId="3331AFB6" w14:textId="108DC004" w:rsidR="00E12134" w:rsidRDefault="001F44A0" w:rsidP="00E12134">
      <w:pPr>
        <w:spacing w:after="0" w:line="276"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681792" behindDoc="0" locked="0" layoutInCell="1" allowOverlap="1" wp14:anchorId="4AD6BE6E" wp14:editId="1BD6C83B">
                <wp:simplePos x="0" y="0"/>
                <wp:positionH relativeFrom="margin">
                  <wp:posOffset>2032635</wp:posOffset>
                </wp:positionH>
                <wp:positionV relativeFrom="paragraph">
                  <wp:posOffset>191135</wp:posOffset>
                </wp:positionV>
                <wp:extent cx="1847850" cy="620394"/>
                <wp:effectExtent l="0" t="0" r="19050" b="27940"/>
                <wp:wrapNone/>
                <wp:docPr id="36" name="Rectangle 36"/>
                <wp:cNvGraphicFramePr/>
                <a:graphic xmlns:a="http://schemas.openxmlformats.org/drawingml/2006/main">
                  <a:graphicData uri="http://schemas.microsoft.com/office/word/2010/wordprocessingShape">
                    <wps:wsp>
                      <wps:cNvSpPr/>
                      <wps:spPr>
                        <a:xfrm>
                          <a:off x="0" y="0"/>
                          <a:ext cx="1847850" cy="620394"/>
                        </a:xfrm>
                        <a:prstGeom prst="rect">
                          <a:avLst/>
                        </a:prstGeom>
                        <a:solidFill>
                          <a:sysClr val="window" lastClr="FFFFFF">
                            <a:lumMod val="50000"/>
                          </a:sysClr>
                        </a:solidFill>
                        <a:ln w="12700">
                          <a:solidFill>
                            <a:sysClr val="window" lastClr="FFFFFF">
                              <a:lumMod val="50000"/>
                            </a:sysClr>
                          </a:solidFill>
                          <a:miter lim="800000"/>
                        </a:ln>
                        <a:effectLst/>
                      </wps:spPr>
                      <wps:txbx>
                        <w:txbxContent>
                          <w:p w14:paraId="51FF9692" w14:textId="77777777" w:rsidR="000B7401" w:rsidRDefault="00791901" w:rsidP="00E12134">
                            <w:pPr>
                              <w:spacing w:after="0"/>
                              <w:jc w:val="center"/>
                              <w:rPr>
                                <w:rFonts w:ascii="Verdana" w:hAnsi="Verdana"/>
                                <w:color w:val="FFFFFF" w:themeColor="background1"/>
                                <w:sz w:val="16"/>
                                <w:szCs w:val="16"/>
                              </w:rPr>
                            </w:pPr>
                            <w:r>
                              <w:rPr>
                                <w:rFonts w:ascii="Verdana" w:hAnsi="Verdana"/>
                                <w:color w:val="FFFFFF" w:themeColor="background1"/>
                                <w:sz w:val="16"/>
                                <w:szCs w:val="16"/>
                                <w:lang w:val="cy-GB"/>
                              </w:rPr>
                              <w:t>CANOLBARTH A GORLLEWIN CYMRU</w:t>
                            </w:r>
                          </w:p>
                          <w:p w14:paraId="55405234" w14:textId="77777777" w:rsidR="000B7401" w:rsidRPr="00C142DB" w:rsidRDefault="00791901" w:rsidP="00E12134">
                            <w:pPr>
                              <w:spacing w:after="0"/>
                              <w:jc w:val="center"/>
                              <w:rPr>
                                <w:rFonts w:ascii="Verdana" w:hAnsi="Verdana"/>
                                <w:color w:val="FFFFFF" w:themeColor="background1"/>
                                <w:sz w:val="16"/>
                                <w:szCs w:val="16"/>
                              </w:rPr>
                            </w:pPr>
                            <w:r w:rsidRPr="00C142DB">
                              <w:rPr>
                                <w:rFonts w:ascii="Verdana" w:hAnsi="Verdana"/>
                                <w:color w:val="FFFFFF" w:themeColor="background1"/>
                                <w:sz w:val="16"/>
                                <w:szCs w:val="16"/>
                                <w:lang w:val="cy-GB"/>
                              </w:rPr>
                              <w:t>fforwm atal hunanladdiad a hunan-niwed rhanbarthol</w:t>
                            </w:r>
                          </w:p>
                        </w:txbxContent>
                      </wps:txbx>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D6BE6E" id="Rectangle 36" o:spid="_x0000_s1047" style="position:absolute;margin-left:160.05pt;margin-top:15.05pt;width:145.5pt;height:48.8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D/MPQIAANIEAAAOAAAAZHJzL2Uyb0RvYy54bWy8VE2PGjEMvVfqf4hyLwN0PyhiWCFW9EJ3&#10;kdhqzyGTgUhJnDqBGfrr64QB2m1PVdU5BDtxXuznZyYPrTXsoDBocCUf9PqcKSeh0m5b8q8viw8j&#10;zkIUrhIGnCr5UQX+MH3/btL4sRrCDkylkBGIC+PGl3wXox8XRZA7ZUXogVeODmtAKyK5uC0qFA2h&#10;W1MM+/27ogGsPIJUIdDu4+mQTzN+XSsZn+s6qMhMySm3mFfM6yatxXQixlsUfqdll4b4iyys0I4e&#10;vUA9iijYHvVvUFZLhAB17EmwBdS1lirXQNUM+m+qWe+EV7kWIif4C03h38HKp8Par5BoaHwYBzJT&#10;FW2NNv1SfqzNZB0vZKk2Mkmbg9HN/eiWOJV0djfsf/x0k9gsrrc9hvhZgWXJKDlSMzJH4rAM8RR6&#10;DkmPBTC6WmhjsnMMc4PsIKhv1O4KGs6MCJE2S77IX8Yye/sFqlPcbZ++LoeQ7+d0fsE1jjWU+/Ce&#10;Iv/bo1ZHErnRtuSjlOM5SeNSCirLtKPk2oVkxXbTMl1RwvlK2tpAdVwhQzhJOXi50ETvkrhZCSTt&#10;UkdoHuMzLbUBKhY6i7Md4Pc/7ad4khSdctbQLJQ8fNsLVJy5vZ0DtWBAU+xlNgkfozmbNYJ9pRGc&#10;JQQ6Ek4STsllxLMzj6d5oyGWajbLYSR+L+LSrb1M4ImGJIWX9lWg7/QSSWlPcJ4BMX4jm1Nsuulg&#10;to9Q66ypK0fU/OTQ4GQZdEOeJvNnP0dd/4qmPwAAAP//AwBQSwMEFAAGAAgAAAAhAKzGNSHeAAAA&#10;CgEAAA8AAABkcnMvZG93bnJldi54bWxMjzFPw0AMhXck/sPJSGz0kiCVKuRSVVAGYGrLwOjm3CRq&#10;zhdylzbw63EnmPwsf3p+r1hOrlMnGkLr2UA6S0ARV962XBv42L3cLUCFiGyx80wGvinAsry+KjC3&#10;/swbOm1jrcSEQ44Gmhj7XOtQNeQwzHxPLLeDHxxGWYda2wHPYu46nSXJXDtsWT402NNTQ9VxOzoD&#10;A74f3ohW/rNfv66P48+u+to8G3N7M60eQUWa4h8Ml/gSHUrJtPcj26A6A/dZkgoq4jIFmKepiL2Q&#10;2cMCdFno/xXKXwAAAP//AwBQSwECLQAUAAYACAAAACEAtoM4kv4AAADhAQAAEwAAAAAAAAAAAAAA&#10;AAAAAAAAW0NvbnRlbnRfVHlwZXNdLnhtbFBLAQItABQABgAIAAAAIQA4/SH/1gAAAJQBAAALAAAA&#10;AAAAAAAAAAAAAC8BAABfcmVscy8ucmVsc1BLAQItABQABgAIAAAAIQDU7D/MPQIAANIEAAAOAAAA&#10;AAAAAAAAAAAAAC4CAABkcnMvZTJvRG9jLnhtbFBLAQItABQABgAIAAAAIQCsxjUh3gAAAAoBAAAP&#10;AAAAAAAAAAAAAAAAAJcEAABkcnMvZG93bnJldi54bWxQSwUGAAAAAAQABADzAAAAogUAAAAA&#10;" fillcolor="#7f7f7f" strokecolor="#7f7f7f" strokeweight="1pt">
                <v:textbox>
                  <w:txbxContent>
                    <w:p w14:paraId="51FF9692" w14:textId="77777777" w:rsidR="000B7401" w:rsidRDefault="00791901" w:rsidP="00E12134">
                      <w:pPr>
                        <w:spacing w:after="0"/>
                        <w:jc w:val="center"/>
                        <w:rPr>
                          <w:rFonts w:ascii="Verdana" w:hAnsi="Verdana"/>
                          <w:color w:val="FFFFFF" w:themeColor="background1"/>
                          <w:sz w:val="16"/>
                          <w:szCs w:val="16"/>
                        </w:rPr>
                      </w:pPr>
                      <w:r>
                        <w:rPr>
                          <w:rFonts w:ascii="Verdana" w:hAnsi="Verdana"/>
                          <w:color w:val="FFFFFF" w:themeColor="background1"/>
                          <w:sz w:val="16"/>
                          <w:szCs w:val="16"/>
                          <w:lang w:val="cy-GB"/>
                        </w:rPr>
                        <w:t>CANOLBARTH A GORLLEWIN CYMRU</w:t>
                      </w:r>
                    </w:p>
                    <w:p w14:paraId="55405234" w14:textId="77777777" w:rsidR="000B7401" w:rsidRPr="00C142DB" w:rsidRDefault="00791901" w:rsidP="00E12134">
                      <w:pPr>
                        <w:spacing w:after="0"/>
                        <w:jc w:val="center"/>
                        <w:rPr>
                          <w:rFonts w:ascii="Verdana" w:hAnsi="Verdana"/>
                          <w:color w:val="FFFFFF" w:themeColor="background1"/>
                          <w:sz w:val="16"/>
                          <w:szCs w:val="16"/>
                        </w:rPr>
                      </w:pPr>
                      <w:r w:rsidRPr="00C142DB">
                        <w:rPr>
                          <w:rFonts w:ascii="Verdana" w:hAnsi="Verdana"/>
                          <w:color w:val="FFFFFF" w:themeColor="background1"/>
                          <w:sz w:val="16"/>
                          <w:szCs w:val="16"/>
                          <w:lang w:val="cy-GB"/>
                        </w:rPr>
                        <w:t>fforwm atal hunanladdiad a hunan-niwed rhanbarthol</w:t>
                      </w:r>
                    </w:p>
                  </w:txbxContent>
                </v:textbox>
                <w10:wrap anchorx="margin"/>
              </v:rect>
            </w:pict>
          </mc:Fallback>
        </mc:AlternateContent>
      </w:r>
    </w:p>
    <w:p w14:paraId="142E9A02" w14:textId="02F85501" w:rsidR="00E12134" w:rsidRDefault="001F44A0" w:rsidP="00E12134">
      <w:pPr>
        <w:spacing w:after="0" w:line="276"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688960" behindDoc="0" locked="0" layoutInCell="1" allowOverlap="1" wp14:anchorId="5F161059" wp14:editId="1C855E51">
                <wp:simplePos x="0" y="0"/>
                <wp:positionH relativeFrom="margin">
                  <wp:align>right</wp:align>
                </wp:positionH>
                <wp:positionV relativeFrom="paragraph">
                  <wp:posOffset>15875</wp:posOffset>
                </wp:positionV>
                <wp:extent cx="1657350" cy="579120"/>
                <wp:effectExtent l="0" t="0" r="19050" b="11430"/>
                <wp:wrapSquare wrapText="bothSides"/>
                <wp:docPr id="37" name="Rectangle 37"/>
                <wp:cNvGraphicFramePr/>
                <a:graphic xmlns:a="http://schemas.openxmlformats.org/drawingml/2006/main">
                  <a:graphicData uri="http://schemas.microsoft.com/office/word/2010/wordprocessingShape">
                    <wps:wsp>
                      <wps:cNvSpPr/>
                      <wps:spPr>
                        <a:xfrm>
                          <a:off x="0" y="0"/>
                          <a:ext cx="1657350" cy="579120"/>
                        </a:xfrm>
                        <a:prstGeom prst="rect">
                          <a:avLst/>
                        </a:prstGeom>
                        <a:solidFill>
                          <a:sysClr val="window" lastClr="FFFFFF">
                            <a:lumMod val="50000"/>
                          </a:sysClr>
                        </a:solidFill>
                        <a:ln w="12700">
                          <a:solidFill>
                            <a:sysClr val="window" lastClr="FFFFFF">
                              <a:lumMod val="50000"/>
                            </a:sysClr>
                          </a:solidFill>
                          <a:miter lim="800000"/>
                        </a:ln>
                        <a:effectLst/>
                      </wps:spPr>
                      <wps:txbx>
                        <w:txbxContent>
                          <w:p w14:paraId="1D162195" w14:textId="77777777" w:rsidR="000B7401" w:rsidRDefault="00791901" w:rsidP="00E12134">
                            <w:pPr>
                              <w:spacing w:after="0"/>
                              <w:jc w:val="center"/>
                              <w:rPr>
                                <w:rFonts w:ascii="Verdana" w:hAnsi="Verdana"/>
                                <w:color w:val="FFFFFF" w:themeColor="background1"/>
                                <w:sz w:val="16"/>
                                <w:szCs w:val="16"/>
                              </w:rPr>
                            </w:pPr>
                            <w:r>
                              <w:rPr>
                                <w:rFonts w:ascii="Verdana" w:hAnsi="Verdana"/>
                                <w:color w:val="FFFFFF" w:themeColor="background1"/>
                                <w:sz w:val="16"/>
                                <w:szCs w:val="16"/>
                                <w:lang w:val="cy-GB"/>
                              </w:rPr>
                              <w:t>DE-DDWYRAIN CYMRU</w:t>
                            </w:r>
                          </w:p>
                          <w:p w14:paraId="75130487" w14:textId="77777777" w:rsidR="000B7401" w:rsidRPr="00C142DB" w:rsidRDefault="00791901" w:rsidP="00E12134">
                            <w:pPr>
                              <w:spacing w:after="0"/>
                              <w:jc w:val="center"/>
                              <w:rPr>
                                <w:rFonts w:ascii="Verdana" w:hAnsi="Verdana"/>
                                <w:color w:val="FFFFFF" w:themeColor="background1"/>
                                <w:sz w:val="16"/>
                                <w:szCs w:val="16"/>
                              </w:rPr>
                            </w:pPr>
                            <w:r w:rsidRPr="00C142DB">
                              <w:rPr>
                                <w:rFonts w:ascii="Verdana" w:hAnsi="Verdana"/>
                                <w:color w:val="FFFFFF" w:themeColor="background1"/>
                                <w:sz w:val="16"/>
                                <w:szCs w:val="16"/>
                                <w:lang w:val="cy-GB"/>
                              </w:rPr>
                              <w:t>fforwm atal hunanladdiad a hunan-niwed rhanbarthol</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5F161059" id="Rectangle 37" o:spid="_x0000_s1048" style="position:absolute;margin-left:79.3pt;margin-top:1.25pt;width:130.5pt;height:45.6pt;z-index:2516889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zuUNgIAAMQEAAAOAAAAZHJzL2Uyb0RvYy54bWy8VE2P2jAQvVfqf7B8LwEqli0irBAreqG7&#10;SGy1Z+M4YMn2uGNDQn99xybAattTVTUHZ77yPPNmJtOH1hp2VBg0uJIPen3OlJNQabcr+feX5ad7&#10;zkIUrhIGnCr5SQX+MPv4Ydr4iRrCHkylkBGIC5PGl3wfo58URZB7ZUXogVeOnDWgFZFU3BUViobQ&#10;rSmG/f5d0QBWHkGqEMj6eHbyWcavayXjc10HFZkpOeUW84n53KazmE3FZIfC77Xs0hB/kYUV2tGl&#10;V6hHEQU7oP4NymqJEKCOPQm2gLrWUuUaqJpB/101m73wKtdC5AR/pSn8O1j5dNz4NRINjQ+TQGKq&#10;oq3Rpjflx9pM1ulKlmojk2Qc3I3Gn0fEqSTfaPxlMMxsFrevPYb4VYFlSSg5UjMyR+K4CpFupNBL&#10;SLosgNHVUhuTlVNYGGRHQX2jdlfQcGZEiGQs+TI/Gcsc7DeoznGjPj2powQc8vdn8S2ucayh3Idj&#10;ivxvl1odaciNtiW/TzlekjQupaDymHaU3LqQpNhuW6YrSniQ6kqmLVSnNTKE8ygHL5ea6F0RN2uB&#10;NLvUEdrH+ExHbYCKhU7ibA/480/2FE8jRV7OGtqFkocfB4GKM3ewC6AWDGiLvcwi4WM0F7FGsK+0&#10;gvOEQC7hJOGUXEa8KIt43jdaYqnm8xxGw+9FXLmNlwk80ZBG4aV9Fei7eYk0aU9w2QExeTc251jq&#10;8I2VTqFVyY3v1jrt4ls9R91+PrNfAAAA//8DAFBLAwQUAAYACAAAACEANpk919wAAAAFAQAADwAA&#10;AGRycy9kb3ducmV2LnhtbEyPsU7DQBBEeyT+4bRIdOQcIwJxvI4iCAVQJaGg3Pg2thXfnvGdE8PX&#10;c1RQjmY08yZfjrZVJ+594wRhOklAsZTONFIhvO+ebx5A+UBiqHXCCF/sYVlcXuSUGXeWDZ+2oVKx&#10;RHxGCHUIXaa1L2u25CeuY4newfWWQpR9pU1P51huW50myUxbaiQu1NTxY83lcTtYhJ7eDq/MK/fR&#10;rV/Wx+F7V35unhCvr8bVAlTgMfyF4Rc/okMRmfZuEONVixCPBIT0DlQ009k06j3C/PYedJHr//TF&#10;DwAAAP//AwBQSwECLQAUAAYACAAAACEAtoM4kv4AAADhAQAAEwAAAAAAAAAAAAAAAAAAAAAAW0Nv&#10;bnRlbnRfVHlwZXNdLnhtbFBLAQItABQABgAIAAAAIQA4/SH/1gAAAJQBAAALAAAAAAAAAAAAAAAA&#10;AC8BAABfcmVscy8ucmVsc1BLAQItABQABgAIAAAAIQBpTzuUNgIAAMQEAAAOAAAAAAAAAAAAAAAA&#10;AC4CAABkcnMvZTJvRG9jLnhtbFBLAQItABQABgAIAAAAIQA2mT3X3AAAAAUBAAAPAAAAAAAAAAAA&#10;AAAAAJAEAABkcnMvZG93bnJldi54bWxQSwUGAAAAAAQABADzAAAAmQUAAAAA&#10;" fillcolor="#7f7f7f" strokecolor="#7f7f7f" strokeweight="1pt">
                <v:textbox>
                  <w:txbxContent>
                    <w:p w14:paraId="1D162195" w14:textId="77777777" w:rsidR="000B7401" w:rsidRDefault="00791901" w:rsidP="00E12134">
                      <w:pPr>
                        <w:spacing w:after="0"/>
                        <w:jc w:val="center"/>
                        <w:rPr>
                          <w:rFonts w:ascii="Verdana" w:hAnsi="Verdana"/>
                          <w:color w:val="FFFFFF" w:themeColor="background1"/>
                          <w:sz w:val="16"/>
                          <w:szCs w:val="16"/>
                        </w:rPr>
                      </w:pPr>
                      <w:r>
                        <w:rPr>
                          <w:rFonts w:ascii="Verdana" w:hAnsi="Verdana"/>
                          <w:color w:val="FFFFFF" w:themeColor="background1"/>
                          <w:sz w:val="16"/>
                          <w:szCs w:val="16"/>
                          <w:lang w:val="cy-GB"/>
                        </w:rPr>
                        <w:t>DE-DDWYRAIN CYMRU</w:t>
                      </w:r>
                    </w:p>
                    <w:p w14:paraId="75130487" w14:textId="77777777" w:rsidR="000B7401" w:rsidRPr="00C142DB" w:rsidRDefault="00791901" w:rsidP="00E12134">
                      <w:pPr>
                        <w:spacing w:after="0"/>
                        <w:jc w:val="center"/>
                        <w:rPr>
                          <w:rFonts w:ascii="Verdana" w:hAnsi="Verdana"/>
                          <w:color w:val="FFFFFF" w:themeColor="background1"/>
                          <w:sz w:val="16"/>
                          <w:szCs w:val="16"/>
                        </w:rPr>
                      </w:pPr>
                      <w:r w:rsidRPr="00C142DB">
                        <w:rPr>
                          <w:rFonts w:ascii="Verdana" w:hAnsi="Verdana"/>
                          <w:color w:val="FFFFFF" w:themeColor="background1"/>
                          <w:sz w:val="16"/>
                          <w:szCs w:val="16"/>
                          <w:lang w:val="cy-GB"/>
                        </w:rPr>
                        <w:t>fforwm atal hunanladdiad a hunan-niwed rhanbarthol</w:t>
                      </w:r>
                    </w:p>
                  </w:txbxContent>
                </v:textbox>
                <w10:wrap type="square" anchorx="margin"/>
              </v:rect>
            </w:pict>
          </mc:Fallback>
        </mc:AlternateContent>
      </w:r>
      <w:r w:rsidR="00791901">
        <w:rPr>
          <w:rFonts w:ascii="Verdana" w:hAnsi="Verdana"/>
          <w:noProof/>
          <w:sz w:val="24"/>
          <w:szCs w:val="24"/>
          <w:lang w:eastAsia="en-GB"/>
        </w:rPr>
        <mc:AlternateContent>
          <mc:Choice Requires="wps">
            <w:drawing>
              <wp:anchor distT="0" distB="0" distL="114300" distR="114300" simplePos="0" relativeHeight="251679744" behindDoc="0" locked="0" layoutInCell="1" allowOverlap="1" wp14:anchorId="4C157330" wp14:editId="1B42B4E7">
                <wp:simplePos x="0" y="0"/>
                <wp:positionH relativeFrom="margin">
                  <wp:posOffset>51434</wp:posOffset>
                </wp:positionH>
                <wp:positionV relativeFrom="paragraph">
                  <wp:posOffset>25400</wp:posOffset>
                </wp:positionV>
                <wp:extent cx="1635125" cy="579120"/>
                <wp:effectExtent l="0" t="0" r="22225" b="11430"/>
                <wp:wrapNone/>
                <wp:docPr id="35" name="Rectangle 35"/>
                <wp:cNvGraphicFramePr/>
                <a:graphic xmlns:a="http://schemas.openxmlformats.org/drawingml/2006/main">
                  <a:graphicData uri="http://schemas.microsoft.com/office/word/2010/wordprocessingShape">
                    <wps:wsp>
                      <wps:cNvSpPr/>
                      <wps:spPr>
                        <a:xfrm>
                          <a:off x="0" y="0"/>
                          <a:ext cx="1635125" cy="579120"/>
                        </a:xfrm>
                        <a:prstGeom prst="rect">
                          <a:avLst/>
                        </a:prstGeom>
                        <a:solidFill>
                          <a:sysClr val="window" lastClr="FFFFFF">
                            <a:lumMod val="50000"/>
                          </a:sysClr>
                        </a:solidFill>
                        <a:ln w="12700">
                          <a:solidFill>
                            <a:sysClr val="window" lastClr="FFFFFF">
                              <a:lumMod val="50000"/>
                            </a:sysClr>
                          </a:solidFill>
                          <a:miter lim="800000"/>
                        </a:ln>
                        <a:effectLst/>
                      </wps:spPr>
                      <wps:txbx>
                        <w:txbxContent>
                          <w:p w14:paraId="2D5849C7" w14:textId="77777777" w:rsidR="000B7401" w:rsidRDefault="00791901" w:rsidP="00E12134">
                            <w:pPr>
                              <w:spacing w:after="0"/>
                              <w:jc w:val="center"/>
                              <w:rPr>
                                <w:rFonts w:ascii="Verdana" w:hAnsi="Verdana"/>
                                <w:color w:val="FFFFFF" w:themeColor="background1"/>
                                <w:sz w:val="16"/>
                                <w:szCs w:val="16"/>
                              </w:rPr>
                            </w:pPr>
                            <w:r>
                              <w:rPr>
                                <w:rFonts w:ascii="Verdana" w:hAnsi="Verdana"/>
                                <w:color w:val="FFFFFF" w:themeColor="background1"/>
                                <w:sz w:val="16"/>
                                <w:szCs w:val="16"/>
                                <w:lang w:val="cy-GB"/>
                              </w:rPr>
                              <w:t>GOGLEDD CYMRU</w:t>
                            </w:r>
                          </w:p>
                          <w:p w14:paraId="2F1319D5" w14:textId="77777777" w:rsidR="000B7401" w:rsidRPr="00C142DB" w:rsidRDefault="00791901" w:rsidP="00E12134">
                            <w:pPr>
                              <w:spacing w:after="0"/>
                              <w:jc w:val="center"/>
                              <w:rPr>
                                <w:rFonts w:ascii="Verdana" w:hAnsi="Verdana"/>
                                <w:color w:val="FFFFFF" w:themeColor="background1"/>
                                <w:sz w:val="16"/>
                                <w:szCs w:val="16"/>
                              </w:rPr>
                            </w:pPr>
                            <w:r w:rsidRPr="00C142DB">
                              <w:rPr>
                                <w:rFonts w:ascii="Verdana" w:hAnsi="Verdana"/>
                                <w:color w:val="FFFFFF" w:themeColor="background1"/>
                                <w:sz w:val="16"/>
                                <w:szCs w:val="16"/>
                                <w:lang w:val="cy-GB"/>
                              </w:rPr>
                              <w:t>fforwm atal hunanladdiad a hunan-niwed rhanbarthol</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4C157330" id="Rectangle 35" o:spid="_x0000_s1049" style="position:absolute;margin-left:4.05pt;margin-top:2pt;width:128.75pt;height:45.6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F1XNwIAAMMEAAAOAAAAZHJzL2Uyb0RvYy54bWy8VE2P2jAQvVfqf7B8LwEq9gMRVogVvdBd&#10;JHa1Z+M4YMn2uGNDQn99xw4fq21PVdUcnBl78jzz5k0mD6017KAwaHAlH/T6nCknodJuW/LXl8WX&#10;O85CFK4SBpwq+VEF/jD9/GnS+LEawg5MpZARiAvjxpd8F6MfF0WQO2VF6IFXjg5rQCsiubgtKhQN&#10;oVtTDPv9m6IBrDyCVCHQ7mN3yKcZv66VjM91HVRkpuSUW8wr5nWT1mI6EeMtCr/T8pSG+IssrNCO&#10;Lr1APYoo2B71b1BWS4QAdexJsAXUtZYq10DVDPofqlnvhFe5FiIn+AtN4d/ByqfD2q+QaGh8GAcy&#10;UxVtjTa9KT/WZrKOF7JUG5mkzcHN19FgOOJM0tno9n4wzGwW1689hvhNgWXJKDlSMzJH4rAMkW6k&#10;0HNIuiyA0dVCG5OdY5gbZAdBfaN2V9BwZkSItFnyRX4yltnb71B1caM+PamjBBzy9535Htc41lDu&#10;w1uK/G+XWh1J5Ebbkt+lHM9JGpdSUFmmJ0quXUhWbDct01XJ71NZaWcD1XGFDKFTcvByoYndJVGz&#10;EkjSJZHTOMZnWmoDVCucLM52gD//tJ/iSVF0yllDo1Dy8GMvUHHm9nYO1IEBDbGX2SR8jOZs1gj2&#10;jSZwlhDoSDhJOCWXEc/OPHbjRjMs1WyWw0j7XsSlW3uZwBMLSQkv7ZtAf5JLJKE9wXkExPiDarpY&#10;avCVlZNDk5L7fprqNIrv/Rx1/fdMfwEAAP//AwBQSwMEFAAGAAgAAAAhAHMEOGPdAAAABgEAAA8A&#10;AABkcnMvZG93bnJldi54bWxMjzFPwzAUhHck/oP1KrFRpxGNShqnqqAMwNSWgfE1fk2ixs/BdtrA&#10;r8dMZTzd6e67YjWaTpzJ+daygtk0AUFcWd1yreBj/3K/AOEDssbOMin4Jg+r8vamwFzbC2/pvAu1&#10;iCXsc1TQhNDnUvqqIYN+anvi6B2tMxiidLXUDi+x3HQyTZJMGmw5LjTY01ND1Wk3GAUO349vRGv7&#10;2W9eN6fhZ199bZ+VupuM6yWIQGO4huEPP6JDGZkOdmDtRadgMYtBBQ/xUHTTbJ6BOCh4nKcgy0L+&#10;xy9/AQAA//8DAFBLAQItABQABgAIAAAAIQC2gziS/gAAAOEBAAATAAAAAAAAAAAAAAAAAAAAAABb&#10;Q29udGVudF9UeXBlc10ueG1sUEsBAi0AFAAGAAgAAAAhADj9If/WAAAAlAEAAAsAAAAAAAAAAAAA&#10;AAAALwEAAF9yZWxzLy5yZWxzUEsBAi0AFAAGAAgAAAAhAEpkXVc3AgAAwwQAAA4AAAAAAAAAAAAA&#10;AAAALgIAAGRycy9lMm9Eb2MueG1sUEsBAi0AFAAGAAgAAAAhAHMEOGPdAAAABgEAAA8AAAAAAAAA&#10;AAAAAAAAkQQAAGRycy9kb3ducmV2LnhtbFBLBQYAAAAABAAEAPMAAACbBQAAAAA=&#10;" fillcolor="#7f7f7f" strokecolor="#7f7f7f" strokeweight="1pt">
                <v:textbox>
                  <w:txbxContent>
                    <w:p w14:paraId="2D5849C7" w14:textId="77777777" w:rsidR="000B7401" w:rsidRDefault="00791901" w:rsidP="00E12134">
                      <w:pPr>
                        <w:spacing w:after="0"/>
                        <w:jc w:val="center"/>
                        <w:rPr>
                          <w:rFonts w:ascii="Verdana" w:hAnsi="Verdana"/>
                          <w:color w:val="FFFFFF" w:themeColor="background1"/>
                          <w:sz w:val="16"/>
                          <w:szCs w:val="16"/>
                        </w:rPr>
                      </w:pPr>
                      <w:r>
                        <w:rPr>
                          <w:rFonts w:ascii="Verdana" w:hAnsi="Verdana"/>
                          <w:color w:val="FFFFFF" w:themeColor="background1"/>
                          <w:sz w:val="16"/>
                          <w:szCs w:val="16"/>
                          <w:lang w:val="cy-GB"/>
                        </w:rPr>
                        <w:t>GOGLEDD CYMRU</w:t>
                      </w:r>
                    </w:p>
                    <w:p w14:paraId="2F1319D5" w14:textId="77777777" w:rsidR="000B7401" w:rsidRPr="00C142DB" w:rsidRDefault="00791901" w:rsidP="00E12134">
                      <w:pPr>
                        <w:spacing w:after="0"/>
                        <w:jc w:val="center"/>
                        <w:rPr>
                          <w:rFonts w:ascii="Verdana" w:hAnsi="Verdana"/>
                          <w:color w:val="FFFFFF" w:themeColor="background1"/>
                          <w:sz w:val="16"/>
                          <w:szCs w:val="16"/>
                        </w:rPr>
                      </w:pPr>
                      <w:r w:rsidRPr="00C142DB">
                        <w:rPr>
                          <w:rFonts w:ascii="Verdana" w:hAnsi="Verdana"/>
                          <w:color w:val="FFFFFF" w:themeColor="background1"/>
                          <w:sz w:val="16"/>
                          <w:szCs w:val="16"/>
                          <w:lang w:val="cy-GB"/>
                        </w:rPr>
                        <w:t xml:space="preserve">fforwm atal hunanladdiad a hunan-niwed </w:t>
                      </w:r>
                      <w:r w:rsidRPr="00C142DB">
                        <w:rPr>
                          <w:rFonts w:ascii="Verdana" w:hAnsi="Verdana"/>
                          <w:color w:val="FFFFFF" w:themeColor="background1"/>
                          <w:sz w:val="16"/>
                          <w:szCs w:val="16"/>
                          <w:lang w:val="cy-GB"/>
                        </w:rPr>
                        <w:t>rhanbarthol</w:t>
                      </w:r>
                    </w:p>
                  </w:txbxContent>
                </v:textbox>
                <w10:wrap anchorx="margin"/>
              </v:rect>
            </w:pict>
          </mc:Fallback>
        </mc:AlternateContent>
      </w:r>
    </w:p>
    <w:p w14:paraId="5AD6FDBD" w14:textId="77777777" w:rsidR="00E12134" w:rsidRDefault="00E12134" w:rsidP="00E12134">
      <w:pPr>
        <w:spacing w:after="0" w:line="276" w:lineRule="auto"/>
        <w:rPr>
          <w:rFonts w:ascii="Verdana" w:hAnsi="Verdana"/>
          <w:sz w:val="24"/>
          <w:szCs w:val="24"/>
        </w:rPr>
      </w:pPr>
    </w:p>
    <w:p w14:paraId="04D132A6" w14:textId="77777777" w:rsidR="00233DCB" w:rsidRDefault="00233DCB" w:rsidP="00E12134">
      <w:pPr>
        <w:spacing w:after="0" w:line="276" w:lineRule="auto"/>
        <w:rPr>
          <w:rFonts w:ascii="Verdana" w:hAnsi="Verdana"/>
          <w:sz w:val="24"/>
          <w:szCs w:val="24"/>
        </w:rPr>
      </w:pPr>
    </w:p>
    <w:p w14:paraId="6890CEDD" w14:textId="77777777" w:rsidR="00233DCB" w:rsidRDefault="00791901" w:rsidP="00E12134">
      <w:pPr>
        <w:spacing w:after="0" w:line="276"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700224" behindDoc="0" locked="0" layoutInCell="1" allowOverlap="1" wp14:anchorId="3CC77C65" wp14:editId="4BFBF127">
                <wp:simplePos x="0" y="0"/>
                <wp:positionH relativeFrom="column">
                  <wp:posOffset>386397</wp:posOffset>
                </wp:positionH>
                <wp:positionV relativeFrom="paragraph">
                  <wp:posOffset>142670</wp:posOffset>
                </wp:positionV>
                <wp:extent cx="454025" cy="95250"/>
                <wp:effectExtent l="26988" t="11112" r="30162" b="30163"/>
                <wp:wrapNone/>
                <wp:docPr id="62" name="Left-Right Arrow 62"/>
                <wp:cNvGraphicFramePr/>
                <a:graphic xmlns:a="http://schemas.openxmlformats.org/drawingml/2006/main">
                  <a:graphicData uri="http://schemas.microsoft.com/office/word/2010/wordprocessingShape">
                    <wps:wsp>
                      <wps:cNvSpPr/>
                      <wps:spPr>
                        <a:xfrm rot="16200000">
                          <a:off x="0" y="0"/>
                          <a:ext cx="454025" cy="95250"/>
                        </a:xfrm>
                        <a:prstGeom prst="leftRightArrow">
                          <a:avLst/>
                        </a:prstGeom>
                        <a:solidFill>
                          <a:sysClr val="window" lastClr="FFFFFF">
                            <a:lumMod val="50000"/>
                          </a:sysClr>
                        </a:solidFill>
                        <a:ln w="12700">
                          <a:solidFill>
                            <a:sysClr val="window" lastClr="FFFFFF">
                              <a:lumMod val="50000"/>
                            </a:sys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id="Left-Right Arrow 62" o:spid="_x0000_s1068" type="#_x0000_t69" style="width:35.75pt;height:7.5pt;margin-top:11.25pt;margin-left:30.4pt;mso-height-percent:0;mso-height-relative:margin;mso-width-percent:0;mso-width-relative:margin;mso-wrap-distance-bottom:0;mso-wrap-distance-left:9pt;mso-wrap-distance-right:9pt;mso-wrap-distance-top:0;mso-wrap-style:square;position:absolute;rotation:-90;visibility:visible;v-text-anchor:middle;z-index:251701248" adj="2266" fillcolor="#7f7f7f" strokecolor="#7f7f7f" strokeweight="1pt"/>
            </w:pict>
          </mc:Fallback>
        </mc:AlternateContent>
      </w:r>
      <w:r w:rsidR="002A2101">
        <w:rPr>
          <w:rFonts w:ascii="Verdana" w:hAnsi="Verdana"/>
          <w:noProof/>
          <w:sz w:val="24"/>
          <w:szCs w:val="24"/>
          <w:lang w:eastAsia="en-GB"/>
        </w:rPr>
        <mc:AlternateContent>
          <mc:Choice Requires="wps">
            <w:drawing>
              <wp:anchor distT="0" distB="0" distL="114300" distR="114300" simplePos="0" relativeHeight="251694080" behindDoc="0" locked="0" layoutInCell="1" allowOverlap="1" wp14:anchorId="1B5F436E" wp14:editId="30AA99C5">
                <wp:simplePos x="0" y="0"/>
                <wp:positionH relativeFrom="column">
                  <wp:posOffset>5373169</wp:posOffset>
                </wp:positionH>
                <wp:positionV relativeFrom="paragraph">
                  <wp:posOffset>212090</wp:posOffset>
                </wp:positionV>
                <wp:extent cx="0" cy="135890"/>
                <wp:effectExtent l="0" t="0" r="19050" b="35560"/>
                <wp:wrapNone/>
                <wp:docPr id="59" name="Straight Connector 59"/>
                <wp:cNvGraphicFramePr/>
                <a:graphic xmlns:a="http://schemas.openxmlformats.org/drawingml/2006/main">
                  <a:graphicData uri="http://schemas.microsoft.com/office/word/2010/wordprocessingShape">
                    <wps:wsp>
                      <wps:cNvCnPr/>
                      <wps:spPr>
                        <a:xfrm>
                          <a:off x="0" y="0"/>
                          <a:ext cx="0" cy="135890"/>
                        </a:xfrm>
                        <a:prstGeom prst="line">
                          <a:avLst/>
                        </a:prstGeom>
                        <a:noFill/>
                        <a:ln w="25400">
                          <a:solidFill>
                            <a:schemeClr val="tx2"/>
                          </a:solidFill>
                          <a:miter lim="800000"/>
                        </a:ln>
                        <a:effectLst/>
                      </wps:spPr>
                      <wps:bodyPr/>
                    </wps:wsp>
                  </a:graphicData>
                </a:graphic>
                <wp14:sizeRelV relativeFrom="margin">
                  <wp14:pctHeight>0</wp14:pctHeight>
                </wp14:sizeRelV>
              </wp:anchor>
            </w:drawing>
          </mc:Choice>
          <mc:Fallback>
            <w:pict>
              <v:line id="Straight Connector 59" o:spid="_x0000_s1069" style="mso-height-percent:0;mso-height-relative:margin;mso-wrap-distance-bottom:0;mso-wrap-distance-left:9pt;mso-wrap-distance-right:9pt;mso-wrap-distance-top:0;mso-wrap-style:square;position:absolute;visibility:visible;z-index:251695104" from="423.1pt,16.7pt" to="423.1pt,27.4pt" strokecolor="#44546a" strokeweight="2pt">
                <v:stroke joinstyle="miter"/>
              </v:line>
            </w:pict>
          </mc:Fallback>
        </mc:AlternateContent>
      </w:r>
      <w:r w:rsidR="002A2101">
        <w:rPr>
          <w:rFonts w:ascii="Verdana" w:hAnsi="Verdana"/>
          <w:noProof/>
          <w:sz w:val="24"/>
          <w:szCs w:val="24"/>
          <w:lang w:eastAsia="en-GB"/>
        </w:rPr>
        <mc:AlternateContent>
          <mc:Choice Requires="wpg">
            <w:drawing>
              <wp:anchor distT="0" distB="0" distL="114300" distR="114300" simplePos="0" relativeHeight="251692032" behindDoc="0" locked="0" layoutInCell="1" allowOverlap="1" wp14:anchorId="1BD9E6FF" wp14:editId="117F829B">
                <wp:simplePos x="0" y="0"/>
                <wp:positionH relativeFrom="column">
                  <wp:posOffset>956310</wp:posOffset>
                </wp:positionH>
                <wp:positionV relativeFrom="paragraph">
                  <wp:posOffset>201930</wp:posOffset>
                </wp:positionV>
                <wp:extent cx="4425950" cy="152400"/>
                <wp:effectExtent l="0" t="0" r="31750" b="38100"/>
                <wp:wrapNone/>
                <wp:docPr id="55" name="Group 55"/>
                <wp:cNvGraphicFramePr/>
                <a:graphic xmlns:a="http://schemas.openxmlformats.org/drawingml/2006/main">
                  <a:graphicData uri="http://schemas.microsoft.com/office/word/2010/wordprocessingGroup">
                    <wpg:wgp>
                      <wpg:cNvGrpSpPr/>
                      <wpg:grpSpPr>
                        <a:xfrm>
                          <a:off x="0" y="0"/>
                          <a:ext cx="4425950" cy="152400"/>
                          <a:chOff x="0" y="-12066"/>
                          <a:chExt cx="4425950" cy="152469"/>
                        </a:xfrm>
                      </wpg:grpSpPr>
                      <wps:wsp>
                        <wps:cNvPr id="56" name="Straight Connector 56"/>
                        <wps:cNvCnPr/>
                        <wps:spPr>
                          <a:xfrm>
                            <a:off x="7986" y="-12066"/>
                            <a:ext cx="0" cy="135890"/>
                          </a:xfrm>
                          <a:prstGeom prst="line">
                            <a:avLst/>
                          </a:prstGeom>
                          <a:noFill/>
                          <a:ln w="25400">
                            <a:solidFill>
                              <a:schemeClr val="tx2"/>
                            </a:solidFill>
                            <a:miter lim="800000"/>
                          </a:ln>
                          <a:effectLst/>
                        </wps:spPr>
                        <wps:bodyPr/>
                      </wps:wsp>
                      <wps:wsp>
                        <wps:cNvPr id="57" name="Straight Connector 57"/>
                        <wps:cNvCnPr/>
                        <wps:spPr>
                          <a:xfrm>
                            <a:off x="2198535" y="3976"/>
                            <a:ext cx="0" cy="136427"/>
                          </a:xfrm>
                          <a:prstGeom prst="line">
                            <a:avLst/>
                          </a:prstGeom>
                          <a:noFill/>
                          <a:ln w="25400">
                            <a:solidFill>
                              <a:schemeClr val="tx2"/>
                            </a:solidFill>
                            <a:miter lim="800000"/>
                          </a:ln>
                          <a:effectLst/>
                        </wps:spPr>
                        <wps:bodyPr/>
                      </wps:wsp>
                      <wps:wsp>
                        <wps:cNvPr id="58" name="Straight Connector 58"/>
                        <wps:cNvCnPr/>
                        <wps:spPr>
                          <a:xfrm>
                            <a:off x="0" y="0"/>
                            <a:ext cx="4425950" cy="0"/>
                          </a:xfrm>
                          <a:prstGeom prst="line">
                            <a:avLst/>
                          </a:prstGeom>
                          <a:noFill/>
                          <a:ln w="25400">
                            <a:solidFill>
                              <a:schemeClr val="tx2"/>
                            </a:solidFill>
                            <a:miter lim="800000"/>
                          </a:ln>
                          <a:effectLst/>
                        </wps:spPr>
                        <wps:bodyPr/>
                      </wps:wsp>
                    </wpg:wgp>
                  </a:graphicData>
                </a:graphic>
                <wp14:sizeRelV relativeFrom="margin">
                  <wp14:pctHeight>0</wp14:pctHeight>
                </wp14:sizeRelV>
              </wp:anchor>
            </w:drawing>
          </mc:Choice>
          <mc:Fallback>
            <w:pict>
              <v:group id="Group 55" o:spid="_x0000_s1070" style="width:348.5pt;height:12pt;margin-top:15.9pt;margin-left:75.3pt;mso-height-relative:margin;position:absolute;z-index:251693056" coordorigin="0,-120" coordsize="44259,1524">
                <v:line id="Straight Connector 56" o:spid="_x0000_s1071" style="mso-wrap-style:square;position:absolute;visibility:visible" from="79,-120" to="79,1238" o:connectortype="straight" strokecolor="#44546a" strokeweight="2pt">
                  <v:stroke joinstyle="miter"/>
                </v:line>
                <v:line id="Straight Connector 57" o:spid="_x0000_s1072" style="mso-wrap-style:square;position:absolute;visibility:visible" from="21985,39" to="21985,1404" o:connectortype="straight" strokecolor="#44546a" strokeweight="2pt">
                  <v:stroke joinstyle="miter"/>
                </v:line>
                <v:line id="Straight Connector 58" o:spid="_x0000_s1073" style="mso-wrap-style:square;position:absolute;visibility:visible" from="0,0" to="44259,0" o:connectortype="straight" strokecolor="#44546a" strokeweight="2pt">
                  <v:stroke joinstyle="miter"/>
                </v:line>
              </v:group>
            </w:pict>
          </mc:Fallback>
        </mc:AlternateContent>
      </w:r>
      <w:r w:rsidR="002A2101">
        <w:rPr>
          <w:rFonts w:ascii="Verdana" w:hAnsi="Verdana"/>
          <w:noProof/>
          <w:sz w:val="24"/>
          <w:szCs w:val="24"/>
          <w:lang w:eastAsia="en-GB"/>
        </w:rPr>
        <mc:AlternateContent>
          <mc:Choice Requires="wps">
            <w:drawing>
              <wp:anchor distT="0" distB="0" distL="114300" distR="114300" simplePos="0" relativeHeight="251704320" behindDoc="0" locked="0" layoutInCell="1" allowOverlap="1" wp14:anchorId="63C23019" wp14:editId="2BBC2D56">
                <wp:simplePos x="0" y="0"/>
                <wp:positionH relativeFrom="column">
                  <wp:posOffset>4941025</wp:posOffset>
                </wp:positionH>
                <wp:positionV relativeFrom="paragraph">
                  <wp:posOffset>144519</wp:posOffset>
                </wp:positionV>
                <wp:extent cx="454025" cy="95250"/>
                <wp:effectExtent l="26988" t="11112" r="30162" b="30163"/>
                <wp:wrapNone/>
                <wp:docPr id="64" name="Left-Right Arrow 64"/>
                <wp:cNvGraphicFramePr/>
                <a:graphic xmlns:a="http://schemas.openxmlformats.org/drawingml/2006/main">
                  <a:graphicData uri="http://schemas.microsoft.com/office/word/2010/wordprocessingShape">
                    <wps:wsp>
                      <wps:cNvSpPr/>
                      <wps:spPr>
                        <a:xfrm rot="16200000">
                          <a:off x="0" y="0"/>
                          <a:ext cx="454025" cy="95250"/>
                        </a:xfrm>
                        <a:prstGeom prst="leftRightArrow">
                          <a:avLst/>
                        </a:prstGeom>
                        <a:solidFill>
                          <a:sysClr val="window" lastClr="FFFFFF">
                            <a:lumMod val="50000"/>
                          </a:sysClr>
                        </a:solidFill>
                        <a:ln w="12700">
                          <a:solidFill>
                            <a:sysClr val="window" lastClr="FFFFFF">
                              <a:lumMod val="50000"/>
                            </a:sys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id="Left-Right Arrow 64" o:spid="_x0000_s1074" type="#_x0000_t69" style="width:35.75pt;height:7.5pt;margin-top:11.4pt;margin-left:389.05pt;mso-height-percent:0;mso-height-relative:margin;mso-width-percent:0;mso-width-relative:margin;mso-wrap-distance-bottom:0;mso-wrap-distance-left:9pt;mso-wrap-distance-right:9pt;mso-wrap-distance-top:0;mso-wrap-style:square;position:absolute;rotation:-90;visibility:visible;v-text-anchor:middle;z-index:251705344" adj="2266" fillcolor="#7f7f7f" strokecolor="#7f7f7f" strokeweight="1pt"/>
            </w:pict>
          </mc:Fallback>
        </mc:AlternateContent>
      </w:r>
      <w:r w:rsidR="002A2101">
        <w:rPr>
          <w:rFonts w:ascii="Verdana" w:hAnsi="Verdana"/>
          <w:noProof/>
          <w:sz w:val="24"/>
          <w:szCs w:val="24"/>
          <w:lang w:eastAsia="en-GB"/>
        </w:rPr>
        <mc:AlternateContent>
          <mc:Choice Requires="wps">
            <w:drawing>
              <wp:anchor distT="0" distB="0" distL="114300" distR="114300" simplePos="0" relativeHeight="251702272" behindDoc="0" locked="0" layoutInCell="1" allowOverlap="1" wp14:anchorId="6D24188D" wp14:editId="1CCED109">
                <wp:simplePos x="0" y="0"/>
                <wp:positionH relativeFrom="column">
                  <wp:posOffset>2448504</wp:posOffset>
                </wp:positionH>
                <wp:positionV relativeFrom="paragraph">
                  <wp:posOffset>149708</wp:posOffset>
                </wp:positionV>
                <wp:extent cx="454025" cy="95797"/>
                <wp:effectExtent l="26988" t="11112" r="30162" b="30163"/>
                <wp:wrapNone/>
                <wp:docPr id="63" name="Left-Right Arrow 63"/>
                <wp:cNvGraphicFramePr/>
                <a:graphic xmlns:a="http://schemas.openxmlformats.org/drawingml/2006/main">
                  <a:graphicData uri="http://schemas.microsoft.com/office/word/2010/wordprocessingShape">
                    <wps:wsp>
                      <wps:cNvSpPr/>
                      <wps:spPr>
                        <a:xfrm rot="16200000">
                          <a:off x="0" y="0"/>
                          <a:ext cx="454025" cy="95797"/>
                        </a:xfrm>
                        <a:prstGeom prst="leftRightArrow">
                          <a:avLst/>
                        </a:prstGeom>
                        <a:solidFill>
                          <a:sysClr val="window" lastClr="FFFFFF">
                            <a:lumMod val="50000"/>
                          </a:sysClr>
                        </a:solidFill>
                        <a:ln w="12700">
                          <a:solidFill>
                            <a:sysClr val="window" lastClr="FFFFFF">
                              <a:lumMod val="50000"/>
                            </a:sys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id="Left-Right Arrow 63" o:spid="_x0000_s1075" type="#_x0000_t69" style="width:35.75pt;height:7.55pt;margin-top:11.8pt;margin-left:192.8pt;mso-height-percent:0;mso-height-relative:margin;mso-width-percent:0;mso-width-relative:margin;mso-wrap-distance-bottom:0;mso-wrap-distance-left:9pt;mso-wrap-distance-right:9pt;mso-wrap-distance-top:0;mso-wrap-style:square;position:absolute;rotation:-90;visibility:visible;v-text-anchor:middle;z-index:251703296" adj="2279" fillcolor="#7f7f7f" strokecolor="#7f7f7f" strokeweight="1pt"/>
            </w:pict>
          </mc:Fallback>
        </mc:AlternateContent>
      </w:r>
    </w:p>
    <w:p w14:paraId="165CD5D8" w14:textId="77777777" w:rsidR="00E12134" w:rsidRDefault="00791901" w:rsidP="00E12134">
      <w:pPr>
        <w:spacing w:after="0" w:line="276" w:lineRule="auto"/>
        <w:rPr>
          <w:rFonts w:ascii="Verdana" w:hAnsi="Verdana"/>
          <w:sz w:val="24"/>
          <w:szCs w:val="24"/>
        </w:rPr>
      </w:pPr>
      <w:r>
        <w:rPr>
          <w:rFonts w:ascii="Verdana" w:hAnsi="Verdana"/>
          <w:noProof/>
          <w:sz w:val="24"/>
          <w:szCs w:val="24"/>
          <w:lang w:eastAsia="en-GB"/>
        </w:rPr>
        <w:drawing>
          <wp:anchor distT="0" distB="0" distL="114300" distR="114300" simplePos="0" relativeHeight="251668480" behindDoc="0" locked="0" layoutInCell="1" allowOverlap="1" wp14:anchorId="45360AD4" wp14:editId="1C02EF20">
            <wp:simplePos x="0" y="0"/>
            <wp:positionH relativeFrom="margin">
              <wp:posOffset>4506394</wp:posOffset>
            </wp:positionH>
            <wp:positionV relativeFrom="paragraph">
              <wp:posOffset>7620</wp:posOffset>
            </wp:positionV>
            <wp:extent cx="1628775" cy="814070"/>
            <wp:effectExtent l="0" t="0" r="9525" b="5080"/>
            <wp:wrapNone/>
            <wp:docPr id="30" name="Picture 30" descr="Health board must tackle overspend | News | The Bridgend 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720533" name="Picture 30" descr="Health board must tackle overspend | News | The Bridgend and ..."/>
                    <pic:cNvPicPr>
                      <a:picLocks noChangeAspect="1"/>
                    </pic:cNvPicPr>
                  </pic:nvPicPr>
                  <pic:blipFill>
                    <a:blip r:embed="rId104" cstate="print">
                      <a:extLst>
                        <a:ext uri="{28A0092B-C50C-407E-A947-70E740481C1C}">
                          <a14:useLocalDpi xmlns:a14="http://schemas.microsoft.com/office/drawing/2010/main" val="0"/>
                        </a:ext>
                      </a:extLst>
                    </a:blip>
                    <a:stretch>
                      <a:fillRect/>
                    </a:stretch>
                  </pic:blipFill>
                  <pic:spPr bwMode="auto">
                    <a:xfrm>
                      <a:off x="0" y="0"/>
                      <a:ext cx="1628775" cy="814070"/>
                    </a:xfrm>
                    <a:prstGeom prst="rect">
                      <a:avLst/>
                    </a:prstGeom>
                    <a:noFill/>
                    <a:ln>
                      <a:noFill/>
                    </a:ln>
                  </pic:spPr>
                </pic:pic>
              </a:graphicData>
            </a:graphic>
          </wp:anchor>
        </w:drawing>
      </w:r>
    </w:p>
    <w:p w14:paraId="028485FB" w14:textId="77777777" w:rsidR="00E12134" w:rsidRDefault="00791901" w:rsidP="00E12134">
      <w:pPr>
        <w:spacing w:after="0" w:line="276" w:lineRule="auto"/>
        <w:rPr>
          <w:rFonts w:ascii="Verdana" w:hAnsi="Verdana"/>
          <w:sz w:val="24"/>
          <w:szCs w:val="24"/>
        </w:rPr>
      </w:pPr>
      <w:r>
        <w:rPr>
          <w:rFonts w:ascii="Verdana" w:hAnsi="Verdana"/>
          <w:noProof/>
          <w:sz w:val="24"/>
          <w:szCs w:val="24"/>
          <w:lang w:eastAsia="en-GB"/>
        </w:rPr>
        <w:drawing>
          <wp:anchor distT="0" distB="0" distL="114300" distR="114300" simplePos="0" relativeHeight="251665408" behindDoc="0" locked="0" layoutInCell="1" allowOverlap="1" wp14:anchorId="4DCEF5E9" wp14:editId="17BCC290">
            <wp:simplePos x="0" y="0"/>
            <wp:positionH relativeFrom="margin">
              <wp:align>left</wp:align>
            </wp:positionH>
            <wp:positionV relativeFrom="paragraph">
              <wp:posOffset>16849</wp:posOffset>
            </wp:positionV>
            <wp:extent cx="1683370" cy="434272"/>
            <wp:effectExtent l="0" t="0" r="0" b="4445"/>
            <wp:wrapNone/>
            <wp:docPr id="28" name="Picture 28" descr="Betsi Cadwaladr University Health Board - Richmond Nursing Agency Lt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197621" name="Picture 28" descr="Betsi Cadwaladr University Health Board - Richmond Nursing Agency Ltd"/>
                    <pic:cNvPicPr>
                      <a:picLocks noChangeAspect="1"/>
                    </pic:cNvPicPr>
                  </pic:nvPicPr>
                  <pic:blipFill>
                    <a:blip r:embed="rId105" cstate="print">
                      <a:extLst>
                        <a:ext uri="{28A0092B-C50C-407E-A947-70E740481C1C}">
                          <a14:useLocalDpi xmlns:a14="http://schemas.microsoft.com/office/drawing/2010/main" val="0"/>
                        </a:ext>
                      </a:extLst>
                    </a:blip>
                    <a:stretch>
                      <a:fillRect/>
                    </a:stretch>
                  </pic:blipFill>
                  <pic:spPr bwMode="auto">
                    <a:xfrm>
                      <a:off x="0" y="0"/>
                      <a:ext cx="1683370" cy="434272"/>
                    </a:xfrm>
                    <a:prstGeom prst="rect">
                      <a:avLst/>
                    </a:prstGeom>
                    <a:noFill/>
                    <a:ln>
                      <a:noFill/>
                    </a:ln>
                  </pic:spPr>
                </pic:pic>
              </a:graphicData>
            </a:graphic>
          </wp:anchor>
        </w:drawing>
      </w:r>
      <w:r>
        <w:rPr>
          <w:rFonts w:ascii="Verdana" w:hAnsi="Verdana"/>
          <w:noProof/>
          <w:sz w:val="24"/>
          <w:szCs w:val="24"/>
          <w:lang w:eastAsia="en-GB"/>
        </w:rPr>
        <w:drawing>
          <wp:anchor distT="0" distB="0" distL="114300" distR="114300" simplePos="0" relativeHeight="251669504" behindDoc="0" locked="0" layoutInCell="1" allowOverlap="1" wp14:anchorId="3F80DCC3" wp14:editId="4DA2057F">
            <wp:simplePos x="0" y="0"/>
            <wp:positionH relativeFrom="column">
              <wp:posOffset>2086610</wp:posOffset>
            </wp:positionH>
            <wp:positionV relativeFrom="paragraph">
              <wp:posOffset>7620</wp:posOffset>
            </wp:positionV>
            <wp:extent cx="1631950" cy="406400"/>
            <wp:effectExtent l="0" t="0" r="6350" b="0"/>
            <wp:wrapNone/>
            <wp:docPr id="29" name="Picture 29" descr="Health Board opens Coronavirus Testing Units | Simon Hart 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254480" name="Picture 29" descr="Health Board opens Coronavirus Testing Units | Simon Hart MP"/>
                    <pic:cNvPicPr>
                      <a:picLocks noChangeAspect="1"/>
                    </pic:cNvPicPr>
                  </pic:nvPicPr>
                  <pic:blipFill>
                    <a:blip r:embed="rId106" cstate="print">
                      <a:extLst>
                        <a:ext uri="{28A0092B-C50C-407E-A947-70E740481C1C}">
                          <a14:useLocalDpi xmlns:a14="http://schemas.microsoft.com/office/drawing/2010/main" val="0"/>
                        </a:ext>
                      </a:extLst>
                    </a:blip>
                    <a:stretch>
                      <a:fillRect/>
                    </a:stretch>
                  </pic:blipFill>
                  <pic:spPr bwMode="auto">
                    <a:xfrm>
                      <a:off x="0" y="0"/>
                      <a:ext cx="1631950" cy="406400"/>
                    </a:xfrm>
                    <a:prstGeom prst="rect">
                      <a:avLst/>
                    </a:prstGeom>
                    <a:noFill/>
                    <a:ln>
                      <a:noFill/>
                    </a:ln>
                  </pic:spPr>
                </pic:pic>
              </a:graphicData>
            </a:graphic>
          </wp:anchor>
        </w:drawing>
      </w:r>
    </w:p>
    <w:p w14:paraId="31149EBD" w14:textId="77777777" w:rsidR="00E12134" w:rsidRDefault="00791901" w:rsidP="00E12134">
      <w:pPr>
        <w:spacing w:after="0" w:line="276"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671552" behindDoc="0" locked="0" layoutInCell="1" allowOverlap="1" wp14:anchorId="5BB9BF1D" wp14:editId="7FE59D8A">
                <wp:simplePos x="0" y="0"/>
                <wp:positionH relativeFrom="column">
                  <wp:posOffset>-432863</wp:posOffset>
                </wp:positionH>
                <wp:positionV relativeFrom="paragraph">
                  <wp:posOffset>268384</wp:posOffset>
                </wp:positionV>
                <wp:extent cx="2878429" cy="470461"/>
                <wp:effectExtent l="0" t="0" r="0" b="6350"/>
                <wp:wrapNone/>
                <wp:docPr id="32" name="Text Box 32"/>
                <wp:cNvGraphicFramePr/>
                <a:graphic xmlns:a="http://schemas.openxmlformats.org/drawingml/2006/main">
                  <a:graphicData uri="http://schemas.microsoft.com/office/word/2010/wordprocessingShape">
                    <wps:wsp>
                      <wps:cNvSpPr txBox="1"/>
                      <wps:spPr>
                        <a:xfrm>
                          <a:off x="0" y="0"/>
                          <a:ext cx="2878429" cy="470461"/>
                        </a:xfrm>
                        <a:prstGeom prst="rect">
                          <a:avLst/>
                        </a:prstGeom>
                        <a:solidFill>
                          <a:sysClr val="window" lastClr="FFFFFF"/>
                        </a:solidFill>
                        <a:ln w="6350">
                          <a:noFill/>
                        </a:ln>
                      </wps:spPr>
                      <wps:txbx>
                        <w:txbxContent>
                          <w:p w14:paraId="54882FC2" w14:textId="77777777" w:rsidR="000B7401" w:rsidRPr="003B2A7B" w:rsidRDefault="00791901" w:rsidP="00E12134">
                            <w:pPr>
                              <w:spacing w:after="0" w:line="240" w:lineRule="auto"/>
                              <w:jc w:val="center"/>
                              <w:rPr>
                                <w:rFonts w:ascii="Verdana" w:hAnsi="Verdana"/>
                                <w:b/>
                                <w:sz w:val="20"/>
                                <w:szCs w:val="20"/>
                              </w:rPr>
                            </w:pPr>
                            <w:r w:rsidRPr="003B2A7B">
                              <w:rPr>
                                <w:rFonts w:ascii="Verdana" w:hAnsi="Verdana"/>
                                <w:b/>
                                <w:bCs/>
                                <w:sz w:val="20"/>
                                <w:szCs w:val="20"/>
                                <w:lang w:val="cy-GB"/>
                              </w:rPr>
                              <w:t>Cydlynydd Rhanbarthol</w:t>
                            </w:r>
                          </w:p>
                          <w:p w14:paraId="079CFA60" w14:textId="77777777" w:rsidR="000B7401" w:rsidRPr="003B2A7B" w:rsidRDefault="00791901" w:rsidP="00E12134">
                            <w:pPr>
                              <w:spacing w:after="0" w:line="240" w:lineRule="auto"/>
                              <w:jc w:val="center"/>
                              <w:rPr>
                                <w:rFonts w:ascii="Verdana" w:hAnsi="Verdana"/>
                                <w:sz w:val="20"/>
                                <w:szCs w:val="20"/>
                              </w:rPr>
                            </w:pPr>
                            <w:r>
                              <w:rPr>
                                <w:rFonts w:ascii="Verdana" w:hAnsi="Verdana"/>
                                <w:sz w:val="20"/>
                                <w:szCs w:val="20"/>
                                <w:lang w:val="cy-GB"/>
                              </w:rPr>
                              <w:t>Gogledd Cymru</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id="Text Box 32" o:spid="_x0000_s1076" type="#_x0000_t202" style="width:226.65pt;height:37.04pt;margin-top:21.13pt;margin-left:-34.08pt;mso-wrap-distance-bottom:0;mso-wrap-distance-left:9pt;mso-wrap-distance-right:9pt;mso-wrap-distance-top:0;position:absolute;v-text-anchor:top;z-index:251670528" fillcolor="white" stroked="f" strokeweight="0.5pt">
                <v:textbox>
                  <w:txbxContent>
                    <w:p w:rsidR="000B7401" w:rsidRPr="003B2A7B" w:rsidP="00E12134" w14:textId="77777777">
                      <w:pPr>
                        <w:bidi w:val="0"/>
                        <w:spacing w:after="0" w:line="240" w:lineRule="auto"/>
                        <w:jc w:val="center"/>
                        <w:rPr>
                          <w:rFonts w:ascii="Verdana" w:hAnsi="Verdana"/>
                          <w:b/>
                          <w:sz w:val="20"/>
                          <w:szCs w:val="20"/>
                        </w:rPr>
                      </w:pPr>
                      <w:r w:rsidRPr="003B2A7B">
                        <w:rPr>
                          <w:rFonts w:ascii="Verdana" w:hAnsi="Verdana"/>
                          <w:b/>
                          <w:bCs/>
                          <w:sz w:val="20"/>
                          <w:szCs w:val="20"/>
                          <w:rtl w:val="0"/>
                          <w:lang w:val="cy-GB"/>
                        </w:rPr>
                        <w:t>Cydlynydd Rhanbarthol</w:t>
                      </w:r>
                    </w:p>
                    <w:p w:rsidR="000B7401" w:rsidRPr="003B2A7B" w:rsidP="00E12134" w14:textId="77777777">
                      <w:pPr>
                        <w:bidi w:val="0"/>
                        <w:spacing w:after="0" w:line="240" w:lineRule="auto"/>
                        <w:jc w:val="center"/>
                        <w:rPr>
                          <w:rFonts w:ascii="Verdana" w:hAnsi="Verdana"/>
                          <w:sz w:val="20"/>
                          <w:szCs w:val="20"/>
                        </w:rPr>
                      </w:pPr>
                      <w:r>
                        <w:rPr>
                          <w:rFonts w:ascii="Verdana" w:hAnsi="Verdana"/>
                          <w:sz w:val="20"/>
                          <w:szCs w:val="20"/>
                          <w:rtl w:val="0"/>
                          <w:lang w:val="cy-GB"/>
                        </w:rPr>
                        <w:t>Gogledd Cymru</w:t>
                      </w:r>
                    </w:p>
                  </w:txbxContent>
                </v:textbox>
              </v:shape>
            </w:pict>
          </mc:Fallback>
        </mc:AlternateContent>
      </w:r>
    </w:p>
    <w:p w14:paraId="7F1A871C" w14:textId="77777777" w:rsidR="00E12134" w:rsidRDefault="00791901" w:rsidP="00E12134">
      <w:pPr>
        <w:spacing w:after="0" w:line="276"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673600" behindDoc="0" locked="0" layoutInCell="1" allowOverlap="1" wp14:anchorId="26D9A774" wp14:editId="6DB79F93">
                <wp:simplePos x="0" y="0"/>
                <wp:positionH relativeFrom="column">
                  <wp:posOffset>1756410</wp:posOffset>
                </wp:positionH>
                <wp:positionV relativeFrom="paragraph">
                  <wp:posOffset>58420</wp:posOffset>
                </wp:positionV>
                <wp:extent cx="2407285" cy="609600"/>
                <wp:effectExtent l="0" t="0" r="0" b="0"/>
                <wp:wrapNone/>
                <wp:docPr id="33" name="Text Box 33"/>
                <wp:cNvGraphicFramePr/>
                <a:graphic xmlns:a="http://schemas.openxmlformats.org/drawingml/2006/main">
                  <a:graphicData uri="http://schemas.microsoft.com/office/word/2010/wordprocessingShape">
                    <wps:wsp>
                      <wps:cNvSpPr txBox="1"/>
                      <wps:spPr>
                        <a:xfrm>
                          <a:off x="0" y="0"/>
                          <a:ext cx="2407285" cy="609600"/>
                        </a:xfrm>
                        <a:prstGeom prst="rect">
                          <a:avLst/>
                        </a:prstGeom>
                        <a:solidFill>
                          <a:sysClr val="window" lastClr="FFFFFF"/>
                        </a:solidFill>
                        <a:ln w="6350">
                          <a:noFill/>
                        </a:ln>
                      </wps:spPr>
                      <wps:txbx>
                        <w:txbxContent>
                          <w:p w14:paraId="5CDF83B0" w14:textId="77777777" w:rsidR="000B7401" w:rsidRPr="003B2A7B" w:rsidRDefault="00791901" w:rsidP="00E12134">
                            <w:pPr>
                              <w:spacing w:after="0" w:line="240" w:lineRule="auto"/>
                              <w:jc w:val="center"/>
                              <w:rPr>
                                <w:rFonts w:ascii="Verdana" w:hAnsi="Verdana"/>
                                <w:b/>
                                <w:sz w:val="20"/>
                                <w:szCs w:val="20"/>
                              </w:rPr>
                            </w:pPr>
                            <w:r w:rsidRPr="003B2A7B">
                              <w:rPr>
                                <w:rFonts w:ascii="Verdana" w:hAnsi="Verdana"/>
                                <w:b/>
                                <w:bCs/>
                                <w:sz w:val="20"/>
                                <w:szCs w:val="20"/>
                                <w:lang w:val="cy-GB"/>
                              </w:rPr>
                              <w:t>Cydlynydd Rhanbarthol</w:t>
                            </w:r>
                          </w:p>
                          <w:p w14:paraId="05CBD2CE" w14:textId="77777777" w:rsidR="000B7401" w:rsidRPr="003B2A7B" w:rsidRDefault="00791901" w:rsidP="00E12134">
                            <w:pPr>
                              <w:spacing w:after="0" w:line="240" w:lineRule="auto"/>
                              <w:jc w:val="center"/>
                              <w:rPr>
                                <w:rFonts w:ascii="Verdana" w:hAnsi="Verdana"/>
                                <w:sz w:val="20"/>
                                <w:szCs w:val="20"/>
                              </w:rPr>
                            </w:pPr>
                            <w:r>
                              <w:rPr>
                                <w:rFonts w:ascii="Verdana" w:hAnsi="Verdana"/>
                                <w:sz w:val="20"/>
                                <w:szCs w:val="20"/>
                                <w:lang w:val="cy-GB"/>
                              </w:rPr>
                              <w:t>Rhanbarth y Canolbarth a'r Gorllewin</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6D9A774" id="Text Box 33" o:spid="_x0000_s1051" type="#_x0000_t202" style="position:absolute;margin-left:138.3pt;margin-top:4.6pt;width:189.55pt;height:48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PI0JQIAADkEAAAOAAAAZHJzL2Uyb0RvYy54bWysU01v2zAMvQ/YfxB0X+yka9YZcYosRXYJ&#10;2gLp0LMiS7EASdQkJXb260fJ+di6nYb5IFMk9Ug+krP73mhyED4osDUdj0pKhOXQKLur6beX1Yc7&#10;SkJktmEarKjpUQR6P3//bta5SkygBd0ITxDEhqpzNW1jdFVRBN4Kw8IInLBolOANi3j1u6LxrEN0&#10;o4tJWU6LDnzjPHARAmofBiOdZ3wpBY9PUgYRia4p5hbz6fO5TWcxn7Fq55lrFT+lwf4hC8OUxaAX&#10;qAcWGdl79QeUUdxDABlHHEwBUioucg1Yzbh8U82mZU7kWpCc4C40hf8Hyx8PG/fsSey/QI8NTIR0&#10;LlQBlameXnqT/pgpQTtSeLzQJvpIOConH8tPk7tbSjjapuXnaZl5La6vnQ/xqwBDklBTj23JbLHD&#10;OkSMiK5nlxQsgFbNSmmdL8ew1J4cGHYQG99AR4lmIaKypqv8paQR4rdn2pIOs7m5LXMkCwlv8NMW&#10;3a9FJin2256oBgm4OTOwheaIxHgYZiY4vlKY/RpDPzOPQ4Jc4ODHJzykBgwGJ4mSFvyPv+mTP/YO&#10;rZR0OHQ1Dd/3zAtK7N4sASsc47o4nkXE91GfRenBvOKsLxICmpjliFPTeBaXcRhr3BUuFovshDPm&#10;WFzbjeMJOtGZeH7pX5l3p2ZEbOMjnEeNVW96MvimlxYW+whS5YYl0gaGTlzifOYmnHYpLcCv9+x1&#10;3fj5TwAAAP//AwBQSwMEFAAGAAgAAAAhADeYUULgAAAACQEAAA8AAABkcnMvZG93bnJldi54bWxM&#10;j0FLw0AQhe+C/2EZwZvdGEiqMZsiomjBUI2C120yJtHsbNjdNrG/vuNJj8P7eO+bfDWbQezR+d6S&#10;gstFBAKptk1PrYL3t4eLKxA+aGr0YAkV/KCHVXF6kuussRO94r4KreAS8plW0IUwZlL6ukOj/cKO&#10;SJx9Wmd04NO1snF64nIzyDiKUml0T7zQ6RHvOqy/q51R8DFVj26zXn+9jE/lYXOoyme8L5U6P5tv&#10;b0AEnMMfDL/6rA4FO23tjhovBgXxMk0ZVXAdg+A8TZIliC2DURKDLHL5/4PiCAAA//8DAFBLAQIt&#10;ABQABgAIAAAAIQC2gziS/gAAAOEBAAATAAAAAAAAAAAAAAAAAAAAAABbQ29udGVudF9UeXBlc10u&#10;eG1sUEsBAi0AFAAGAAgAAAAhADj9If/WAAAAlAEAAAsAAAAAAAAAAAAAAAAALwEAAF9yZWxzLy5y&#10;ZWxzUEsBAi0AFAAGAAgAAAAhAKZQ8jQlAgAAOQQAAA4AAAAAAAAAAAAAAAAALgIAAGRycy9lMm9E&#10;b2MueG1sUEsBAi0AFAAGAAgAAAAhADeYUULgAAAACQEAAA8AAAAAAAAAAAAAAAAAfwQAAGRycy9k&#10;b3ducmV2LnhtbFBLBQYAAAAABAAEAPMAAACMBQAAAAA=&#10;" fillcolor="window" stroked="f" strokeweight=".5pt">
                <v:textbox>
                  <w:txbxContent>
                    <w:p w14:paraId="5CDF83B0" w14:textId="77777777" w:rsidR="000B7401" w:rsidRPr="003B2A7B" w:rsidRDefault="00791901" w:rsidP="00E12134">
                      <w:pPr>
                        <w:spacing w:after="0" w:line="240" w:lineRule="auto"/>
                        <w:jc w:val="center"/>
                        <w:rPr>
                          <w:rFonts w:ascii="Verdana" w:hAnsi="Verdana"/>
                          <w:b/>
                          <w:sz w:val="20"/>
                          <w:szCs w:val="20"/>
                        </w:rPr>
                      </w:pPr>
                      <w:r w:rsidRPr="003B2A7B">
                        <w:rPr>
                          <w:rFonts w:ascii="Verdana" w:hAnsi="Verdana"/>
                          <w:b/>
                          <w:bCs/>
                          <w:sz w:val="20"/>
                          <w:szCs w:val="20"/>
                          <w:lang w:val="cy-GB"/>
                        </w:rPr>
                        <w:t>Cydlynydd Rhanbarthol</w:t>
                      </w:r>
                    </w:p>
                    <w:p w14:paraId="05CBD2CE" w14:textId="77777777" w:rsidR="000B7401" w:rsidRPr="003B2A7B" w:rsidRDefault="00791901" w:rsidP="00E12134">
                      <w:pPr>
                        <w:spacing w:after="0" w:line="240" w:lineRule="auto"/>
                        <w:jc w:val="center"/>
                        <w:rPr>
                          <w:rFonts w:ascii="Verdana" w:hAnsi="Verdana"/>
                          <w:sz w:val="20"/>
                          <w:szCs w:val="20"/>
                        </w:rPr>
                      </w:pPr>
                      <w:r>
                        <w:rPr>
                          <w:rFonts w:ascii="Verdana" w:hAnsi="Verdana"/>
                          <w:sz w:val="20"/>
                          <w:szCs w:val="20"/>
                          <w:lang w:val="cy-GB"/>
                        </w:rPr>
                        <w:t>Rhanbarth y Canolbarth a'r Gorllewin</w:t>
                      </w:r>
                    </w:p>
                  </w:txbxContent>
                </v:textbox>
              </v:shape>
            </w:pict>
          </mc:Fallback>
        </mc:AlternateContent>
      </w:r>
      <w:r w:rsidR="00233DCB">
        <w:rPr>
          <w:rFonts w:ascii="Verdana" w:hAnsi="Verdana"/>
          <w:noProof/>
          <w:sz w:val="24"/>
          <w:szCs w:val="24"/>
          <w:lang w:eastAsia="en-GB"/>
        </w:rPr>
        <mc:AlternateContent>
          <mc:Choice Requires="wps">
            <w:drawing>
              <wp:anchor distT="0" distB="0" distL="114300" distR="114300" simplePos="0" relativeHeight="251675648" behindDoc="0" locked="0" layoutInCell="1" allowOverlap="1" wp14:anchorId="37FD2C73" wp14:editId="069EFF30">
                <wp:simplePos x="0" y="0"/>
                <wp:positionH relativeFrom="column">
                  <wp:posOffset>4114682</wp:posOffset>
                </wp:positionH>
                <wp:positionV relativeFrom="paragraph">
                  <wp:posOffset>23273</wp:posOffset>
                </wp:positionV>
                <wp:extent cx="2434813" cy="434499"/>
                <wp:effectExtent l="0" t="0" r="3810" b="3810"/>
                <wp:wrapNone/>
                <wp:docPr id="34" name="Text Box 34"/>
                <wp:cNvGraphicFramePr/>
                <a:graphic xmlns:a="http://schemas.openxmlformats.org/drawingml/2006/main">
                  <a:graphicData uri="http://schemas.microsoft.com/office/word/2010/wordprocessingShape">
                    <wps:wsp>
                      <wps:cNvSpPr txBox="1"/>
                      <wps:spPr>
                        <a:xfrm>
                          <a:off x="0" y="0"/>
                          <a:ext cx="2434813" cy="434499"/>
                        </a:xfrm>
                        <a:prstGeom prst="rect">
                          <a:avLst/>
                        </a:prstGeom>
                        <a:solidFill>
                          <a:sysClr val="window" lastClr="FFFFFF"/>
                        </a:solidFill>
                        <a:ln w="6350">
                          <a:noFill/>
                        </a:ln>
                      </wps:spPr>
                      <wps:txbx>
                        <w:txbxContent>
                          <w:p w14:paraId="24E48F2B" w14:textId="77777777" w:rsidR="000B7401" w:rsidRPr="003B2A7B" w:rsidRDefault="00791901" w:rsidP="00E12134">
                            <w:pPr>
                              <w:spacing w:after="0" w:line="240" w:lineRule="auto"/>
                              <w:jc w:val="center"/>
                              <w:rPr>
                                <w:rFonts w:ascii="Verdana" w:hAnsi="Verdana"/>
                                <w:b/>
                                <w:sz w:val="20"/>
                                <w:szCs w:val="20"/>
                              </w:rPr>
                            </w:pPr>
                            <w:r w:rsidRPr="003B2A7B">
                              <w:rPr>
                                <w:rFonts w:ascii="Verdana" w:hAnsi="Verdana"/>
                                <w:b/>
                                <w:bCs/>
                                <w:sz w:val="20"/>
                                <w:szCs w:val="20"/>
                                <w:lang w:val="cy-GB"/>
                              </w:rPr>
                              <w:t>Cydlynydd Rhanbarthol</w:t>
                            </w:r>
                          </w:p>
                          <w:p w14:paraId="6F553CF6" w14:textId="77777777" w:rsidR="000B7401" w:rsidRPr="003B2A7B" w:rsidRDefault="00791901" w:rsidP="00E12134">
                            <w:pPr>
                              <w:spacing w:after="0" w:line="240" w:lineRule="auto"/>
                              <w:jc w:val="center"/>
                              <w:rPr>
                                <w:rFonts w:ascii="Verdana" w:hAnsi="Verdana"/>
                                <w:sz w:val="20"/>
                                <w:szCs w:val="20"/>
                              </w:rPr>
                            </w:pPr>
                            <w:r>
                              <w:rPr>
                                <w:rFonts w:ascii="Verdana" w:hAnsi="Verdana"/>
                                <w:sz w:val="20"/>
                                <w:szCs w:val="20"/>
                                <w:lang w:val="cy-GB"/>
                              </w:rPr>
                              <w:t>Rhanbarth y De-ddwyrain</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id="Text Box 34" o:spid="_x0000_s1078" type="#_x0000_t202" style="width:191.72pt;height:34.21pt;margin-top:1.83pt;margin-left:323.99pt;mso-wrap-distance-bottom:0;mso-wrap-distance-left:9pt;mso-wrap-distance-right:9pt;mso-wrap-distance-top:0;position:absolute;v-text-anchor:top;z-index:251674624" fillcolor="white" stroked="f" strokeweight="0.5pt">
                <v:textbox>
                  <w:txbxContent>
                    <w:p w:rsidR="000B7401" w:rsidRPr="003B2A7B" w:rsidP="00E12134" w14:textId="77777777">
                      <w:pPr>
                        <w:bidi w:val="0"/>
                        <w:spacing w:after="0" w:line="240" w:lineRule="auto"/>
                        <w:jc w:val="center"/>
                        <w:rPr>
                          <w:rFonts w:ascii="Verdana" w:hAnsi="Verdana"/>
                          <w:b/>
                          <w:sz w:val="20"/>
                          <w:szCs w:val="20"/>
                        </w:rPr>
                      </w:pPr>
                      <w:r w:rsidRPr="003B2A7B">
                        <w:rPr>
                          <w:rFonts w:ascii="Verdana" w:hAnsi="Verdana"/>
                          <w:b/>
                          <w:bCs/>
                          <w:sz w:val="20"/>
                          <w:szCs w:val="20"/>
                          <w:rtl w:val="0"/>
                          <w:lang w:val="cy-GB"/>
                        </w:rPr>
                        <w:t>Cydlynydd Rhanbarthol</w:t>
                      </w:r>
                    </w:p>
                    <w:p w:rsidR="000B7401" w:rsidRPr="003B2A7B" w:rsidP="00E12134" w14:textId="77777777">
                      <w:pPr>
                        <w:bidi w:val="0"/>
                        <w:spacing w:after="0" w:line="240" w:lineRule="auto"/>
                        <w:jc w:val="center"/>
                        <w:rPr>
                          <w:rFonts w:ascii="Verdana" w:hAnsi="Verdana"/>
                          <w:sz w:val="20"/>
                          <w:szCs w:val="20"/>
                        </w:rPr>
                      </w:pPr>
                      <w:r>
                        <w:rPr>
                          <w:rFonts w:ascii="Verdana" w:hAnsi="Verdana"/>
                          <w:sz w:val="20"/>
                          <w:szCs w:val="20"/>
                          <w:rtl w:val="0"/>
                          <w:lang w:val="cy-GB"/>
                        </w:rPr>
                        <w:t>Rhanbarth y De-ddwyrain</w:t>
                      </w:r>
                    </w:p>
                  </w:txbxContent>
                </v:textbox>
              </v:shape>
            </w:pict>
          </mc:Fallback>
        </mc:AlternateContent>
      </w:r>
    </w:p>
    <w:p w14:paraId="37BE34D5" w14:textId="77777777" w:rsidR="00E12134" w:rsidRDefault="00E12134" w:rsidP="00E12134">
      <w:pPr>
        <w:spacing w:after="0" w:line="276" w:lineRule="auto"/>
        <w:rPr>
          <w:rFonts w:ascii="Verdana" w:hAnsi="Verdana"/>
          <w:sz w:val="24"/>
          <w:szCs w:val="24"/>
        </w:rPr>
      </w:pPr>
    </w:p>
    <w:p w14:paraId="16FDAC5E" w14:textId="77777777" w:rsidR="00E12134" w:rsidRDefault="00E12134" w:rsidP="00E12134">
      <w:pPr>
        <w:spacing w:after="0" w:line="276" w:lineRule="auto"/>
        <w:rPr>
          <w:rFonts w:ascii="Verdana" w:hAnsi="Verdana"/>
          <w:sz w:val="24"/>
          <w:szCs w:val="24"/>
        </w:rPr>
      </w:pPr>
    </w:p>
    <w:p w14:paraId="76E047E9" w14:textId="77777777" w:rsidR="001F44A0" w:rsidRDefault="001F44A0" w:rsidP="00F9771B">
      <w:pPr>
        <w:rPr>
          <w:rFonts w:ascii="Verdana" w:hAnsi="Verdana"/>
          <w:sz w:val="24"/>
          <w:szCs w:val="24"/>
          <w:lang w:val="cy-GB"/>
        </w:rPr>
      </w:pPr>
    </w:p>
    <w:p w14:paraId="1CCA5596" w14:textId="7367F99F" w:rsidR="00AA5FBE" w:rsidRDefault="00791901" w:rsidP="00F9771B">
      <w:pPr>
        <w:rPr>
          <w:rFonts w:ascii="Verdana" w:hAnsi="Verdana"/>
          <w:sz w:val="24"/>
          <w:szCs w:val="24"/>
        </w:rPr>
      </w:pPr>
      <w:r>
        <w:rPr>
          <w:rFonts w:ascii="Verdana" w:hAnsi="Verdana"/>
          <w:sz w:val="24"/>
          <w:szCs w:val="24"/>
          <w:lang w:val="cy-GB"/>
        </w:rPr>
        <w:t xml:space="preserve">Fel rhan o'r llif o wybodaeth, ac er mwyn sicrhau cydweithio a dysgu a rennir gyda darparwyr gwasanaethau allweddol, bydd Cydlynwyr Rhanbarthol hefyd yn deall y tirlun rhanbarthol a lleol o fforymau a rhwydweithiau statudol ac anstatudol ar draws eu hôl troed (gweler Atodiad 2).  </w:t>
      </w:r>
    </w:p>
    <w:p w14:paraId="19422141" w14:textId="77777777" w:rsidR="00F9771B" w:rsidRDefault="00791901" w:rsidP="00F9771B">
      <w:pPr>
        <w:rPr>
          <w:rFonts w:ascii="Verdana" w:hAnsi="Verdana"/>
          <w:sz w:val="24"/>
          <w:szCs w:val="24"/>
        </w:rPr>
      </w:pPr>
      <w:r>
        <w:rPr>
          <w:rFonts w:ascii="Verdana" w:hAnsi="Verdana"/>
          <w:sz w:val="24"/>
          <w:szCs w:val="24"/>
          <w:lang w:val="cy-GB"/>
        </w:rPr>
        <w:t xml:space="preserve">Ar adeg paratoi'r adroddiad hwn, mae fforwm rhanbarthol Gogledd Cymru yn rhoi diweddariadau bob deufis i Fwrdd Partneriaeth Law yn Llaw at Iechyd </w:t>
      </w:r>
      <w:r>
        <w:rPr>
          <w:rFonts w:ascii="Verdana" w:hAnsi="Verdana"/>
          <w:sz w:val="24"/>
          <w:szCs w:val="24"/>
          <w:lang w:val="cy-GB"/>
        </w:rPr>
        <w:lastRenderedPageBreak/>
        <w:t>Meddwl Gogledd Cymru.  Mae fforwm atal hunanladdiad a hunan-niwed Gogledd Cymru yn cyfarfod bob chwarter ac yn cael diweddariadau gan is-grwpiau.</w:t>
      </w:r>
    </w:p>
    <w:p w14:paraId="19027236" w14:textId="77777777" w:rsidR="00F9771B" w:rsidRDefault="00791901" w:rsidP="00F9771B">
      <w:pPr>
        <w:rPr>
          <w:rFonts w:ascii="Verdana" w:hAnsi="Verdana"/>
          <w:sz w:val="24"/>
          <w:szCs w:val="24"/>
        </w:rPr>
      </w:pPr>
      <w:r>
        <w:rPr>
          <w:rFonts w:ascii="Verdana" w:hAnsi="Verdana"/>
          <w:sz w:val="24"/>
          <w:szCs w:val="24"/>
          <w:lang w:val="cy-GB"/>
        </w:rPr>
        <w:t>Mae fforwm atal hunanladdiad a hunan-niwed rhanbarthol y Canolbarth a'r Gorllewin yn rhoi diweddariadau i'r Byrddau Partneriaeth Iechyd Meddwl.  Mae'r fforwm hefyd yn rhannu gwybodaeth â'r Byrddau Diogelu (y Canolbarth a'r Gorllewin, Bae Abertawe), sydd â phresenoldeb ar lefel weithredol er nad yw hyn at ddibenion adrodd.</w:t>
      </w:r>
    </w:p>
    <w:p w14:paraId="0DE452EB" w14:textId="77777777" w:rsidR="00F9771B" w:rsidRDefault="00791901" w:rsidP="00F9771B">
      <w:pPr>
        <w:rPr>
          <w:rFonts w:ascii="Verdana" w:hAnsi="Verdana"/>
          <w:sz w:val="24"/>
          <w:szCs w:val="24"/>
        </w:rPr>
      </w:pPr>
      <w:r>
        <w:rPr>
          <w:rFonts w:ascii="Verdana" w:hAnsi="Verdana"/>
          <w:sz w:val="24"/>
          <w:szCs w:val="24"/>
          <w:lang w:val="cy-GB"/>
        </w:rPr>
        <w:t>Mae gan ranbarth y De-ddwyrain dri is-grŵp, sef Gwent, Caerdydd a'r Fro a Chwm Taf. Mae grŵp Cwm Taf yn rhoi diweddariadau i Fwrdd Partneriaeth Law yn Llaw at Iechyd Meddwl ac mae'r fforwm atal hunanladdiad a hunan-niwed rhanbarthol wedi'i ailffurfio yn ddiweddar.</w:t>
      </w:r>
    </w:p>
    <w:p w14:paraId="0B4DB7EC" w14:textId="7D0AFEA8" w:rsidR="00806C87" w:rsidRDefault="00791901" w:rsidP="00042033">
      <w:pPr>
        <w:rPr>
          <w:rFonts w:ascii="Verdana" w:hAnsi="Verdana"/>
          <w:sz w:val="24"/>
          <w:szCs w:val="24"/>
        </w:rPr>
      </w:pPr>
      <w:r>
        <w:rPr>
          <w:rFonts w:ascii="Verdana" w:hAnsi="Verdana"/>
          <w:sz w:val="24"/>
          <w:szCs w:val="24"/>
          <w:lang w:val="cy-GB"/>
        </w:rPr>
        <w:t>Mae'r Cydlynydd Cenedlaethol, sydd wedi'i leoli yng Ng</w:t>
      </w:r>
      <w:r w:rsidR="00916E41">
        <w:rPr>
          <w:rFonts w:ascii="Verdana" w:hAnsi="Verdana"/>
          <w:sz w:val="24"/>
          <w:szCs w:val="24"/>
          <w:lang w:val="cy-GB"/>
        </w:rPr>
        <w:t>hyd</w:t>
      </w:r>
      <w:r>
        <w:rPr>
          <w:rFonts w:ascii="Verdana" w:hAnsi="Verdana"/>
          <w:sz w:val="24"/>
          <w:szCs w:val="24"/>
          <w:lang w:val="cy-GB"/>
        </w:rPr>
        <w:t>weithredia</w:t>
      </w:r>
      <w:r w:rsidR="00916E41">
        <w:rPr>
          <w:rFonts w:ascii="Verdana" w:hAnsi="Verdana"/>
          <w:sz w:val="24"/>
          <w:szCs w:val="24"/>
          <w:lang w:val="cy-GB"/>
        </w:rPr>
        <w:t>d</w:t>
      </w:r>
      <w:r>
        <w:rPr>
          <w:rFonts w:ascii="Verdana" w:hAnsi="Verdana"/>
          <w:sz w:val="24"/>
          <w:szCs w:val="24"/>
          <w:lang w:val="cy-GB"/>
        </w:rPr>
        <w:t xml:space="preserve"> GIG Cymru yn cyflwyno adroddiadau bob deufis i </w:t>
      </w:r>
      <w:hyperlink r:id="rId107" w:history="1">
        <w:r w:rsidR="00B113AB" w:rsidRPr="001A2859">
          <w:rPr>
            <w:rStyle w:val="Hyperlink"/>
            <w:rFonts w:ascii="Verdana" w:hAnsi="Verdana"/>
            <w:sz w:val="24"/>
            <w:szCs w:val="24"/>
            <w:lang w:val="cy-GB"/>
          </w:rPr>
          <w:t>Fwrdd Cyflawni a Goruchwylio Gweinidogol Law yn Llaw at Iechyd Meddwl i Gymru</w:t>
        </w:r>
      </w:hyperlink>
      <w:r>
        <w:rPr>
          <w:rStyle w:val="EndnoteReference"/>
          <w:rFonts w:ascii="Verdana" w:hAnsi="Verdana"/>
          <w:color w:val="0563C1" w:themeColor="hyperlink"/>
          <w:sz w:val="24"/>
          <w:szCs w:val="24"/>
          <w:u w:val="single"/>
        </w:rPr>
        <w:endnoteReference w:id="79"/>
      </w:r>
      <w:r>
        <w:rPr>
          <w:rFonts w:ascii="Verdana" w:hAnsi="Verdana"/>
          <w:sz w:val="24"/>
          <w:szCs w:val="24"/>
          <w:lang w:val="cy-GB"/>
        </w:rPr>
        <w:t>, ar gynnydd ffrydiau gwaith allweddol i gyflawni amcanion strategaeth atal hunanladdiad a hunan-niwed Siarad â fi 2.</w:t>
      </w:r>
    </w:p>
    <w:p w14:paraId="3F959534" w14:textId="77777777" w:rsidR="00E12134" w:rsidRDefault="00E12134" w:rsidP="00E12134">
      <w:pPr>
        <w:spacing w:after="0" w:line="276" w:lineRule="auto"/>
        <w:rPr>
          <w:rFonts w:ascii="Verdana" w:hAnsi="Verdana"/>
          <w:sz w:val="24"/>
          <w:szCs w:val="24"/>
        </w:rPr>
      </w:pPr>
    </w:p>
    <w:p w14:paraId="6889B5C5" w14:textId="77777777" w:rsidR="00A66E36" w:rsidRPr="00A66E36" w:rsidRDefault="00791901" w:rsidP="00E12134">
      <w:pPr>
        <w:spacing w:after="0" w:line="276" w:lineRule="auto"/>
        <w:rPr>
          <w:rFonts w:ascii="Verdana" w:hAnsi="Verdana"/>
          <w:sz w:val="26"/>
          <w:szCs w:val="26"/>
        </w:rPr>
      </w:pPr>
      <w:r w:rsidRPr="00A66E36">
        <w:rPr>
          <w:rFonts w:ascii="Verdana" w:hAnsi="Verdana"/>
          <w:sz w:val="26"/>
          <w:szCs w:val="26"/>
          <w:lang w:val="cy-GB"/>
        </w:rPr>
        <w:t>4.3</w:t>
      </w:r>
      <w:r w:rsidRPr="00A66E36">
        <w:rPr>
          <w:rFonts w:ascii="Verdana" w:hAnsi="Verdana"/>
          <w:sz w:val="26"/>
          <w:szCs w:val="26"/>
          <w:lang w:val="cy-GB"/>
        </w:rPr>
        <w:tab/>
        <w:t>Aelodaeth o fforymau cenedlaethol a rhanbarthol</w:t>
      </w:r>
    </w:p>
    <w:p w14:paraId="060F2428" w14:textId="77777777" w:rsidR="00A66E36" w:rsidRDefault="00A66E36" w:rsidP="00E12134">
      <w:pPr>
        <w:spacing w:after="0" w:line="276" w:lineRule="auto"/>
        <w:rPr>
          <w:rFonts w:ascii="Verdana" w:hAnsi="Verdana"/>
          <w:sz w:val="24"/>
          <w:szCs w:val="24"/>
        </w:rPr>
      </w:pPr>
    </w:p>
    <w:p w14:paraId="0DEAC0FD" w14:textId="77777777" w:rsidR="00A66E36" w:rsidRPr="00C76F46" w:rsidRDefault="00791901" w:rsidP="00E12134">
      <w:pPr>
        <w:spacing w:after="0" w:line="276" w:lineRule="auto"/>
        <w:rPr>
          <w:rFonts w:ascii="Verdana" w:hAnsi="Verdana"/>
          <w:sz w:val="28"/>
          <w:szCs w:val="28"/>
        </w:rPr>
      </w:pPr>
      <w:r>
        <w:rPr>
          <w:rFonts w:ascii="Verdana" w:hAnsi="Verdana"/>
          <w:sz w:val="24"/>
          <w:szCs w:val="24"/>
          <w:lang w:val="cy-GB"/>
        </w:rPr>
        <w:t>Ymhlith yr aelodau o'r fforymau amlasiantaethol mae llawer o'r asiantaethau a nodir isod. Mae cynrychiolwyr ar lefel weithredol yn mynd i gyfarfodydd y Grŵp Cynghori Cenedlaethol ar ran yr asiantaethau allweddol. Mae'r fforymau hyn yn rhoi arbenigedd ac arweiniad ac yn cael diweddariadau sy'n ymwneud â chynnydd ac effaith gweithgarwch atal ym mhob rhan o'r system.</w:t>
      </w:r>
    </w:p>
    <w:p w14:paraId="01FA7511" w14:textId="77777777" w:rsidR="00A66E36" w:rsidRDefault="00A66E36" w:rsidP="00A66E36">
      <w:pPr>
        <w:spacing w:after="0" w:line="276" w:lineRule="auto"/>
        <w:rPr>
          <w:rFonts w:ascii="Verdana" w:hAnsi="Verdana"/>
          <w:sz w:val="24"/>
          <w:szCs w:val="24"/>
        </w:rPr>
      </w:pPr>
    </w:p>
    <w:tbl>
      <w:tblPr>
        <w:tblStyle w:val="TableGrid"/>
        <w:tblW w:w="0" w:type="auto"/>
        <w:tblLook w:val="04A0" w:firstRow="1" w:lastRow="0" w:firstColumn="1" w:lastColumn="0" w:noHBand="0" w:noVBand="1"/>
      </w:tblPr>
      <w:tblGrid>
        <w:gridCol w:w="3256"/>
        <w:gridCol w:w="6372"/>
      </w:tblGrid>
      <w:tr w:rsidR="00734EDF" w14:paraId="27D27D9B" w14:textId="77777777" w:rsidTr="00806C87">
        <w:tc>
          <w:tcPr>
            <w:tcW w:w="9628" w:type="dxa"/>
            <w:gridSpan w:val="2"/>
            <w:shd w:val="clear" w:color="auto" w:fill="auto"/>
          </w:tcPr>
          <w:p w14:paraId="0069C7C6" w14:textId="77777777" w:rsidR="0080431A" w:rsidRDefault="00791901" w:rsidP="00C76F46">
            <w:pPr>
              <w:spacing w:line="276" w:lineRule="auto"/>
              <w:rPr>
                <w:rFonts w:ascii="Verdana" w:hAnsi="Verdana"/>
                <w:b/>
                <w:sz w:val="24"/>
                <w:szCs w:val="24"/>
              </w:rPr>
            </w:pPr>
            <w:r w:rsidRPr="00C76F46">
              <w:rPr>
                <w:rFonts w:ascii="Verdana" w:hAnsi="Verdana"/>
                <w:b/>
                <w:bCs/>
                <w:sz w:val="24"/>
                <w:szCs w:val="24"/>
                <w:lang w:val="cy-GB"/>
              </w:rPr>
              <w:t>Cynrychiolaeth ar y Grŵp Cynghori Cenedlaethol</w:t>
            </w:r>
          </w:p>
          <w:p w14:paraId="7521AC0E" w14:textId="77777777" w:rsidR="0080431A" w:rsidRPr="00C76F46" w:rsidRDefault="00791901" w:rsidP="0080431A">
            <w:pPr>
              <w:spacing w:line="276" w:lineRule="auto"/>
              <w:rPr>
                <w:rFonts w:ascii="Verdana" w:hAnsi="Verdana"/>
                <w:b/>
                <w:sz w:val="24"/>
                <w:szCs w:val="24"/>
              </w:rPr>
            </w:pPr>
            <w:r>
              <w:rPr>
                <w:rFonts w:ascii="Verdana" w:hAnsi="Verdana"/>
                <w:sz w:val="24"/>
                <w:szCs w:val="24"/>
                <w:lang w:val="cy-GB"/>
              </w:rPr>
              <w:t>Cadeirydd: arbenigwr pwnc a chynghorydd i'r Llywodraeth, Prifysgol Abertawe</w:t>
            </w:r>
          </w:p>
        </w:tc>
      </w:tr>
      <w:tr w:rsidR="00734EDF" w14:paraId="69C03F75" w14:textId="77777777" w:rsidTr="0080431A">
        <w:tc>
          <w:tcPr>
            <w:tcW w:w="3256" w:type="dxa"/>
            <w:shd w:val="clear" w:color="auto" w:fill="F2F2F2" w:themeFill="background1" w:themeFillShade="F2"/>
          </w:tcPr>
          <w:p w14:paraId="51297BF3" w14:textId="77777777" w:rsidR="006F2938" w:rsidRDefault="00791901" w:rsidP="0080431A">
            <w:pPr>
              <w:spacing w:line="276" w:lineRule="auto"/>
              <w:rPr>
                <w:rFonts w:ascii="Verdana" w:hAnsi="Verdana"/>
                <w:sz w:val="24"/>
                <w:szCs w:val="24"/>
              </w:rPr>
            </w:pPr>
            <w:r>
              <w:rPr>
                <w:rFonts w:ascii="Verdana" w:hAnsi="Verdana"/>
                <w:sz w:val="24"/>
                <w:szCs w:val="24"/>
                <w:lang w:val="cy-GB"/>
              </w:rPr>
              <w:t>Llywodraeth Cymru</w:t>
            </w:r>
          </w:p>
        </w:tc>
        <w:tc>
          <w:tcPr>
            <w:tcW w:w="6372" w:type="dxa"/>
            <w:shd w:val="clear" w:color="auto" w:fill="auto"/>
          </w:tcPr>
          <w:p w14:paraId="3F84EE8C" w14:textId="77777777" w:rsidR="006F2938" w:rsidRDefault="00791901" w:rsidP="001E74E7">
            <w:pPr>
              <w:spacing w:line="276" w:lineRule="auto"/>
              <w:rPr>
                <w:rFonts w:ascii="Verdana" w:hAnsi="Verdana"/>
                <w:sz w:val="24"/>
                <w:szCs w:val="24"/>
              </w:rPr>
            </w:pPr>
            <w:r>
              <w:rPr>
                <w:rFonts w:ascii="Verdana" w:hAnsi="Verdana"/>
                <w:sz w:val="24"/>
                <w:szCs w:val="24"/>
                <w:lang w:val="cy-GB"/>
              </w:rPr>
              <w:t>Tîm Polisi Iechyd Meddwl a Grwpiau Agored i Niwed (noddwyr); Trafnidiaeth; Addysg; Cyswllt yr Heddlu</w:t>
            </w:r>
          </w:p>
        </w:tc>
      </w:tr>
      <w:tr w:rsidR="00734EDF" w14:paraId="281C8AAF" w14:textId="77777777" w:rsidTr="0080431A">
        <w:tc>
          <w:tcPr>
            <w:tcW w:w="3256" w:type="dxa"/>
            <w:shd w:val="clear" w:color="auto" w:fill="F2F2F2" w:themeFill="background1" w:themeFillShade="F2"/>
          </w:tcPr>
          <w:p w14:paraId="0F4F5A1A" w14:textId="77777777" w:rsidR="006F2938" w:rsidRDefault="00791901" w:rsidP="0080431A">
            <w:pPr>
              <w:spacing w:line="276" w:lineRule="auto"/>
              <w:rPr>
                <w:rFonts w:ascii="Verdana" w:hAnsi="Verdana"/>
                <w:sz w:val="24"/>
                <w:szCs w:val="24"/>
              </w:rPr>
            </w:pPr>
            <w:r>
              <w:rPr>
                <w:rFonts w:ascii="Verdana" w:hAnsi="Verdana"/>
                <w:sz w:val="24"/>
                <w:szCs w:val="24"/>
                <w:lang w:val="cy-GB"/>
              </w:rPr>
              <w:t>Iechyd Cyhoeddus Cymru</w:t>
            </w:r>
          </w:p>
        </w:tc>
        <w:tc>
          <w:tcPr>
            <w:tcW w:w="6372" w:type="dxa"/>
            <w:shd w:val="clear" w:color="auto" w:fill="auto"/>
          </w:tcPr>
          <w:p w14:paraId="72404ED1" w14:textId="77777777" w:rsidR="006F2938" w:rsidRDefault="00791901" w:rsidP="0080431A">
            <w:pPr>
              <w:spacing w:line="276" w:lineRule="auto"/>
              <w:rPr>
                <w:rFonts w:ascii="Verdana" w:hAnsi="Verdana"/>
                <w:sz w:val="24"/>
                <w:szCs w:val="24"/>
              </w:rPr>
            </w:pPr>
            <w:r>
              <w:rPr>
                <w:rFonts w:ascii="Verdana" w:hAnsi="Verdana"/>
                <w:sz w:val="24"/>
                <w:szCs w:val="24"/>
                <w:lang w:val="cy-GB"/>
              </w:rPr>
              <w:t>Gwelliant Cymru; Arweinwyr Timau Iechyd y Cyhoedd Byrddau Iechyd Arsyllfa Iechyd Cyhoeddus</w:t>
            </w:r>
          </w:p>
        </w:tc>
      </w:tr>
      <w:tr w:rsidR="00734EDF" w14:paraId="6DAF0056" w14:textId="77777777" w:rsidTr="0080431A">
        <w:tc>
          <w:tcPr>
            <w:tcW w:w="3256" w:type="dxa"/>
            <w:shd w:val="clear" w:color="auto" w:fill="F2F2F2" w:themeFill="background1" w:themeFillShade="F2"/>
          </w:tcPr>
          <w:p w14:paraId="6A011EA2" w14:textId="77777777" w:rsidR="006F2938" w:rsidRDefault="00791901" w:rsidP="0080431A">
            <w:pPr>
              <w:spacing w:line="276" w:lineRule="auto"/>
              <w:rPr>
                <w:rFonts w:ascii="Verdana" w:hAnsi="Verdana"/>
                <w:sz w:val="24"/>
                <w:szCs w:val="24"/>
              </w:rPr>
            </w:pPr>
            <w:r>
              <w:rPr>
                <w:rFonts w:ascii="Verdana" w:hAnsi="Verdana"/>
                <w:sz w:val="24"/>
                <w:szCs w:val="24"/>
                <w:lang w:val="cy-GB"/>
              </w:rPr>
              <w:t>Awdurdodau Lleol</w:t>
            </w:r>
          </w:p>
        </w:tc>
        <w:tc>
          <w:tcPr>
            <w:tcW w:w="6372" w:type="dxa"/>
            <w:shd w:val="clear" w:color="auto" w:fill="auto"/>
          </w:tcPr>
          <w:p w14:paraId="48011C7F" w14:textId="77777777" w:rsidR="006F2938" w:rsidRDefault="00791901" w:rsidP="0080431A">
            <w:pPr>
              <w:spacing w:line="276" w:lineRule="auto"/>
              <w:rPr>
                <w:rFonts w:ascii="Verdana" w:hAnsi="Verdana"/>
                <w:sz w:val="24"/>
                <w:szCs w:val="24"/>
              </w:rPr>
            </w:pPr>
            <w:r>
              <w:rPr>
                <w:rFonts w:ascii="Verdana" w:hAnsi="Verdana"/>
                <w:sz w:val="24"/>
                <w:szCs w:val="24"/>
                <w:lang w:val="cy-GB"/>
              </w:rPr>
              <w:t>Cyngor Sir Caerfyrddin (Gofal Cymdeithasol i Oedolion);</w:t>
            </w:r>
          </w:p>
        </w:tc>
      </w:tr>
      <w:tr w:rsidR="00734EDF" w14:paraId="2250CCA8" w14:textId="77777777" w:rsidTr="0080431A">
        <w:tc>
          <w:tcPr>
            <w:tcW w:w="3256" w:type="dxa"/>
            <w:shd w:val="clear" w:color="auto" w:fill="F2F2F2" w:themeFill="background1" w:themeFillShade="F2"/>
          </w:tcPr>
          <w:p w14:paraId="6DACD907" w14:textId="77777777" w:rsidR="006F2938" w:rsidRDefault="00791901" w:rsidP="0080431A">
            <w:pPr>
              <w:spacing w:line="276" w:lineRule="auto"/>
              <w:rPr>
                <w:rFonts w:ascii="Verdana" w:hAnsi="Verdana"/>
                <w:sz w:val="24"/>
                <w:szCs w:val="24"/>
              </w:rPr>
            </w:pPr>
            <w:r>
              <w:rPr>
                <w:rFonts w:ascii="Verdana" w:hAnsi="Verdana"/>
                <w:sz w:val="24"/>
                <w:szCs w:val="24"/>
                <w:lang w:val="cy-GB"/>
              </w:rPr>
              <w:t xml:space="preserve">Gwasanaethau Iechyd Meddwl </w:t>
            </w:r>
          </w:p>
        </w:tc>
        <w:tc>
          <w:tcPr>
            <w:tcW w:w="6372" w:type="dxa"/>
            <w:shd w:val="clear" w:color="auto" w:fill="auto"/>
          </w:tcPr>
          <w:p w14:paraId="1B0ED011" w14:textId="77777777" w:rsidR="006F2938" w:rsidRDefault="00791901" w:rsidP="0080431A">
            <w:pPr>
              <w:spacing w:line="276" w:lineRule="auto"/>
              <w:rPr>
                <w:rFonts w:ascii="Verdana" w:hAnsi="Verdana"/>
                <w:sz w:val="24"/>
                <w:szCs w:val="24"/>
              </w:rPr>
            </w:pPr>
            <w:r>
              <w:rPr>
                <w:rFonts w:ascii="Verdana" w:hAnsi="Verdana"/>
                <w:sz w:val="24"/>
                <w:szCs w:val="24"/>
                <w:lang w:val="cy-GB"/>
              </w:rPr>
              <w:t xml:space="preserve">Gwasanaethau a Therapïau Teuluol; Gwasanaethau Seicoleg Glinigol </w:t>
            </w:r>
          </w:p>
        </w:tc>
      </w:tr>
      <w:tr w:rsidR="00734EDF" w14:paraId="1AB439C1" w14:textId="77777777" w:rsidTr="0080431A">
        <w:tc>
          <w:tcPr>
            <w:tcW w:w="3256" w:type="dxa"/>
            <w:shd w:val="clear" w:color="auto" w:fill="F2F2F2" w:themeFill="background1" w:themeFillShade="F2"/>
          </w:tcPr>
          <w:p w14:paraId="10C81084" w14:textId="77777777" w:rsidR="00214D64" w:rsidRDefault="00791901" w:rsidP="0080431A">
            <w:pPr>
              <w:spacing w:line="276" w:lineRule="auto"/>
              <w:rPr>
                <w:rFonts w:ascii="Verdana" w:hAnsi="Verdana"/>
                <w:sz w:val="24"/>
                <w:szCs w:val="24"/>
              </w:rPr>
            </w:pPr>
            <w:r>
              <w:rPr>
                <w:rFonts w:ascii="Verdana" w:hAnsi="Verdana"/>
                <w:sz w:val="24"/>
                <w:szCs w:val="24"/>
                <w:lang w:val="cy-GB"/>
              </w:rPr>
              <w:lastRenderedPageBreak/>
              <w:t>Sefydliadau'r GIG</w:t>
            </w:r>
          </w:p>
        </w:tc>
        <w:tc>
          <w:tcPr>
            <w:tcW w:w="6372" w:type="dxa"/>
            <w:shd w:val="clear" w:color="auto" w:fill="auto"/>
          </w:tcPr>
          <w:p w14:paraId="662E565E" w14:textId="77777777" w:rsidR="00214D64" w:rsidRDefault="00791901" w:rsidP="0080431A">
            <w:pPr>
              <w:spacing w:line="276" w:lineRule="auto"/>
              <w:rPr>
                <w:rFonts w:ascii="Verdana" w:hAnsi="Verdana"/>
                <w:sz w:val="24"/>
                <w:szCs w:val="24"/>
              </w:rPr>
            </w:pPr>
            <w:r>
              <w:rPr>
                <w:rFonts w:ascii="Verdana" w:hAnsi="Verdana"/>
                <w:sz w:val="24"/>
                <w:szCs w:val="24"/>
                <w:lang w:val="cy-GB"/>
              </w:rPr>
              <w:t xml:space="preserve">cydlynwyr cenedlaethol a rhanbarthol ar gyfer atal hunanladdiad a hunan-niwed; Uned Gyflawni GIG Cymru </w:t>
            </w:r>
          </w:p>
        </w:tc>
      </w:tr>
      <w:tr w:rsidR="00734EDF" w14:paraId="68F3F960" w14:textId="77777777" w:rsidTr="0080431A">
        <w:tc>
          <w:tcPr>
            <w:tcW w:w="3256" w:type="dxa"/>
            <w:shd w:val="clear" w:color="auto" w:fill="F2F2F2" w:themeFill="background1" w:themeFillShade="F2"/>
          </w:tcPr>
          <w:p w14:paraId="0F186048" w14:textId="77777777" w:rsidR="00214D64" w:rsidRDefault="00791901" w:rsidP="0080431A">
            <w:pPr>
              <w:spacing w:line="276" w:lineRule="auto"/>
              <w:rPr>
                <w:rFonts w:ascii="Verdana" w:hAnsi="Verdana"/>
                <w:sz w:val="24"/>
                <w:szCs w:val="24"/>
              </w:rPr>
            </w:pPr>
            <w:r>
              <w:rPr>
                <w:rFonts w:ascii="Verdana" w:hAnsi="Verdana"/>
                <w:sz w:val="24"/>
                <w:szCs w:val="24"/>
                <w:lang w:val="cy-GB"/>
              </w:rPr>
              <w:t>Tân ac Achub</w:t>
            </w:r>
          </w:p>
        </w:tc>
        <w:tc>
          <w:tcPr>
            <w:tcW w:w="6372" w:type="dxa"/>
            <w:shd w:val="clear" w:color="auto" w:fill="auto"/>
          </w:tcPr>
          <w:p w14:paraId="3532625A" w14:textId="77777777" w:rsidR="00214D64" w:rsidRDefault="00791901" w:rsidP="0080431A">
            <w:pPr>
              <w:spacing w:line="276" w:lineRule="auto"/>
              <w:rPr>
                <w:rFonts w:ascii="Verdana" w:hAnsi="Verdana"/>
                <w:sz w:val="24"/>
                <w:szCs w:val="24"/>
              </w:rPr>
            </w:pPr>
            <w:r>
              <w:rPr>
                <w:rFonts w:ascii="Verdana" w:hAnsi="Verdana"/>
                <w:sz w:val="24"/>
                <w:szCs w:val="24"/>
                <w:lang w:val="cy-GB"/>
              </w:rPr>
              <w:t>Gwasanaeth Tân ac Achub De Cymru</w:t>
            </w:r>
          </w:p>
        </w:tc>
      </w:tr>
      <w:tr w:rsidR="00734EDF" w14:paraId="28F3EE47" w14:textId="77777777" w:rsidTr="0080431A">
        <w:tc>
          <w:tcPr>
            <w:tcW w:w="3256" w:type="dxa"/>
            <w:shd w:val="clear" w:color="auto" w:fill="F2F2F2" w:themeFill="background1" w:themeFillShade="F2"/>
          </w:tcPr>
          <w:p w14:paraId="72B2BA2E" w14:textId="77777777" w:rsidR="00214D64" w:rsidRDefault="00791901" w:rsidP="0080431A">
            <w:pPr>
              <w:spacing w:line="276" w:lineRule="auto"/>
              <w:rPr>
                <w:rFonts w:ascii="Verdana" w:hAnsi="Verdana"/>
                <w:sz w:val="24"/>
                <w:szCs w:val="24"/>
              </w:rPr>
            </w:pPr>
            <w:r>
              <w:rPr>
                <w:rFonts w:ascii="Verdana" w:hAnsi="Verdana"/>
                <w:sz w:val="24"/>
                <w:szCs w:val="24"/>
                <w:lang w:val="cy-GB"/>
              </w:rPr>
              <w:t>Cwnstabliaethau'r Heddlu</w:t>
            </w:r>
          </w:p>
        </w:tc>
        <w:tc>
          <w:tcPr>
            <w:tcW w:w="6372" w:type="dxa"/>
            <w:shd w:val="clear" w:color="auto" w:fill="auto"/>
          </w:tcPr>
          <w:p w14:paraId="4D9D5C8A" w14:textId="77777777" w:rsidR="00214D64" w:rsidRDefault="00791901" w:rsidP="0080431A">
            <w:pPr>
              <w:spacing w:line="276" w:lineRule="auto"/>
              <w:rPr>
                <w:rFonts w:ascii="Verdana" w:hAnsi="Verdana"/>
                <w:sz w:val="24"/>
                <w:szCs w:val="24"/>
              </w:rPr>
            </w:pPr>
            <w:r>
              <w:rPr>
                <w:rFonts w:ascii="Verdana" w:hAnsi="Verdana"/>
                <w:sz w:val="24"/>
                <w:szCs w:val="24"/>
                <w:lang w:val="cy-GB"/>
              </w:rPr>
              <w:t>Yr Heddlu Trafnidiaeth Prydeinig</w:t>
            </w:r>
          </w:p>
        </w:tc>
      </w:tr>
      <w:tr w:rsidR="00734EDF" w14:paraId="011EB80F" w14:textId="77777777" w:rsidTr="00C41724">
        <w:tc>
          <w:tcPr>
            <w:tcW w:w="3256" w:type="dxa"/>
            <w:tcBorders>
              <w:bottom w:val="single" w:sz="4" w:space="0" w:color="auto"/>
            </w:tcBorders>
            <w:shd w:val="clear" w:color="auto" w:fill="F2F2F2" w:themeFill="background1" w:themeFillShade="F2"/>
          </w:tcPr>
          <w:p w14:paraId="3108F2F5" w14:textId="77777777" w:rsidR="00E03682" w:rsidRDefault="00791901" w:rsidP="0080431A">
            <w:pPr>
              <w:spacing w:line="276" w:lineRule="auto"/>
              <w:rPr>
                <w:rFonts w:ascii="Verdana" w:hAnsi="Verdana"/>
                <w:sz w:val="24"/>
                <w:szCs w:val="24"/>
              </w:rPr>
            </w:pPr>
            <w:r>
              <w:rPr>
                <w:rFonts w:ascii="Verdana" w:hAnsi="Verdana"/>
                <w:sz w:val="24"/>
                <w:szCs w:val="24"/>
                <w:lang w:val="cy-GB"/>
              </w:rPr>
              <w:t xml:space="preserve">Gwasanaeth Carchardai </w:t>
            </w:r>
          </w:p>
        </w:tc>
        <w:tc>
          <w:tcPr>
            <w:tcW w:w="6372" w:type="dxa"/>
            <w:tcBorders>
              <w:bottom w:val="single" w:sz="4" w:space="0" w:color="auto"/>
            </w:tcBorders>
            <w:shd w:val="clear" w:color="auto" w:fill="auto"/>
          </w:tcPr>
          <w:p w14:paraId="3F5D80B0" w14:textId="77777777" w:rsidR="00E03682" w:rsidRDefault="00791901" w:rsidP="0080431A">
            <w:pPr>
              <w:spacing w:line="276" w:lineRule="auto"/>
              <w:rPr>
                <w:rFonts w:ascii="Verdana" w:hAnsi="Verdana"/>
                <w:sz w:val="24"/>
                <w:szCs w:val="24"/>
              </w:rPr>
            </w:pPr>
            <w:r>
              <w:rPr>
                <w:rFonts w:ascii="Verdana" w:hAnsi="Verdana"/>
                <w:sz w:val="24"/>
                <w:szCs w:val="24"/>
                <w:lang w:val="cy-GB"/>
              </w:rPr>
              <w:t>a Phrawf Ei Fawrhydi</w:t>
            </w:r>
          </w:p>
        </w:tc>
      </w:tr>
      <w:tr w:rsidR="00734EDF" w14:paraId="04142B54" w14:textId="77777777" w:rsidTr="00C41724">
        <w:tc>
          <w:tcPr>
            <w:tcW w:w="3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287BBF1" w14:textId="77777777" w:rsidR="00E03682" w:rsidRPr="0080431A" w:rsidRDefault="00791901" w:rsidP="0080431A">
            <w:pPr>
              <w:spacing w:line="276" w:lineRule="auto"/>
              <w:rPr>
                <w:rFonts w:ascii="Verdana" w:hAnsi="Verdana"/>
                <w:sz w:val="24"/>
                <w:szCs w:val="24"/>
              </w:rPr>
            </w:pPr>
            <w:r w:rsidRPr="0080431A">
              <w:rPr>
                <w:rFonts w:ascii="Verdana" w:hAnsi="Verdana"/>
                <w:sz w:val="24"/>
                <w:szCs w:val="24"/>
                <w:lang w:val="cy-GB"/>
              </w:rPr>
              <w:t>Asiantaethau Gwirfoddol ac Elusennol</w:t>
            </w:r>
          </w:p>
        </w:tc>
        <w:tc>
          <w:tcPr>
            <w:tcW w:w="6372" w:type="dxa"/>
            <w:tcBorders>
              <w:top w:val="single" w:sz="4" w:space="0" w:color="auto"/>
              <w:left w:val="single" w:sz="4" w:space="0" w:color="auto"/>
              <w:bottom w:val="single" w:sz="4" w:space="0" w:color="auto"/>
              <w:right w:val="single" w:sz="4" w:space="0" w:color="auto"/>
            </w:tcBorders>
            <w:shd w:val="clear" w:color="auto" w:fill="auto"/>
          </w:tcPr>
          <w:p w14:paraId="7C41D1A2" w14:textId="77777777" w:rsidR="00E03682" w:rsidRDefault="00791901" w:rsidP="0080431A">
            <w:pPr>
              <w:spacing w:line="276" w:lineRule="auto"/>
              <w:rPr>
                <w:rFonts w:ascii="Verdana" w:hAnsi="Verdana"/>
                <w:sz w:val="24"/>
                <w:szCs w:val="24"/>
              </w:rPr>
            </w:pPr>
            <w:r>
              <w:rPr>
                <w:rFonts w:ascii="Verdana" w:hAnsi="Verdana"/>
                <w:sz w:val="24"/>
                <w:szCs w:val="24"/>
                <w:lang w:val="cy-GB"/>
              </w:rPr>
              <w:t>CRUSE Bereavement Care Cymru; PAPYRUS; Mind Cymru; Y Samariaid; Heads Above the Waves; Sefydliad Jacob Abraham</w:t>
            </w:r>
          </w:p>
        </w:tc>
      </w:tr>
      <w:tr w:rsidR="00734EDF" w14:paraId="27F64F17" w14:textId="77777777" w:rsidTr="00C41724">
        <w:tc>
          <w:tcPr>
            <w:tcW w:w="3256" w:type="dxa"/>
            <w:tcBorders>
              <w:top w:val="single" w:sz="4" w:space="0" w:color="auto"/>
            </w:tcBorders>
            <w:shd w:val="clear" w:color="auto" w:fill="F2F2F2" w:themeFill="background1" w:themeFillShade="F2"/>
          </w:tcPr>
          <w:p w14:paraId="14CEEDF1" w14:textId="77777777" w:rsidR="00E03682" w:rsidRDefault="00791901" w:rsidP="00214D64">
            <w:pPr>
              <w:spacing w:line="276" w:lineRule="auto"/>
              <w:rPr>
                <w:rFonts w:ascii="Verdana" w:hAnsi="Verdana"/>
                <w:sz w:val="24"/>
                <w:szCs w:val="24"/>
              </w:rPr>
            </w:pPr>
            <w:r>
              <w:rPr>
                <w:rFonts w:ascii="Verdana" w:hAnsi="Verdana"/>
                <w:sz w:val="24"/>
                <w:szCs w:val="24"/>
                <w:lang w:val="cy-GB"/>
              </w:rPr>
              <w:t>Y Swyddfa Ystadegau Gwladol (ONS)</w:t>
            </w:r>
          </w:p>
        </w:tc>
        <w:tc>
          <w:tcPr>
            <w:tcW w:w="6372" w:type="dxa"/>
            <w:tcBorders>
              <w:top w:val="single" w:sz="4" w:space="0" w:color="auto"/>
            </w:tcBorders>
            <w:shd w:val="clear" w:color="auto" w:fill="auto"/>
          </w:tcPr>
          <w:p w14:paraId="618AE168" w14:textId="77777777" w:rsidR="00E03682" w:rsidRDefault="00791901" w:rsidP="00E03682">
            <w:pPr>
              <w:spacing w:line="276" w:lineRule="auto"/>
              <w:rPr>
                <w:rFonts w:ascii="Verdana" w:hAnsi="Verdana"/>
                <w:sz w:val="24"/>
                <w:szCs w:val="24"/>
              </w:rPr>
            </w:pPr>
            <w:r>
              <w:rPr>
                <w:rFonts w:ascii="Verdana" w:hAnsi="Verdana"/>
                <w:sz w:val="24"/>
                <w:szCs w:val="24"/>
                <w:lang w:val="cy-GB"/>
              </w:rPr>
              <w:t>Tîm Dadansoddi Ffyrdd o Fyw a Ffactorau Risg</w:t>
            </w:r>
          </w:p>
        </w:tc>
      </w:tr>
    </w:tbl>
    <w:p w14:paraId="2F44E5F2" w14:textId="77777777" w:rsidR="00B113AB" w:rsidRDefault="00B113AB" w:rsidP="003D0432">
      <w:pPr>
        <w:spacing w:after="0" w:line="276" w:lineRule="auto"/>
        <w:rPr>
          <w:rFonts w:ascii="Verdana" w:hAnsi="Verdana"/>
          <w:sz w:val="24"/>
          <w:szCs w:val="24"/>
        </w:rPr>
      </w:pPr>
    </w:p>
    <w:p w14:paraId="01363E6C" w14:textId="77777777" w:rsidR="0080431A" w:rsidRPr="000B7401" w:rsidRDefault="00791901" w:rsidP="003D0432">
      <w:pPr>
        <w:spacing w:after="0" w:line="276" w:lineRule="auto"/>
        <w:rPr>
          <w:rFonts w:ascii="Verdana" w:hAnsi="Verdana"/>
          <w:sz w:val="24"/>
          <w:szCs w:val="24"/>
        </w:rPr>
      </w:pPr>
      <w:r>
        <w:rPr>
          <w:rFonts w:ascii="Verdana" w:hAnsi="Verdana"/>
          <w:sz w:val="24"/>
          <w:szCs w:val="24"/>
          <w:lang w:val="cy-GB"/>
        </w:rPr>
        <w:t>Ar hyn o bryd, mae'r tri fforwm rhanbarthol yn adolygu eu haelodaeth, eu cylch gorchwyl a'u cynlluniau gweithredu lleol gyda chymorth y cyllid rhanbarthol sydd newydd eu penodi.  Bydd aelodaeth yn parhau i ddatblygu er mwyn sicrhau y gall y fforymau ymateb i anghenion lleol, gan fabwysiadu dull systemau.</w:t>
      </w:r>
    </w:p>
    <w:p w14:paraId="19056FFB" w14:textId="77777777" w:rsidR="0080431A" w:rsidRPr="000B7401" w:rsidRDefault="0080431A" w:rsidP="003D0432">
      <w:pPr>
        <w:spacing w:after="0" w:line="276" w:lineRule="auto"/>
        <w:rPr>
          <w:rFonts w:ascii="Verdana" w:hAnsi="Verdana"/>
          <w:sz w:val="24"/>
          <w:szCs w:val="24"/>
        </w:rPr>
      </w:pPr>
    </w:p>
    <w:p w14:paraId="00A5B340" w14:textId="77777777" w:rsidR="00E12134" w:rsidRPr="000B7401" w:rsidRDefault="00791901" w:rsidP="003D0432">
      <w:pPr>
        <w:spacing w:after="0" w:line="276" w:lineRule="auto"/>
        <w:rPr>
          <w:rFonts w:ascii="Verdana" w:hAnsi="Verdana"/>
          <w:sz w:val="24"/>
          <w:szCs w:val="24"/>
        </w:rPr>
      </w:pPr>
      <w:r w:rsidRPr="000B7401">
        <w:rPr>
          <w:rFonts w:ascii="Verdana" w:hAnsi="Verdana"/>
          <w:sz w:val="24"/>
          <w:szCs w:val="24"/>
          <w:lang w:val="cy-GB"/>
        </w:rPr>
        <w:t>Gallai lleoliad y fforymau rhanbarthol mewn perthynas â rhwydweithiau a fforymau eraill hefyd ddylanwadu ar aelodaeth a chynrychiolaeth e.e.: byrddau partneriaeth rhanbarthol, grwpiau concordat gofal mewn argyfwng, byrddau cyflawni law yn llaw at iechyd meddwl (gweler trefniadau llywodraethu ac atebolrwydd Atodiad 2).</w:t>
      </w:r>
      <w:r w:rsidRPr="000B7401">
        <w:rPr>
          <w:rFonts w:ascii="Verdana" w:hAnsi="Verdana"/>
          <w:sz w:val="24"/>
          <w:szCs w:val="24"/>
          <w:lang w:val="cy-GB"/>
        </w:rPr>
        <w:br w:type="page"/>
      </w:r>
    </w:p>
    <w:p w14:paraId="6FDA4CAA" w14:textId="77777777" w:rsidR="00CD2C14" w:rsidRPr="00CD2C14" w:rsidRDefault="00791901" w:rsidP="00CD2C14">
      <w:pPr>
        <w:spacing w:after="0" w:line="276" w:lineRule="auto"/>
        <w:rPr>
          <w:rFonts w:ascii="Verdana" w:hAnsi="Verdana"/>
          <w:sz w:val="28"/>
          <w:szCs w:val="28"/>
        </w:rPr>
      </w:pPr>
      <w:r>
        <w:rPr>
          <w:rFonts w:ascii="Verdana" w:hAnsi="Verdana"/>
          <w:sz w:val="28"/>
          <w:szCs w:val="28"/>
          <w:lang w:val="cy-GB"/>
        </w:rPr>
        <w:lastRenderedPageBreak/>
        <w:t>5.</w:t>
      </w:r>
      <w:r>
        <w:rPr>
          <w:rFonts w:ascii="Verdana" w:hAnsi="Verdana"/>
          <w:sz w:val="28"/>
          <w:szCs w:val="28"/>
          <w:lang w:val="cy-GB"/>
        </w:rPr>
        <w:tab/>
        <w:t xml:space="preserve">Cyflawni rhaglen ar sail gwybodaeth </w:t>
      </w:r>
    </w:p>
    <w:p w14:paraId="24BC16FA" w14:textId="77777777" w:rsidR="00CD2C14" w:rsidRPr="00CD2C14" w:rsidRDefault="00CD2C14" w:rsidP="00CD2C14">
      <w:pPr>
        <w:spacing w:after="0" w:line="276" w:lineRule="auto"/>
        <w:rPr>
          <w:rFonts w:ascii="Verdana" w:hAnsi="Verdana"/>
          <w:sz w:val="24"/>
          <w:szCs w:val="24"/>
        </w:rPr>
      </w:pPr>
    </w:p>
    <w:p w14:paraId="5ECA29CB" w14:textId="77777777" w:rsidR="00CD2C14" w:rsidRPr="00EB59E4" w:rsidRDefault="00791901" w:rsidP="00CD2C14">
      <w:pPr>
        <w:pStyle w:val="ListParagraph"/>
        <w:spacing w:after="0" w:line="276" w:lineRule="auto"/>
        <w:ind w:left="0"/>
        <w:rPr>
          <w:rFonts w:ascii="Verdana" w:hAnsi="Verdana"/>
          <w:sz w:val="26"/>
          <w:szCs w:val="26"/>
        </w:rPr>
      </w:pPr>
      <w:r>
        <w:rPr>
          <w:rFonts w:ascii="Verdana" w:hAnsi="Verdana"/>
          <w:sz w:val="26"/>
          <w:szCs w:val="26"/>
          <w:lang w:val="cy-GB"/>
        </w:rPr>
        <w:t>5.1</w:t>
      </w:r>
      <w:r>
        <w:rPr>
          <w:rFonts w:ascii="Verdana" w:hAnsi="Verdana"/>
          <w:sz w:val="26"/>
          <w:szCs w:val="26"/>
          <w:lang w:val="cy-GB"/>
        </w:rPr>
        <w:tab/>
        <w:t xml:space="preserve">Cynllunio ar sail tystiolaeth </w:t>
      </w:r>
    </w:p>
    <w:p w14:paraId="0CB23AB3" w14:textId="77777777" w:rsidR="00CD2C14" w:rsidRDefault="00CD2C14" w:rsidP="00CD2C14">
      <w:pPr>
        <w:pStyle w:val="ListParagraph"/>
        <w:spacing w:after="0" w:line="276" w:lineRule="auto"/>
        <w:ind w:left="0"/>
        <w:rPr>
          <w:rFonts w:ascii="Verdana" w:hAnsi="Verdana"/>
          <w:sz w:val="24"/>
          <w:szCs w:val="24"/>
        </w:rPr>
      </w:pPr>
    </w:p>
    <w:p w14:paraId="2C82925C" w14:textId="77777777" w:rsidR="00F776FD" w:rsidRDefault="00791901" w:rsidP="00CD2C14">
      <w:pPr>
        <w:pStyle w:val="ListParagraph"/>
        <w:spacing w:after="0" w:line="276" w:lineRule="auto"/>
        <w:ind w:left="0"/>
        <w:rPr>
          <w:rFonts w:ascii="Verdana" w:hAnsi="Verdana"/>
          <w:sz w:val="24"/>
          <w:szCs w:val="24"/>
        </w:rPr>
      </w:pPr>
      <w:r>
        <w:rPr>
          <w:rFonts w:ascii="Verdana" w:hAnsi="Verdana"/>
          <w:sz w:val="24"/>
          <w:szCs w:val="24"/>
          <w:lang w:val="cy-GB"/>
        </w:rPr>
        <w:t xml:space="preserve">Mae'r Sefydliad Cenedlaethol dros Ragoriaeth mewn Iechyd a Gofal (NICE) yn rhoi canllawiau sy'n seiliedig ar dystiolaeth ar nifer o feysydd sy'n ymwneud â rheoli ac atal hunanladdiad a hunan-niwed, gan gynnwys: </w:t>
      </w:r>
    </w:p>
    <w:p w14:paraId="2835A924" w14:textId="77777777" w:rsidR="00C2091E" w:rsidRDefault="00C2091E" w:rsidP="00CD2C14">
      <w:pPr>
        <w:pStyle w:val="ListParagraph"/>
        <w:spacing w:after="0" w:line="276" w:lineRule="auto"/>
        <w:ind w:left="0"/>
        <w:rPr>
          <w:rFonts w:ascii="Verdana" w:hAnsi="Verdana"/>
          <w:sz w:val="24"/>
          <w:szCs w:val="24"/>
        </w:rPr>
      </w:pPr>
    </w:p>
    <w:p w14:paraId="2DA69C20" w14:textId="77777777" w:rsidR="00C2091E" w:rsidRDefault="00000000" w:rsidP="00CD2C14">
      <w:pPr>
        <w:pStyle w:val="ListParagraph"/>
        <w:spacing w:after="0" w:line="276" w:lineRule="auto"/>
        <w:ind w:left="0"/>
        <w:rPr>
          <w:rFonts w:ascii="Verdana" w:hAnsi="Verdana"/>
          <w:sz w:val="24"/>
          <w:szCs w:val="24"/>
        </w:rPr>
      </w:pPr>
      <w:hyperlink r:id="rId108" w:anchor="quality-measures-5" w:history="1">
        <w:r w:rsidR="00791901" w:rsidRPr="00C2091E">
          <w:rPr>
            <w:rStyle w:val="Hyperlink"/>
            <w:rFonts w:ascii="Verdana" w:hAnsi="Verdana"/>
            <w:sz w:val="24"/>
            <w:szCs w:val="24"/>
            <w:lang w:val="cy-GB"/>
          </w:rPr>
          <w:t>Safon Ansawdd Atal Hunanladdiad [QS189]</w:t>
        </w:r>
      </w:hyperlink>
      <w:r w:rsidR="00791901">
        <w:rPr>
          <w:rStyle w:val="EndnoteReference"/>
          <w:rFonts w:ascii="Verdana" w:hAnsi="Verdana"/>
          <w:color w:val="0563C1" w:themeColor="hyperlink"/>
          <w:sz w:val="24"/>
          <w:szCs w:val="24"/>
          <w:u w:val="single"/>
        </w:rPr>
        <w:endnoteReference w:id="80"/>
      </w:r>
      <w:r w:rsidR="00791901">
        <w:rPr>
          <w:rFonts w:ascii="Verdana" w:hAnsi="Verdana"/>
          <w:sz w:val="24"/>
          <w:szCs w:val="24"/>
          <w:lang w:val="cy-GB"/>
        </w:rPr>
        <w:t xml:space="preserve"> – gan gynnwys Datganiad Ansawdd 5: Supporting people bereaved or affected by suspected suicide, Medi 2019</w:t>
      </w:r>
    </w:p>
    <w:p w14:paraId="6BC04D7E" w14:textId="77777777" w:rsidR="00C2091E" w:rsidRDefault="00C2091E" w:rsidP="00CD2C14">
      <w:pPr>
        <w:pStyle w:val="ListParagraph"/>
        <w:spacing w:after="0" w:line="276" w:lineRule="auto"/>
        <w:ind w:left="0"/>
        <w:rPr>
          <w:rFonts w:ascii="Verdana" w:hAnsi="Verdana"/>
          <w:sz w:val="24"/>
          <w:szCs w:val="24"/>
        </w:rPr>
      </w:pPr>
    </w:p>
    <w:p w14:paraId="4B69BAC2" w14:textId="77777777" w:rsidR="003E148C" w:rsidRDefault="00000000" w:rsidP="00CD2C14">
      <w:pPr>
        <w:pStyle w:val="ListParagraph"/>
        <w:spacing w:after="0" w:line="276" w:lineRule="auto"/>
        <w:ind w:left="0"/>
        <w:rPr>
          <w:rFonts w:ascii="Verdana" w:hAnsi="Verdana"/>
          <w:sz w:val="24"/>
          <w:szCs w:val="24"/>
        </w:rPr>
      </w:pPr>
      <w:hyperlink r:id="rId109" w:history="1">
        <w:r w:rsidR="00C2091E" w:rsidRPr="00E4721B">
          <w:rPr>
            <w:rStyle w:val="Hyperlink"/>
            <w:rFonts w:ascii="Verdana" w:hAnsi="Verdana"/>
            <w:sz w:val="24"/>
            <w:szCs w:val="24"/>
            <w:lang w:val="cy-GB"/>
          </w:rPr>
          <w:t>Preventing suicide in community and custodial settings [NG105]</w:t>
        </w:r>
      </w:hyperlink>
      <w:r w:rsidR="00791901">
        <w:rPr>
          <w:rStyle w:val="EndnoteReference"/>
          <w:rFonts w:ascii="Verdana" w:hAnsi="Verdana"/>
          <w:color w:val="0563C1" w:themeColor="hyperlink"/>
          <w:sz w:val="24"/>
          <w:szCs w:val="24"/>
          <w:u w:val="single"/>
        </w:rPr>
        <w:endnoteReference w:id="81"/>
      </w:r>
      <w:r w:rsidR="00C2091E">
        <w:rPr>
          <w:rFonts w:ascii="Verdana" w:hAnsi="Verdana"/>
          <w:sz w:val="24"/>
          <w:szCs w:val="24"/>
          <w:lang w:val="cy-GB"/>
        </w:rPr>
        <w:t xml:space="preserve"> canllaw NICE, Medi 2018</w:t>
      </w:r>
    </w:p>
    <w:p w14:paraId="322E722E" w14:textId="77777777" w:rsidR="003E148C" w:rsidRDefault="003E148C" w:rsidP="003E148C">
      <w:pPr>
        <w:pStyle w:val="ListParagraph"/>
        <w:spacing w:after="0" w:line="276" w:lineRule="auto"/>
        <w:ind w:left="0"/>
        <w:rPr>
          <w:rFonts w:ascii="Verdana" w:hAnsi="Verdana"/>
          <w:sz w:val="24"/>
          <w:szCs w:val="24"/>
        </w:rPr>
      </w:pPr>
    </w:p>
    <w:p w14:paraId="3ADF100D" w14:textId="77777777" w:rsidR="003E148C" w:rsidRDefault="00000000" w:rsidP="003E148C">
      <w:pPr>
        <w:pStyle w:val="ListParagraph"/>
        <w:spacing w:after="0" w:line="276" w:lineRule="auto"/>
        <w:ind w:left="0"/>
        <w:rPr>
          <w:rFonts w:ascii="Verdana" w:hAnsi="Verdana"/>
          <w:sz w:val="24"/>
          <w:szCs w:val="24"/>
        </w:rPr>
      </w:pPr>
      <w:hyperlink r:id="rId110" w:history="1">
        <w:r w:rsidR="00791901" w:rsidRPr="00E4721B">
          <w:rPr>
            <w:rStyle w:val="Hyperlink"/>
            <w:rFonts w:ascii="Verdana" w:hAnsi="Verdana"/>
            <w:sz w:val="24"/>
            <w:szCs w:val="24"/>
            <w:lang w:val="cy-GB"/>
          </w:rPr>
          <w:t>Safon Ansawdd Hunan-niwed [QS34]</w:t>
        </w:r>
      </w:hyperlink>
      <w:r w:rsidR="00791901">
        <w:rPr>
          <w:rStyle w:val="EndnoteReference"/>
          <w:rFonts w:ascii="Verdana" w:hAnsi="Verdana"/>
          <w:color w:val="0563C1" w:themeColor="hyperlink"/>
          <w:sz w:val="24"/>
          <w:szCs w:val="24"/>
          <w:u w:val="single"/>
        </w:rPr>
        <w:endnoteReference w:id="82"/>
      </w:r>
      <w:r w:rsidR="00791901">
        <w:rPr>
          <w:rFonts w:ascii="Verdana" w:hAnsi="Verdana"/>
          <w:sz w:val="24"/>
          <w:szCs w:val="24"/>
          <w:lang w:val="cy-GB"/>
        </w:rPr>
        <w:t xml:space="preserve"> Mehefin 2013</w:t>
      </w:r>
    </w:p>
    <w:p w14:paraId="1A778530" w14:textId="77777777" w:rsidR="003E148C" w:rsidRDefault="003E148C" w:rsidP="00CD2C14">
      <w:pPr>
        <w:pStyle w:val="ListParagraph"/>
        <w:spacing w:after="0" w:line="276" w:lineRule="auto"/>
        <w:ind w:left="0"/>
        <w:rPr>
          <w:rFonts w:ascii="Verdana" w:hAnsi="Verdana"/>
          <w:sz w:val="24"/>
          <w:szCs w:val="24"/>
        </w:rPr>
      </w:pPr>
    </w:p>
    <w:p w14:paraId="763D3A55" w14:textId="77777777" w:rsidR="00C2091E" w:rsidRDefault="00000000" w:rsidP="00CD2C14">
      <w:pPr>
        <w:pStyle w:val="ListParagraph"/>
        <w:spacing w:after="0" w:line="276" w:lineRule="auto"/>
        <w:ind w:left="0"/>
        <w:rPr>
          <w:rFonts w:ascii="Verdana" w:hAnsi="Verdana"/>
          <w:sz w:val="24"/>
          <w:szCs w:val="24"/>
        </w:rPr>
      </w:pPr>
      <w:hyperlink r:id="rId111" w:history="1">
        <w:r w:rsidR="003E148C" w:rsidRPr="003E148C">
          <w:rPr>
            <w:rStyle w:val="Hyperlink"/>
            <w:rFonts w:ascii="Verdana" w:hAnsi="Verdana"/>
            <w:sz w:val="24"/>
            <w:szCs w:val="24"/>
            <w:lang w:val="cy-GB"/>
          </w:rPr>
          <w:t>Self-harm in over 8s: long-term management (CG133)</w:t>
        </w:r>
      </w:hyperlink>
      <w:r w:rsidR="00791901">
        <w:rPr>
          <w:rStyle w:val="EndnoteReference"/>
          <w:rFonts w:ascii="Verdana" w:hAnsi="Verdana"/>
          <w:color w:val="0563C1" w:themeColor="hyperlink"/>
          <w:sz w:val="24"/>
          <w:szCs w:val="24"/>
          <w:u w:val="single"/>
        </w:rPr>
        <w:endnoteReference w:id="83"/>
      </w:r>
      <w:r w:rsidR="003E148C">
        <w:rPr>
          <w:rFonts w:ascii="Verdana" w:hAnsi="Verdana"/>
          <w:sz w:val="24"/>
          <w:szCs w:val="24"/>
          <w:lang w:val="cy-GB"/>
        </w:rPr>
        <w:t xml:space="preserve">, Tachwedd 2011 </w:t>
      </w:r>
    </w:p>
    <w:p w14:paraId="25F3BC0D" w14:textId="77777777" w:rsidR="00C2091E" w:rsidRDefault="00C2091E" w:rsidP="00CD2C14">
      <w:pPr>
        <w:pStyle w:val="ListParagraph"/>
        <w:spacing w:after="0" w:line="276" w:lineRule="auto"/>
        <w:ind w:left="0"/>
        <w:rPr>
          <w:rFonts w:ascii="Verdana" w:hAnsi="Verdana"/>
          <w:sz w:val="24"/>
          <w:szCs w:val="24"/>
        </w:rPr>
      </w:pPr>
    </w:p>
    <w:p w14:paraId="12820B3A" w14:textId="77777777" w:rsidR="00E4721B" w:rsidRDefault="00000000" w:rsidP="00CD2C14">
      <w:pPr>
        <w:pStyle w:val="ListParagraph"/>
        <w:spacing w:after="0" w:line="276" w:lineRule="auto"/>
        <w:ind w:left="0"/>
        <w:rPr>
          <w:rFonts w:ascii="Verdana" w:hAnsi="Verdana"/>
          <w:sz w:val="24"/>
          <w:szCs w:val="24"/>
        </w:rPr>
      </w:pPr>
      <w:hyperlink r:id="rId112" w:history="1">
        <w:r w:rsidR="003E148C" w:rsidRPr="003E148C">
          <w:rPr>
            <w:rStyle w:val="Hyperlink"/>
            <w:rFonts w:ascii="Verdana" w:hAnsi="Verdana"/>
            <w:sz w:val="24"/>
            <w:szCs w:val="24"/>
            <w:lang w:val="cy-GB"/>
          </w:rPr>
          <w:t>Self-harm in over 8s: short-term management and prevention of recurrence (CG16)</w:t>
        </w:r>
      </w:hyperlink>
      <w:r w:rsidR="00791901">
        <w:rPr>
          <w:rStyle w:val="EndnoteReference"/>
          <w:rFonts w:ascii="Verdana" w:hAnsi="Verdana"/>
          <w:color w:val="0563C1" w:themeColor="hyperlink"/>
          <w:sz w:val="24"/>
          <w:szCs w:val="24"/>
          <w:u w:val="single"/>
        </w:rPr>
        <w:endnoteReference w:id="84"/>
      </w:r>
      <w:r w:rsidR="003E148C">
        <w:rPr>
          <w:rFonts w:ascii="Verdana" w:hAnsi="Verdana"/>
          <w:sz w:val="24"/>
          <w:szCs w:val="24"/>
          <w:lang w:val="cy-GB"/>
        </w:rPr>
        <w:t>, Gorffennaf 2004</w:t>
      </w:r>
    </w:p>
    <w:p w14:paraId="21F57502" w14:textId="77777777" w:rsidR="00E4721B" w:rsidRPr="003E148C" w:rsidRDefault="00791901" w:rsidP="00CD2C14">
      <w:pPr>
        <w:pStyle w:val="ListParagraph"/>
        <w:spacing w:after="0" w:line="276" w:lineRule="auto"/>
        <w:ind w:left="0"/>
        <w:rPr>
          <w:rStyle w:val="Hyperlink"/>
          <w:rFonts w:ascii="Verdana" w:hAnsi="Verdana"/>
          <w:sz w:val="24"/>
          <w:szCs w:val="24"/>
        </w:rPr>
      </w:pPr>
      <w:r>
        <w:rPr>
          <w:rFonts w:ascii="Verdana" w:hAnsi="Verdana"/>
          <w:sz w:val="24"/>
          <w:szCs w:val="24"/>
        </w:rPr>
        <w:fldChar w:fldCharType="begin"/>
      </w:r>
      <w:r w:rsidR="009F70E9">
        <w:rPr>
          <w:rFonts w:ascii="Verdana" w:hAnsi="Verdana"/>
          <w:sz w:val="24"/>
          <w:szCs w:val="24"/>
        </w:rPr>
        <w:instrText>HYPERLINK "https://www.nice.org.uk/guidance/qs34/resources"</w:instrText>
      </w:r>
      <w:r>
        <w:rPr>
          <w:rFonts w:ascii="Verdana" w:hAnsi="Verdana"/>
          <w:sz w:val="24"/>
          <w:szCs w:val="24"/>
        </w:rPr>
      </w:r>
      <w:r>
        <w:rPr>
          <w:rFonts w:ascii="Verdana" w:hAnsi="Verdana"/>
          <w:sz w:val="24"/>
          <w:szCs w:val="24"/>
        </w:rPr>
        <w:fldChar w:fldCharType="separate"/>
      </w:r>
    </w:p>
    <w:p w14:paraId="60968566" w14:textId="77777777" w:rsidR="00C2091E" w:rsidRDefault="00791901" w:rsidP="00CD2C14">
      <w:pPr>
        <w:pStyle w:val="ListParagraph"/>
        <w:spacing w:after="0" w:line="276" w:lineRule="auto"/>
        <w:ind w:left="0"/>
        <w:rPr>
          <w:rFonts w:ascii="Verdana" w:hAnsi="Verdana"/>
          <w:sz w:val="24"/>
          <w:szCs w:val="24"/>
        </w:rPr>
      </w:pPr>
      <w:r w:rsidRPr="003E148C">
        <w:rPr>
          <w:rStyle w:val="Hyperlink"/>
          <w:rFonts w:ascii="Verdana" w:hAnsi="Verdana"/>
          <w:sz w:val="24"/>
          <w:szCs w:val="24"/>
          <w:lang w:val="cy-GB"/>
        </w:rPr>
        <w:t xml:space="preserve">A series of </w:t>
      </w:r>
      <w:proofErr w:type="spellStart"/>
      <w:r w:rsidRPr="003E148C">
        <w:rPr>
          <w:rStyle w:val="Hyperlink"/>
          <w:rFonts w:ascii="Verdana" w:hAnsi="Verdana"/>
          <w:sz w:val="24"/>
          <w:szCs w:val="24"/>
          <w:lang w:val="cy-GB"/>
        </w:rPr>
        <w:t>shared</w:t>
      </w:r>
      <w:proofErr w:type="spellEnd"/>
      <w:r w:rsidRPr="003E148C">
        <w:rPr>
          <w:rStyle w:val="Hyperlink"/>
          <w:rFonts w:ascii="Verdana" w:hAnsi="Verdana"/>
          <w:sz w:val="24"/>
          <w:szCs w:val="24"/>
          <w:lang w:val="cy-GB"/>
        </w:rPr>
        <w:t xml:space="preserve"> </w:t>
      </w:r>
      <w:proofErr w:type="spellStart"/>
      <w:r w:rsidRPr="003E148C">
        <w:rPr>
          <w:rStyle w:val="Hyperlink"/>
          <w:rFonts w:ascii="Verdana" w:hAnsi="Verdana"/>
          <w:sz w:val="24"/>
          <w:szCs w:val="24"/>
          <w:lang w:val="cy-GB"/>
        </w:rPr>
        <w:t>learning</w:t>
      </w:r>
      <w:proofErr w:type="spellEnd"/>
      <w:r w:rsidRPr="003E148C">
        <w:rPr>
          <w:rStyle w:val="Hyperlink"/>
          <w:rFonts w:ascii="Verdana" w:hAnsi="Verdana"/>
          <w:sz w:val="24"/>
          <w:szCs w:val="24"/>
          <w:lang w:val="cy-GB"/>
        </w:rPr>
        <w:t xml:space="preserve"> </w:t>
      </w:r>
      <w:proofErr w:type="spellStart"/>
      <w:r w:rsidRPr="003E148C">
        <w:rPr>
          <w:rStyle w:val="Hyperlink"/>
          <w:rFonts w:ascii="Verdana" w:hAnsi="Verdana"/>
          <w:sz w:val="24"/>
          <w:szCs w:val="24"/>
          <w:lang w:val="cy-GB"/>
        </w:rPr>
        <w:t>examples</w:t>
      </w:r>
      <w:proofErr w:type="spellEnd"/>
      <w:r w:rsidRPr="003E148C">
        <w:rPr>
          <w:rStyle w:val="Hyperlink"/>
          <w:rFonts w:ascii="Verdana" w:hAnsi="Verdana"/>
          <w:sz w:val="24"/>
          <w:szCs w:val="24"/>
          <w:lang w:val="cy-GB"/>
        </w:rPr>
        <w:t xml:space="preserve"> </w:t>
      </w:r>
      <w:proofErr w:type="spellStart"/>
      <w:r w:rsidRPr="003E148C">
        <w:rPr>
          <w:rStyle w:val="Hyperlink"/>
          <w:rFonts w:ascii="Verdana" w:hAnsi="Verdana"/>
          <w:sz w:val="24"/>
          <w:szCs w:val="24"/>
          <w:lang w:val="cy-GB"/>
        </w:rPr>
        <w:t>on</w:t>
      </w:r>
      <w:proofErr w:type="spellEnd"/>
      <w:r w:rsidRPr="003E148C">
        <w:rPr>
          <w:rStyle w:val="Hyperlink"/>
          <w:rFonts w:ascii="Verdana" w:hAnsi="Verdana"/>
          <w:sz w:val="24"/>
          <w:szCs w:val="24"/>
          <w:lang w:val="cy-GB"/>
        </w:rPr>
        <w:t xml:space="preserve"> </w:t>
      </w:r>
      <w:proofErr w:type="spellStart"/>
      <w:r w:rsidRPr="003E148C">
        <w:rPr>
          <w:rStyle w:val="Hyperlink"/>
          <w:rFonts w:ascii="Verdana" w:hAnsi="Verdana"/>
          <w:sz w:val="24"/>
          <w:szCs w:val="24"/>
          <w:lang w:val="cy-GB"/>
        </w:rPr>
        <w:t>aspects</w:t>
      </w:r>
      <w:proofErr w:type="spellEnd"/>
      <w:r w:rsidRPr="003E148C">
        <w:rPr>
          <w:rStyle w:val="Hyperlink"/>
          <w:rFonts w:ascii="Verdana" w:hAnsi="Verdana"/>
          <w:sz w:val="24"/>
          <w:szCs w:val="24"/>
          <w:lang w:val="cy-GB"/>
        </w:rPr>
        <w:t xml:space="preserve"> of </w:t>
      </w:r>
      <w:proofErr w:type="spellStart"/>
      <w:r w:rsidRPr="003E148C">
        <w:rPr>
          <w:rStyle w:val="Hyperlink"/>
          <w:rFonts w:ascii="Verdana" w:hAnsi="Verdana"/>
          <w:sz w:val="24"/>
          <w:szCs w:val="24"/>
          <w:lang w:val="cy-GB"/>
        </w:rPr>
        <w:t>self-harm</w:t>
      </w:r>
      <w:proofErr w:type="spellEnd"/>
      <w:r w:rsidRPr="003E148C">
        <w:rPr>
          <w:rStyle w:val="Hyperlink"/>
          <w:rFonts w:ascii="Verdana" w:hAnsi="Verdana"/>
          <w:sz w:val="24"/>
          <w:szCs w:val="24"/>
          <w:lang w:val="cy-GB"/>
        </w:rPr>
        <w:t xml:space="preserve"> </w:t>
      </w:r>
      <w:proofErr w:type="spellStart"/>
      <w:r w:rsidRPr="003E148C">
        <w:rPr>
          <w:rStyle w:val="Hyperlink"/>
          <w:rFonts w:ascii="Verdana" w:hAnsi="Verdana"/>
          <w:sz w:val="24"/>
          <w:szCs w:val="24"/>
          <w:lang w:val="cy-GB"/>
        </w:rPr>
        <w:t>services</w:t>
      </w:r>
      <w:proofErr w:type="spellEnd"/>
      <w:r>
        <w:rPr>
          <w:rFonts w:ascii="Verdana" w:hAnsi="Verdana"/>
          <w:sz w:val="24"/>
          <w:szCs w:val="24"/>
        </w:rPr>
        <w:fldChar w:fldCharType="end"/>
      </w:r>
      <w:r>
        <w:rPr>
          <w:rStyle w:val="EndnoteReference"/>
          <w:rFonts w:ascii="Verdana" w:hAnsi="Verdana"/>
          <w:sz w:val="24"/>
          <w:szCs w:val="24"/>
        </w:rPr>
        <w:endnoteReference w:id="85"/>
      </w:r>
      <w:r>
        <w:rPr>
          <w:rFonts w:ascii="Verdana" w:hAnsi="Verdana"/>
          <w:sz w:val="24"/>
          <w:szCs w:val="24"/>
          <w:lang w:val="cy-GB"/>
        </w:rPr>
        <w:t xml:space="preserve"> yn parhau</w:t>
      </w:r>
    </w:p>
    <w:p w14:paraId="09887253" w14:textId="77777777" w:rsidR="00F776FD" w:rsidRDefault="00F776FD" w:rsidP="00CD2C14">
      <w:pPr>
        <w:pStyle w:val="ListParagraph"/>
        <w:spacing w:after="0" w:line="276" w:lineRule="auto"/>
        <w:ind w:left="0"/>
        <w:rPr>
          <w:rFonts w:ascii="Verdana" w:hAnsi="Verdana"/>
          <w:sz w:val="24"/>
          <w:szCs w:val="24"/>
        </w:rPr>
      </w:pPr>
    </w:p>
    <w:p w14:paraId="52968C94" w14:textId="77777777" w:rsidR="009850EE" w:rsidRDefault="00791901" w:rsidP="00CD2C14">
      <w:pPr>
        <w:pStyle w:val="ListParagraph"/>
        <w:spacing w:after="0" w:line="276" w:lineRule="auto"/>
        <w:ind w:left="0"/>
        <w:rPr>
          <w:rFonts w:ascii="Verdana" w:hAnsi="Verdana"/>
          <w:sz w:val="24"/>
          <w:szCs w:val="24"/>
        </w:rPr>
      </w:pPr>
      <w:r>
        <w:rPr>
          <w:rFonts w:ascii="Verdana" w:hAnsi="Verdana"/>
          <w:sz w:val="24"/>
          <w:szCs w:val="24"/>
          <w:lang w:val="cy-GB"/>
        </w:rPr>
        <w:t>Mae canllawiau NICE ar atal hunan-niwed yn cael eu diwygio ar hyn o bryd a disgwylir iddynt gael eu cyhoeddi ym mis Mai 2022.</w:t>
      </w:r>
    </w:p>
    <w:p w14:paraId="749BECF8" w14:textId="77777777" w:rsidR="009850EE" w:rsidRDefault="009850EE" w:rsidP="00CD2C14">
      <w:pPr>
        <w:pStyle w:val="ListParagraph"/>
        <w:spacing w:after="0" w:line="276" w:lineRule="auto"/>
        <w:ind w:left="0"/>
        <w:rPr>
          <w:rFonts w:ascii="Verdana" w:hAnsi="Verdana"/>
          <w:sz w:val="24"/>
          <w:szCs w:val="24"/>
        </w:rPr>
      </w:pPr>
    </w:p>
    <w:p w14:paraId="1CDED2D1" w14:textId="00A505BF" w:rsidR="00734CD7" w:rsidRDefault="00791901" w:rsidP="00CD2C14">
      <w:pPr>
        <w:pStyle w:val="ListParagraph"/>
        <w:spacing w:after="0" w:line="276" w:lineRule="auto"/>
        <w:ind w:left="0"/>
        <w:rPr>
          <w:rFonts w:ascii="Verdana" w:hAnsi="Verdana"/>
          <w:sz w:val="24"/>
          <w:szCs w:val="24"/>
        </w:rPr>
      </w:pPr>
      <w:r>
        <w:rPr>
          <w:rFonts w:ascii="Verdana" w:hAnsi="Verdana"/>
          <w:sz w:val="24"/>
          <w:szCs w:val="24"/>
          <w:lang w:val="cy-GB"/>
        </w:rPr>
        <w:t xml:space="preserve">Caiff ymchwil academaidd sy'n ystyried ac yn adolygu ffactorau sy'n llywio gweithgarwch atal a rheoli hunanladdiad a hunan-niwed, ei gwneud gan dimau ym Mhrifysgol Abertawe, Prifysgol Caerdydd a Phrifysgol Bangor yng Nghymru sydd, gyda'i gilydd, yn ffurfio'r </w:t>
      </w:r>
      <w:hyperlink r:id="rId113" w:history="1">
        <w:r w:rsidR="00222F8C" w:rsidRPr="00222F8C">
          <w:rPr>
            <w:rStyle w:val="Hyperlink"/>
            <w:rFonts w:ascii="Verdana" w:hAnsi="Verdana"/>
            <w:sz w:val="24"/>
            <w:szCs w:val="24"/>
            <w:lang w:val="cy-GB"/>
          </w:rPr>
          <w:t>Ganolfan Iechyd Meddwl Genedlaethol</w:t>
        </w:r>
      </w:hyperlink>
      <w:r>
        <w:rPr>
          <w:rStyle w:val="EndnoteReference"/>
          <w:rFonts w:ascii="Verdana" w:hAnsi="Verdana"/>
          <w:color w:val="0563C1" w:themeColor="hyperlink"/>
          <w:sz w:val="24"/>
          <w:szCs w:val="24"/>
          <w:u w:val="single"/>
        </w:rPr>
        <w:endnoteReference w:id="86"/>
      </w:r>
      <w:r>
        <w:rPr>
          <w:rFonts w:ascii="Verdana" w:hAnsi="Verdana"/>
          <w:sz w:val="24"/>
          <w:szCs w:val="24"/>
          <w:lang w:val="cy-GB"/>
        </w:rPr>
        <w:t xml:space="preserve">, ac mewn sefydliadau ledled y DU a thu hwnt.  Mae canolfannau ymchwil nodedig yn cynnwys </w:t>
      </w:r>
      <w:hyperlink r:id="rId114" w:history="1">
        <w:r w:rsidR="00222F8C" w:rsidRPr="00222F8C">
          <w:rPr>
            <w:rStyle w:val="Hyperlink"/>
            <w:rFonts w:ascii="Verdana" w:hAnsi="Verdana"/>
            <w:sz w:val="24"/>
            <w:szCs w:val="24"/>
            <w:lang w:val="cy-GB"/>
          </w:rPr>
          <w:t>Grŵp Ymchwil Hunan-niwed</w:t>
        </w:r>
      </w:hyperlink>
      <w:r>
        <w:rPr>
          <w:rStyle w:val="EndnoteReference"/>
          <w:rFonts w:ascii="Verdana" w:hAnsi="Verdana"/>
          <w:color w:val="0563C1" w:themeColor="hyperlink"/>
          <w:sz w:val="24"/>
          <w:szCs w:val="24"/>
          <w:u w:val="single"/>
        </w:rPr>
        <w:endnoteReference w:id="87"/>
      </w:r>
      <w:r>
        <w:rPr>
          <w:rFonts w:ascii="Verdana" w:hAnsi="Verdana"/>
          <w:sz w:val="24"/>
          <w:szCs w:val="24"/>
          <w:lang w:val="cy-GB"/>
        </w:rPr>
        <w:t xml:space="preserve"> Prifysgol Nottingham; </w:t>
      </w:r>
      <w:hyperlink r:id="rId115" w:history="1">
        <w:r w:rsidR="00222F8C" w:rsidRPr="00222F8C">
          <w:rPr>
            <w:rStyle w:val="Hyperlink"/>
            <w:rFonts w:ascii="Verdana" w:hAnsi="Verdana"/>
            <w:sz w:val="24"/>
            <w:szCs w:val="24"/>
            <w:lang w:val="cy-GB"/>
          </w:rPr>
          <w:t>Prosiect Hunan-niwed Prifysgol Manceinion</w:t>
        </w:r>
      </w:hyperlink>
      <w:r>
        <w:rPr>
          <w:rStyle w:val="EndnoteReference"/>
          <w:rFonts w:ascii="Verdana" w:hAnsi="Verdana"/>
          <w:color w:val="0563C1" w:themeColor="hyperlink"/>
          <w:sz w:val="24"/>
          <w:szCs w:val="24"/>
          <w:u w:val="single"/>
        </w:rPr>
        <w:endnoteReference w:id="88"/>
      </w:r>
      <w:r>
        <w:rPr>
          <w:rFonts w:ascii="Verdana" w:hAnsi="Verdana"/>
          <w:sz w:val="24"/>
          <w:szCs w:val="24"/>
          <w:lang w:val="cy-GB"/>
        </w:rPr>
        <w:t xml:space="preserve"> (MASH); </w:t>
      </w:r>
      <w:hyperlink r:id="rId116" w:history="1">
        <w:r w:rsidR="00222F8C" w:rsidRPr="00222F8C">
          <w:rPr>
            <w:rStyle w:val="Hyperlink"/>
            <w:rFonts w:ascii="Verdana" w:hAnsi="Verdana"/>
            <w:sz w:val="24"/>
            <w:szCs w:val="24"/>
            <w:lang w:val="cy-GB"/>
          </w:rPr>
          <w:t>Y Ganolfan Iechyd Meddwl a Diogelwch - ganolfan ar gyfer atal hunanladdiad</w:t>
        </w:r>
      </w:hyperlink>
      <w:r>
        <w:rPr>
          <w:rStyle w:val="EndnoteReference"/>
          <w:rFonts w:ascii="Verdana" w:hAnsi="Verdana"/>
          <w:color w:val="0563C1" w:themeColor="hyperlink"/>
          <w:sz w:val="24"/>
          <w:szCs w:val="24"/>
          <w:u w:val="single"/>
        </w:rPr>
        <w:endnoteReference w:id="89"/>
      </w:r>
      <w:r>
        <w:rPr>
          <w:rFonts w:ascii="Verdana" w:hAnsi="Verdana"/>
          <w:sz w:val="24"/>
          <w:szCs w:val="24"/>
          <w:lang w:val="cy-GB"/>
        </w:rPr>
        <w:t xml:space="preserve"> ym Mhrifysgol Manceinion; </w:t>
      </w:r>
      <w:hyperlink r:id="rId117" w:history="1">
        <w:r w:rsidR="00222F8C" w:rsidRPr="00222F8C">
          <w:rPr>
            <w:rStyle w:val="Hyperlink"/>
            <w:rFonts w:ascii="Verdana" w:hAnsi="Verdana"/>
            <w:sz w:val="24"/>
            <w:szCs w:val="24"/>
            <w:lang w:val="cy-GB"/>
          </w:rPr>
          <w:t>Sefydliad Cenedlaethol Ymchwil Hunanladdiad</w:t>
        </w:r>
      </w:hyperlink>
      <w:r>
        <w:rPr>
          <w:rStyle w:val="EndnoteReference"/>
          <w:rFonts w:ascii="Verdana" w:hAnsi="Verdana"/>
          <w:color w:val="0563C1" w:themeColor="hyperlink"/>
          <w:sz w:val="24"/>
          <w:szCs w:val="24"/>
          <w:u w:val="single"/>
        </w:rPr>
        <w:endnoteReference w:id="90"/>
      </w:r>
      <w:r>
        <w:rPr>
          <w:rFonts w:ascii="Verdana" w:hAnsi="Verdana"/>
          <w:sz w:val="24"/>
          <w:szCs w:val="24"/>
          <w:lang w:val="cy-GB"/>
        </w:rPr>
        <w:t xml:space="preserve"> Coleg Prifysgol Cork; </w:t>
      </w:r>
      <w:hyperlink r:id="rId118" w:history="1">
        <w:r w:rsidR="00A66157" w:rsidRPr="00A66157">
          <w:rPr>
            <w:rStyle w:val="Hyperlink"/>
            <w:rFonts w:ascii="Verdana" w:hAnsi="Verdana"/>
            <w:sz w:val="24"/>
            <w:szCs w:val="24"/>
            <w:lang w:val="cy-GB"/>
          </w:rPr>
          <w:t>Labordy Ymchwil Ymddygiadau Hunanladdol</w:t>
        </w:r>
      </w:hyperlink>
      <w:r>
        <w:rPr>
          <w:rStyle w:val="EndnoteReference"/>
          <w:rFonts w:ascii="Verdana" w:hAnsi="Verdana"/>
          <w:color w:val="0563C1" w:themeColor="hyperlink"/>
          <w:sz w:val="24"/>
          <w:szCs w:val="24"/>
          <w:u w:val="single"/>
        </w:rPr>
        <w:endnoteReference w:id="91"/>
      </w:r>
      <w:r>
        <w:rPr>
          <w:rFonts w:ascii="Verdana" w:hAnsi="Verdana"/>
          <w:sz w:val="24"/>
          <w:szCs w:val="24"/>
          <w:lang w:val="cy-GB"/>
        </w:rPr>
        <w:t xml:space="preserve"> Prifysgol Glasgow. </w:t>
      </w:r>
    </w:p>
    <w:p w14:paraId="2B4A64FC" w14:textId="77777777" w:rsidR="009850EE" w:rsidRDefault="009850EE" w:rsidP="00CD2C14">
      <w:pPr>
        <w:pStyle w:val="ListParagraph"/>
        <w:spacing w:after="0" w:line="276" w:lineRule="auto"/>
        <w:ind w:left="0"/>
        <w:rPr>
          <w:rFonts w:ascii="Verdana" w:hAnsi="Verdana"/>
          <w:sz w:val="24"/>
          <w:szCs w:val="24"/>
        </w:rPr>
      </w:pPr>
    </w:p>
    <w:p w14:paraId="6010CED8" w14:textId="77777777" w:rsidR="00FD7462" w:rsidRDefault="00791901" w:rsidP="00CD2C14">
      <w:pPr>
        <w:pStyle w:val="ListParagraph"/>
        <w:spacing w:after="0" w:line="276" w:lineRule="auto"/>
        <w:ind w:left="0"/>
        <w:rPr>
          <w:rFonts w:ascii="Verdana" w:hAnsi="Verdana"/>
          <w:sz w:val="24"/>
          <w:szCs w:val="24"/>
        </w:rPr>
      </w:pPr>
      <w:r>
        <w:rPr>
          <w:rFonts w:ascii="Verdana" w:hAnsi="Verdana"/>
          <w:sz w:val="24"/>
          <w:szCs w:val="24"/>
          <w:lang w:val="cy-GB"/>
        </w:rPr>
        <w:t xml:space="preserve">Lluniodd Iechyd Cyhoeddus Cymru a SURE (Uned Arbenigol Tystiolaeth Adolygu) ym Mhrifysgol Caerdydd </w:t>
      </w:r>
      <w:hyperlink r:id="rId119" w:history="1">
        <w:r w:rsidRPr="00FD7462">
          <w:rPr>
            <w:rStyle w:val="Hyperlink"/>
            <w:rFonts w:ascii="Verdana" w:hAnsi="Verdana"/>
            <w:sz w:val="24"/>
            <w:szCs w:val="24"/>
            <w:lang w:val="cy-GB"/>
          </w:rPr>
          <w:t>‘Suicide prevention: update of the summary of evidence’ ym mis Gorffennaf 2010</w:t>
        </w:r>
      </w:hyperlink>
      <w:r>
        <w:rPr>
          <w:rStyle w:val="EndnoteReference"/>
          <w:rFonts w:ascii="Verdana" w:hAnsi="Verdana"/>
          <w:color w:val="0563C1" w:themeColor="hyperlink"/>
          <w:sz w:val="24"/>
          <w:szCs w:val="24"/>
          <w:u w:val="single"/>
        </w:rPr>
        <w:endnoteReference w:id="92"/>
      </w:r>
      <w:r>
        <w:rPr>
          <w:rFonts w:ascii="Verdana" w:hAnsi="Verdana"/>
          <w:sz w:val="24"/>
          <w:szCs w:val="24"/>
          <w:lang w:val="cy-GB"/>
        </w:rPr>
        <w:t xml:space="preserve">. Roedd hwn yn ddiweddariad o </w:t>
      </w:r>
      <w:r>
        <w:rPr>
          <w:rFonts w:ascii="Verdana" w:hAnsi="Verdana"/>
          <w:sz w:val="24"/>
          <w:szCs w:val="24"/>
          <w:lang w:val="cy-GB"/>
        </w:rPr>
        <w:lastRenderedPageBreak/>
        <w:t>adroddiad a gyhoeddwyd yn wreiddiol gan Wasanaeth Iechyd Cyhoeddus Cenedlaethol Cymru yn 2007.</w:t>
      </w:r>
    </w:p>
    <w:p w14:paraId="7FDC1041" w14:textId="77777777" w:rsidR="00585531" w:rsidRDefault="00585531" w:rsidP="00CD2C14">
      <w:pPr>
        <w:pStyle w:val="ListParagraph"/>
        <w:spacing w:after="0" w:line="276" w:lineRule="auto"/>
        <w:ind w:left="0"/>
        <w:rPr>
          <w:rFonts w:ascii="Verdana" w:hAnsi="Verdana"/>
          <w:sz w:val="24"/>
          <w:szCs w:val="24"/>
        </w:rPr>
      </w:pPr>
    </w:p>
    <w:p w14:paraId="38687B02" w14:textId="77777777" w:rsidR="009850EE" w:rsidRDefault="00791901" w:rsidP="00CD2C14">
      <w:pPr>
        <w:pStyle w:val="ListParagraph"/>
        <w:spacing w:after="0" w:line="276" w:lineRule="auto"/>
        <w:ind w:left="0"/>
        <w:rPr>
          <w:rFonts w:ascii="Verdana" w:hAnsi="Verdana"/>
          <w:sz w:val="24"/>
          <w:szCs w:val="24"/>
        </w:rPr>
      </w:pPr>
      <w:r>
        <w:rPr>
          <w:rFonts w:ascii="Verdana" w:hAnsi="Verdana"/>
          <w:sz w:val="24"/>
          <w:szCs w:val="24"/>
          <w:lang w:val="cy-GB"/>
        </w:rPr>
        <w:t xml:space="preserve">Lluniwyd adroddiad pellach </w:t>
      </w:r>
      <w:hyperlink r:id="rId120" w:history="1">
        <w:bookmarkStart w:id="5" w:name="_Hlk137720809"/>
        <w:r w:rsidRPr="00515C19">
          <w:rPr>
            <w:rStyle w:val="Hyperlink"/>
            <w:rFonts w:ascii="Verdana" w:hAnsi="Verdana"/>
            <w:sz w:val="24"/>
            <w:szCs w:val="24"/>
            <w:lang w:val="cy-GB"/>
          </w:rPr>
          <w:t>‘Map of guidance and evidence: interventions to prevent and manage suicide and self-harm</w:t>
        </w:r>
        <w:bookmarkEnd w:id="5"/>
        <w:r w:rsidRPr="00515C19">
          <w:rPr>
            <w:rStyle w:val="Hyperlink"/>
            <w:rFonts w:ascii="Verdana" w:hAnsi="Verdana"/>
            <w:sz w:val="24"/>
            <w:szCs w:val="24"/>
            <w:lang w:val="cy-GB"/>
          </w:rPr>
          <w:t>’</w:t>
        </w:r>
      </w:hyperlink>
      <w:r>
        <w:rPr>
          <w:rStyle w:val="EndnoteReference"/>
          <w:rFonts w:ascii="Verdana" w:hAnsi="Verdana"/>
          <w:color w:val="0563C1" w:themeColor="hyperlink"/>
          <w:sz w:val="24"/>
          <w:szCs w:val="24"/>
          <w:u w:val="single"/>
        </w:rPr>
        <w:endnoteReference w:id="93"/>
      </w:r>
      <w:r>
        <w:rPr>
          <w:rFonts w:ascii="Verdana" w:hAnsi="Verdana"/>
          <w:sz w:val="24"/>
          <w:szCs w:val="24"/>
          <w:lang w:val="cy-GB"/>
        </w:rPr>
        <w:t xml:space="preserve"> (2017) gan Arsyllfa Iechyd Cyhoeddus Cymru yn dilyn cais gan Weithgor Atal Hunanladdiad a Hunan-niwed Gogledd Cymru.</w:t>
      </w:r>
    </w:p>
    <w:p w14:paraId="1B43DD10" w14:textId="77777777" w:rsidR="00A66157" w:rsidRDefault="00A66157" w:rsidP="00CD2C14">
      <w:pPr>
        <w:pStyle w:val="ListParagraph"/>
        <w:spacing w:after="0" w:line="276" w:lineRule="auto"/>
        <w:ind w:left="0"/>
        <w:rPr>
          <w:rFonts w:ascii="Verdana" w:hAnsi="Verdana"/>
          <w:sz w:val="24"/>
          <w:szCs w:val="24"/>
        </w:rPr>
      </w:pPr>
    </w:p>
    <w:p w14:paraId="1584606B" w14:textId="77777777" w:rsidR="009850EE" w:rsidRDefault="00791901" w:rsidP="009850EE">
      <w:pPr>
        <w:pStyle w:val="ListParagraph"/>
        <w:spacing w:after="0" w:line="276" w:lineRule="auto"/>
        <w:ind w:left="0"/>
        <w:rPr>
          <w:rFonts w:ascii="Verdana" w:hAnsi="Verdana"/>
          <w:sz w:val="24"/>
          <w:szCs w:val="24"/>
        </w:rPr>
      </w:pPr>
      <w:r>
        <w:rPr>
          <w:rFonts w:ascii="Verdana" w:hAnsi="Verdana"/>
          <w:sz w:val="24"/>
          <w:szCs w:val="24"/>
          <w:lang w:val="cy-GB"/>
        </w:rPr>
        <w:t xml:space="preserve">Byddai diweddariad pellach o dystiolaeth ymchwil a'r goblygiadau i ymarfer yn arbennig o ddefnyddiol i gefnogi'r gwaith o gynllunio a darparu gwasanaethau yng nghyd-destun COVID-19, yn y gwaith ymchwil sy'n meithrin ein dealltwriaeth o'r rhai y mae hunanladdiad a hunan-niwed yn effeithio fwyaf arnynt a'r dystiolaeth sy'n sail i ymyriadau a fu'n llwyddiannus o ran atal hunanladdiad a hunan-niwed. </w:t>
      </w:r>
    </w:p>
    <w:p w14:paraId="1273A5CA" w14:textId="77777777" w:rsidR="009850EE" w:rsidRDefault="009850EE" w:rsidP="009850EE">
      <w:pPr>
        <w:pStyle w:val="ListParagraph"/>
        <w:spacing w:after="0" w:line="276" w:lineRule="auto"/>
        <w:ind w:left="0"/>
        <w:rPr>
          <w:rFonts w:ascii="Verdana" w:hAnsi="Verdana"/>
          <w:sz w:val="24"/>
          <w:szCs w:val="24"/>
        </w:rPr>
      </w:pPr>
    </w:p>
    <w:p w14:paraId="79AC03B5" w14:textId="77777777" w:rsidR="009850EE" w:rsidRPr="009850EE" w:rsidRDefault="00791901" w:rsidP="00CD2C14">
      <w:pPr>
        <w:pStyle w:val="ListParagraph"/>
        <w:spacing w:after="0" w:line="276" w:lineRule="auto"/>
        <w:ind w:left="0"/>
        <w:rPr>
          <w:rFonts w:ascii="Verdana" w:hAnsi="Verdana"/>
          <w:sz w:val="26"/>
          <w:szCs w:val="26"/>
        </w:rPr>
      </w:pPr>
      <w:r>
        <w:rPr>
          <w:rFonts w:ascii="Verdana" w:hAnsi="Verdana"/>
          <w:sz w:val="24"/>
          <w:szCs w:val="24"/>
          <w:lang w:val="cy-GB"/>
        </w:rPr>
        <w:t>Mae angen gwybodaeth o ansawdd gwell hefyd mewn perthynas ag anghenion iechyd penodol y grwpiau y mae hunanladdiad a hunan-niwed yn effeithio arnynt yng Nghymru.</w:t>
      </w:r>
    </w:p>
    <w:p w14:paraId="571721FA" w14:textId="77777777" w:rsidR="009850EE" w:rsidRDefault="009850EE" w:rsidP="00CD2C14">
      <w:pPr>
        <w:pStyle w:val="ListParagraph"/>
        <w:spacing w:after="0" w:line="276" w:lineRule="auto"/>
        <w:ind w:left="0"/>
        <w:rPr>
          <w:rFonts w:ascii="Verdana" w:hAnsi="Verdana"/>
          <w:sz w:val="24"/>
          <w:szCs w:val="24"/>
        </w:rPr>
      </w:pPr>
    </w:p>
    <w:p w14:paraId="2D7F4AF7" w14:textId="77777777" w:rsidR="00CD2C14" w:rsidRPr="00B920A9" w:rsidRDefault="00791901" w:rsidP="00CD2C14">
      <w:pPr>
        <w:pStyle w:val="ListParagraph"/>
        <w:spacing w:after="0" w:line="276" w:lineRule="auto"/>
        <w:ind w:left="0"/>
        <w:rPr>
          <w:rFonts w:ascii="Verdana" w:hAnsi="Verdana"/>
          <w:sz w:val="24"/>
          <w:szCs w:val="24"/>
        </w:rPr>
      </w:pPr>
      <w:r>
        <w:rPr>
          <w:rFonts w:ascii="Verdana" w:hAnsi="Verdana"/>
          <w:noProof/>
          <w:sz w:val="24"/>
          <w:szCs w:val="24"/>
          <w:lang w:eastAsia="en-GB"/>
        </w:rPr>
        <mc:AlternateContent>
          <mc:Choice Requires="wps">
            <w:drawing>
              <wp:inline distT="0" distB="0" distL="0" distR="0" wp14:anchorId="1CB08BE3" wp14:editId="3BF346D3">
                <wp:extent cx="6138407" cy="1335819"/>
                <wp:effectExtent l="0" t="0" r="15240" b="17145"/>
                <wp:docPr id="1628287142" name="Text Box 1"/>
                <wp:cNvGraphicFramePr/>
                <a:graphic xmlns:a="http://schemas.openxmlformats.org/drawingml/2006/main">
                  <a:graphicData uri="http://schemas.microsoft.com/office/word/2010/wordprocessingShape">
                    <wps:wsp>
                      <wps:cNvSpPr txBox="1"/>
                      <wps:spPr>
                        <a:xfrm>
                          <a:off x="0" y="0"/>
                          <a:ext cx="6138407" cy="1335819"/>
                        </a:xfrm>
                        <a:prstGeom prst="rect">
                          <a:avLst/>
                        </a:prstGeom>
                        <a:solidFill>
                          <a:schemeClr val="bg1">
                            <a:lumMod val="85000"/>
                          </a:schemeClr>
                        </a:solidFill>
                        <a:ln w="6350">
                          <a:solidFill>
                            <a:prstClr val="black"/>
                          </a:solidFill>
                        </a:ln>
                      </wps:spPr>
                      <wps:txbx>
                        <w:txbxContent>
                          <w:p w14:paraId="79696FDB" w14:textId="3560D206" w:rsidR="000B7401" w:rsidRPr="00515C19" w:rsidRDefault="00791901">
                            <w:pPr>
                              <w:rPr>
                                <w:rStyle w:val="Hyperlink"/>
                                <w:rFonts w:ascii="Verdana" w:hAnsi="Verdana"/>
                              </w:rPr>
                            </w:pPr>
                            <w:r>
                              <w:rPr>
                                <w:rFonts w:ascii="Verdana" w:hAnsi="Verdana"/>
                              </w:rPr>
                              <w:fldChar w:fldCharType="begin"/>
                            </w:r>
                            <w:r w:rsidR="00B23348">
                              <w:rPr>
                                <w:rFonts w:ascii="Verdana" w:hAnsi="Verdana"/>
                              </w:rPr>
                              <w:instrText>HYPERLINK "https://www.llyw.cymru/strategaeth-gweithredu-atal-hunanladdiad-hunan-niwed-2015-i-2020-adolygiad-hanner-ffordd"</w:instrText>
                            </w:r>
                            <w:r>
                              <w:rPr>
                                <w:rFonts w:ascii="Verdana" w:hAnsi="Verdana"/>
                              </w:rPr>
                            </w:r>
                            <w:r>
                              <w:rPr>
                                <w:rFonts w:ascii="Verdana" w:hAnsi="Verdana"/>
                              </w:rPr>
                              <w:fldChar w:fldCharType="separate"/>
                            </w:r>
                            <w:r w:rsidRPr="00515C19">
                              <w:rPr>
                                <w:rStyle w:val="Hyperlink"/>
                                <w:rFonts w:ascii="Verdana" w:hAnsi="Verdana"/>
                                <w:lang w:val="cy-GB"/>
                              </w:rPr>
                              <w:t>Adroddiad ar yr adolygiad hanner ffordd (Mawrth 2018)</w:t>
                            </w:r>
                          </w:p>
                          <w:p w14:paraId="5CF51F97" w14:textId="77777777" w:rsidR="000B7401" w:rsidRDefault="00791901">
                            <w:pPr>
                              <w:rPr>
                                <w:rFonts w:ascii="Verdana" w:hAnsi="Verdana"/>
                              </w:rPr>
                            </w:pPr>
                            <w:r>
                              <w:rPr>
                                <w:rFonts w:ascii="Verdana" w:hAnsi="Verdana"/>
                              </w:rPr>
                              <w:fldChar w:fldCharType="end"/>
                            </w:r>
                            <w:r>
                              <w:rPr>
                                <w:rFonts w:ascii="Verdana" w:hAnsi="Verdana"/>
                                <w:lang w:val="cy-GB"/>
                              </w:rPr>
                              <w:t>Argymhellion ynglŷn â'r sail dystiolaeth</w:t>
                            </w:r>
                          </w:p>
                          <w:p w14:paraId="42C9C796" w14:textId="77777777" w:rsidR="000B7401" w:rsidRDefault="00791901" w:rsidP="002A23DC">
                            <w:pPr>
                              <w:pStyle w:val="ListParagraph"/>
                              <w:numPr>
                                <w:ilvl w:val="0"/>
                                <w:numId w:val="6"/>
                              </w:numPr>
                              <w:rPr>
                                <w:rFonts w:ascii="Verdana" w:hAnsi="Verdana"/>
                              </w:rPr>
                            </w:pPr>
                            <w:r>
                              <w:rPr>
                                <w:rFonts w:ascii="Verdana" w:hAnsi="Verdana"/>
                                <w:lang w:val="cy-GB"/>
                              </w:rPr>
                              <w:t xml:space="preserve">gweithredu canllawiau NICE lle y bo'n briodol </w:t>
                            </w:r>
                          </w:p>
                          <w:p w14:paraId="51FA9644" w14:textId="77777777" w:rsidR="000B7401" w:rsidRPr="002A23DC" w:rsidRDefault="00791901" w:rsidP="002A23DC">
                            <w:pPr>
                              <w:pStyle w:val="ListParagraph"/>
                              <w:numPr>
                                <w:ilvl w:val="0"/>
                                <w:numId w:val="6"/>
                              </w:numPr>
                              <w:rPr>
                                <w:rFonts w:ascii="Verdana" w:hAnsi="Verdana"/>
                              </w:rPr>
                            </w:pPr>
                            <w:r>
                              <w:rPr>
                                <w:rFonts w:ascii="Verdana" w:hAnsi="Verdana"/>
                                <w:lang w:val="cy-GB"/>
                              </w:rPr>
                              <w:t>dylid ystyried anghenion atal grwpiau agored i niwed, penodol i oedran a rhyw, a mynd i’r afael â’r rhain, gan ganolbwyntio’n neilltuol ar ddynion.</w:t>
                            </w:r>
                          </w:p>
                          <w:p w14:paraId="15638134" w14:textId="77777777" w:rsidR="000B7401" w:rsidRDefault="000B7401">
                            <w:pPr>
                              <w:rPr>
                                <w:rFonts w:ascii="Verdana" w:hAnsi="Verdana"/>
                              </w:rPr>
                            </w:pPr>
                          </w:p>
                          <w:p w14:paraId="25605AD8" w14:textId="77777777" w:rsidR="000B7401" w:rsidRDefault="000B7401">
                            <w:pPr>
                              <w:rPr>
                                <w:rFonts w:ascii="Verdana" w:hAnsi="Verdana"/>
                              </w:rPr>
                            </w:pPr>
                          </w:p>
                          <w:p w14:paraId="7C89D7B9" w14:textId="77777777" w:rsidR="000B7401" w:rsidRDefault="000B7401">
                            <w:pPr>
                              <w:rPr>
                                <w:rFonts w:ascii="Verdana" w:hAnsi="Verdana"/>
                              </w:rPr>
                            </w:pPr>
                          </w:p>
                          <w:p w14:paraId="4F25CA71" w14:textId="77777777" w:rsidR="000B7401" w:rsidRDefault="000B7401">
                            <w:pPr>
                              <w:rPr>
                                <w:rFonts w:ascii="Verdana" w:hAnsi="Verdana"/>
                              </w:rPr>
                            </w:pPr>
                          </w:p>
                          <w:p w14:paraId="77D4432A" w14:textId="77777777" w:rsidR="000B7401" w:rsidRDefault="000B7401">
                            <w:pPr>
                              <w:rPr>
                                <w:rFonts w:ascii="Verdana" w:hAnsi="Verdana"/>
                              </w:rPr>
                            </w:pPr>
                          </w:p>
                          <w:p w14:paraId="2521949A" w14:textId="77777777" w:rsidR="000B7401" w:rsidRDefault="000B7401">
                            <w:pPr>
                              <w:rPr>
                                <w:rFonts w:ascii="Verdana" w:hAnsi="Verdana"/>
                              </w:rPr>
                            </w:pPr>
                          </w:p>
                          <w:p w14:paraId="144E929E" w14:textId="77777777" w:rsidR="000B7401" w:rsidRDefault="000B7401">
                            <w:pPr>
                              <w:rPr>
                                <w:rFonts w:ascii="Verdana" w:hAnsi="Verdana"/>
                              </w:rPr>
                            </w:pPr>
                          </w:p>
                          <w:p w14:paraId="255B737E" w14:textId="77777777" w:rsidR="000B7401" w:rsidRDefault="000B7401">
                            <w:pPr>
                              <w:rPr>
                                <w:rFonts w:ascii="Verdana" w:hAnsi="Verdana"/>
                              </w:rPr>
                            </w:pPr>
                          </w:p>
                          <w:p w14:paraId="406A762D" w14:textId="77777777" w:rsidR="000B7401" w:rsidRDefault="000B7401">
                            <w:pPr>
                              <w:rPr>
                                <w:rFonts w:ascii="Verdana" w:hAnsi="Verdana"/>
                              </w:rPr>
                            </w:pPr>
                          </w:p>
                          <w:p w14:paraId="4F44682D" w14:textId="77777777" w:rsidR="000B7401" w:rsidRDefault="000B7401">
                            <w:pPr>
                              <w:rPr>
                                <w:rFonts w:ascii="Verdana" w:hAnsi="Verdana"/>
                              </w:rPr>
                            </w:pPr>
                          </w:p>
                          <w:p w14:paraId="0E5D594C" w14:textId="77777777" w:rsidR="000B7401" w:rsidRPr="00EF129B" w:rsidRDefault="000B7401">
                            <w:pPr>
                              <w:rPr>
                                <w:rFonts w:ascii="Verdana" w:hAnsi="Verdana"/>
                              </w:rPr>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inline>
            </w:drawing>
          </mc:Choice>
          <mc:Fallback>
            <w:pict>
              <v:shape w14:anchorId="1CB08BE3" id="Text Box 1" o:spid="_x0000_s1053" type="#_x0000_t202" style="width:483.35pt;height:105.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CBjLwIAAGcEAAAOAAAAZHJzL2Uyb0RvYy54bWysVE1v2zAMvQ/YfxB0X2w3S5cZcYosRXbJ&#10;2gLp0LMiy7ExSdQkJXb260fJTtKv07CLTJHUI/lIenbTKUkOwroGdEGzUUqJ0BzKRu8K+vNx9WlK&#10;ifNMl0yCFgU9Ckdv5h8/zFqTiyuoQZbCEgTRLm9NQWvvTZ4kjtdCMTcCIzQaK7CKebzaXVJa1iK6&#10;kslVml4nLdjSWODCOdTe9kY6j/hVJbi/ryonPJEFxdx8PG08t+FM5jOW7ywzdcOHNNg/ZKFYozHo&#10;GeqWeUb2tnkDpRpuwUHlRxxUAlXVcBFrwGqy9FU1m5oZEWtBcpw50+T+Hyy/O2zMgyW++wYdNjAQ&#10;0hqXO1SGerrKqvDFTAnakcLjmTbRecJReZ2Np5/TL5RwtGXj8WSafQ04yeW5sc5/F6BIEApqsS+R&#10;LnZYO9+7nlxCNAeyKVeNlPESZkEspSUHhl3c7rL4VO7VDyh73XSSprGXGDKOTnCPCbxAkpq0mO54&#10;kkaEF7YQ/hJDMv5rKOGZF6JLjbAXgoLku21HmhJLn5zY20J5RFIt9PPmDF81iL9mzj8wiwOGPOLS&#10;+Hs8KgmYFAwSJTXYP+/pgz/2Ha2UtDiwBXW/98wKSvReLQGZyXDVDI8i4lsvT2JlQT3hniwCApqY&#10;5ohTUH8Sl75fCdwzLhaL6ITzaZhf643hATp0InD02D0xa4Y+ehyBOziNKctftbP3HQjrORkuOM2x&#10;PcPmhXV5fo9el//D/C8AAAD//wMAUEsDBBQABgAIAAAAIQD2YtSQ3QAAAAUBAAAPAAAAZHJzL2Rv&#10;d25yZXYueG1sTI9RS8MwFIXfhf2HcAe+jC3plDpr0zEGPk2ETWE+Zs21DWtuSpKt9d8bfdGXC4dz&#10;OOe75Xq0HbuiD8aRhGwhgCHVThtqJLy/Pc9XwEJUpFXnCCV8YYB1NbkpVaHdQHu8HmLDUgmFQklo&#10;Y+wLzkPdolVh4Xqk5H06b1VM0jdcezWkctvxpRA5t8pQWmhVj9sW6/PhYiUYFGcz+Bd7nL1mq7uZ&#10;2/mPnZfydjpunoBFHONfGH7wEzpUienkLqQD6ySkR+LvTd5jnj8AO0lYZuIeeFXy//TVNwAAAP//&#10;AwBQSwECLQAUAAYACAAAACEAtoM4kv4AAADhAQAAEwAAAAAAAAAAAAAAAAAAAAAAW0NvbnRlbnRf&#10;VHlwZXNdLnhtbFBLAQItABQABgAIAAAAIQA4/SH/1gAAAJQBAAALAAAAAAAAAAAAAAAAAC8BAABf&#10;cmVscy8ucmVsc1BLAQItABQABgAIAAAAIQA6ECBjLwIAAGcEAAAOAAAAAAAAAAAAAAAAAC4CAABk&#10;cnMvZTJvRG9jLnhtbFBLAQItABQABgAIAAAAIQD2YtSQ3QAAAAUBAAAPAAAAAAAAAAAAAAAAAIkE&#10;AABkcnMvZG93bnJldi54bWxQSwUGAAAAAAQABADzAAAAkwUAAAAA&#10;" fillcolor="#d8d8d8 [2732]" strokeweight=".5pt">
                <v:textbox>
                  <w:txbxContent>
                    <w:p w14:paraId="79696FDB" w14:textId="3560D206" w:rsidR="000B7401" w:rsidRPr="00515C19" w:rsidRDefault="00791901">
                      <w:pPr>
                        <w:rPr>
                          <w:rStyle w:val="Hyperlink"/>
                          <w:rFonts w:ascii="Verdana" w:hAnsi="Verdana"/>
                        </w:rPr>
                      </w:pPr>
                      <w:r>
                        <w:rPr>
                          <w:rFonts w:ascii="Verdana" w:hAnsi="Verdana"/>
                        </w:rPr>
                        <w:fldChar w:fldCharType="begin"/>
                      </w:r>
                      <w:r w:rsidR="00B23348">
                        <w:rPr>
                          <w:rFonts w:ascii="Verdana" w:hAnsi="Verdana"/>
                        </w:rPr>
                        <w:instrText>HYPERLINK "https://www.llyw.cymru/strategaeth-gweithredu-atal-hunanladdiad-hunan-niwed-2015-i-2020-adolygiad-hanner-ffordd"</w:instrText>
                      </w:r>
                      <w:r w:rsidR="00B23348">
                        <w:rPr>
                          <w:rFonts w:ascii="Verdana" w:hAnsi="Verdana"/>
                        </w:rPr>
                      </w:r>
                      <w:r>
                        <w:rPr>
                          <w:rFonts w:ascii="Verdana" w:hAnsi="Verdana"/>
                        </w:rPr>
                        <w:fldChar w:fldCharType="separate"/>
                      </w:r>
                      <w:r w:rsidRPr="00515C19">
                        <w:rPr>
                          <w:rStyle w:val="Hyperlink"/>
                          <w:rFonts w:ascii="Verdana" w:hAnsi="Verdana"/>
                          <w:lang w:val="cy-GB"/>
                        </w:rPr>
                        <w:t>Adroddiad ar yr adolygiad hanner ffordd (Mawrth 2018)</w:t>
                      </w:r>
                    </w:p>
                    <w:p w14:paraId="5CF51F97" w14:textId="77777777" w:rsidR="000B7401" w:rsidRDefault="00791901">
                      <w:pPr>
                        <w:rPr>
                          <w:rFonts w:ascii="Verdana" w:hAnsi="Verdana"/>
                        </w:rPr>
                      </w:pPr>
                      <w:r>
                        <w:rPr>
                          <w:rFonts w:ascii="Verdana" w:hAnsi="Verdana"/>
                        </w:rPr>
                        <w:fldChar w:fldCharType="end"/>
                      </w:r>
                      <w:r>
                        <w:rPr>
                          <w:rFonts w:ascii="Verdana" w:hAnsi="Verdana"/>
                          <w:lang w:val="cy-GB"/>
                        </w:rPr>
                        <w:t>Argymhellion ynglŷn â'r sail dystiolaeth</w:t>
                      </w:r>
                    </w:p>
                    <w:p w14:paraId="42C9C796" w14:textId="77777777" w:rsidR="000B7401" w:rsidRDefault="00791901" w:rsidP="002A23DC">
                      <w:pPr>
                        <w:pStyle w:val="ListParagraph"/>
                        <w:numPr>
                          <w:ilvl w:val="0"/>
                          <w:numId w:val="6"/>
                        </w:numPr>
                        <w:rPr>
                          <w:rFonts w:ascii="Verdana" w:hAnsi="Verdana"/>
                        </w:rPr>
                      </w:pPr>
                      <w:r>
                        <w:rPr>
                          <w:rFonts w:ascii="Verdana" w:hAnsi="Verdana"/>
                          <w:lang w:val="cy-GB"/>
                        </w:rPr>
                        <w:t xml:space="preserve">gweithredu canllawiau NICE lle y bo'n briodol </w:t>
                      </w:r>
                    </w:p>
                    <w:p w14:paraId="51FA9644" w14:textId="77777777" w:rsidR="000B7401" w:rsidRPr="002A23DC" w:rsidRDefault="00791901" w:rsidP="002A23DC">
                      <w:pPr>
                        <w:pStyle w:val="ListParagraph"/>
                        <w:numPr>
                          <w:ilvl w:val="0"/>
                          <w:numId w:val="6"/>
                        </w:numPr>
                        <w:rPr>
                          <w:rFonts w:ascii="Verdana" w:hAnsi="Verdana"/>
                        </w:rPr>
                      </w:pPr>
                      <w:r>
                        <w:rPr>
                          <w:rFonts w:ascii="Verdana" w:hAnsi="Verdana"/>
                          <w:lang w:val="cy-GB"/>
                        </w:rPr>
                        <w:t>dylid ystyried anghenion atal grwpiau agored i niwed, penodol i oedran a rhyw, a mynd i’r afael â’r rhain, gan ganolbwyntio’n neilltuol ar ddynion.</w:t>
                      </w:r>
                    </w:p>
                    <w:p w14:paraId="15638134" w14:textId="77777777" w:rsidR="000B7401" w:rsidRDefault="000B7401">
                      <w:pPr>
                        <w:rPr>
                          <w:rFonts w:ascii="Verdana" w:hAnsi="Verdana"/>
                        </w:rPr>
                      </w:pPr>
                    </w:p>
                    <w:p w14:paraId="25605AD8" w14:textId="77777777" w:rsidR="000B7401" w:rsidRDefault="000B7401">
                      <w:pPr>
                        <w:rPr>
                          <w:rFonts w:ascii="Verdana" w:hAnsi="Verdana"/>
                        </w:rPr>
                      </w:pPr>
                    </w:p>
                    <w:p w14:paraId="7C89D7B9" w14:textId="77777777" w:rsidR="000B7401" w:rsidRDefault="000B7401">
                      <w:pPr>
                        <w:rPr>
                          <w:rFonts w:ascii="Verdana" w:hAnsi="Verdana"/>
                        </w:rPr>
                      </w:pPr>
                    </w:p>
                    <w:p w14:paraId="4F25CA71" w14:textId="77777777" w:rsidR="000B7401" w:rsidRDefault="000B7401">
                      <w:pPr>
                        <w:rPr>
                          <w:rFonts w:ascii="Verdana" w:hAnsi="Verdana"/>
                        </w:rPr>
                      </w:pPr>
                    </w:p>
                    <w:p w14:paraId="77D4432A" w14:textId="77777777" w:rsidR="000B7401" w:rsidRDefault="000B7401">
                      <w:pPr>
                        <w:rPr>
                          <w:rFonts w:ascii="Verdana" w:hAnsi="Verdana"/>
                        </w:rPr>
                      </w:pPr>
                    </w:p>
                    <w:p w14:paraId="2521949A" w14:textId="77777777" w:rsidR="000B7401" w:rsidRDefault="000B7401">
                      <w:pPr>
                        <w:rPr>
                          <w:rFonts w:ascii="Verdana" w:hAnsi="Verdana"/>
                        </w:rPr>
                      </w:pPr>
                    </w:p>
                    <w:p w14:paraId="144E929E" w14:textId="77777777" w:rsidR="000B7401" w:rsidRDefault="000B7401">
                      <w:pPr>
                        <w:rPr>
                          <w:rFonts w:ascii="Verdana" w:hAnsi="Verdana"/>
                        </w:rPr>
                      </w:pPr>
                    </w:p>
                    <w:p w14:paraId="255B737E" w14:textId="77777777" w:rsidR="000B7401" w:rsidRDefault="000B7401">
                      <w:pPr>
                        <w:rPr>
                          <w:rFonts w:ascii="Verdana" w:hAnsi="Verdana"/>
                        </w:rPr>
                      </w:pPr>
                    </w:p>
                    <w:p w14:paraId="406A762D" w14:textId="77777777" w:rsidR="000B7401" w:rsidRDefault="000B7401">
                      <w:pPr>
                        <w:rPr>
                          <w:rFonts w:ascii="Verdana" w:hAnsi="Verdana"/>
                        </w:rPr>
                      </w:pPr>
                    </w:p>
                    <w:p w14:paraId="4F44682D" w14:textId="77777777" w:rsidR="000B7401" w:rsidRDefault="000B7401">
                      <w:pPr>
                        <w:rPr>
                          <w:rFonts w:ascii="Verdana" w:hAnsi="Verdana"/>
                        </w:rPr>
                      </w:pPr>
                    </w:p>
                    <w:p w14:paraId="0E5D594C" w14:textId="77777777" w:rsidR="000B7401" w:rsidRPr="00EF129B" w:rsidRDefault="000B7401">
                      <w:pPr>
                        <w:rPr>
                          <w:rFonts w:ascii="Verdana" w:hAnsi="Verdana"/>
                        </w:rPr>
                      </w:pPr>
                    </w:p>
                  </w:txbxContent>
                </v:textbox>
                <w10:anchorlock/>
              </v:shape>
            </w:pict>
          </mc:Fallback>
        </mc:AlternateContent>
      </w:r>
    </w:p>
    <w:p w14:paraId="076BA2BA" w14:textId="77777777" w:rsidR="009850EE" w:rsidRPr="00294638" w:rsidRDefault="009850EE" w:rsidP="00CD2C14">
      <w:pPr>
        <w:pStyle w:val="ListParagraph"/>
        <w:spacing w:after="0" w:line="276" w:lineRule="auto"/>
        <w:ind w:left="0"/>
        <w:rPr>
          <w:rFonts w:ascii="Verdana" w:hAnsi="Verdana"/>
          <w:sz w:val="26"/>
          <w:szCs w:val="26"/>
        </w:rPr>
      </w:pPr>
    </w:p>
    <w:p w14:paraId="474E6780" w14:textId="77777777" w:rsidR="00EB59E4" w:rsidRDefault="00791901" w:rsidP="00CD2C14">
      <w:pPr>
        <w:pStyle w:val="ListParagraph"/>
        <w:spacing w:after="0" w:line="276" w:lineRule="auto"/>
        <w:ind w:left="0"/>
        <w:rPr>
          <w:rFonts w:ascii="Verdana" w:hAnsi="Verdana"/>
          <w:sz w:val="26"/>
          <w:szCs w:val="26"/>
        </w:rPr>
      </w:pPr>
      <w:r>
        <w:rPr>
          <w:rFonts w:ascii="Verdana" w:hAnsi="Verdana"/>
          <w:sz w:val="26"/>
          <w:szCs w:val="26"/>
          <w:lang w:val="cy-GB"/>
        </w:rPr>
        <w:t>5.2</w:t>
      </w:r>
      <w:r>
        <w:rPr>
          <w:rFonts w:ascii="Verdana" w:hAnsi="Verdana"/>
          <w:sz w:val="26"/>
          <w:szCs w:val="26"/>
          <w:lang w:val="cy-GB"/>
        </w:rPr>
        <w:tab/>
        <w:t xml:space="preserve">Data a gwybodaeth i fonitro a dangos cynnydd </w:t>
      </w:r>
    </w:p>
    <w:p w14:paraId="25E5809A" w14:textId="77777777" w:rsidR="00CD2C14" w:rsidRPr="00EB59E4" w:rsidRDefault="00791901" w:rsidP="00CD2C14">
      <w:pPr>
        <w:pStyle w:val="ListParagraph"/>
        <w:spacing w:after="0" w:line="276" w:lineRule="auto"/>
        <w:ind w:left="0"/>
        <w:rPr>
          <w:rFonts w:ascii="Verdana" w:hAnsi="Verdana"/>
          <w:sz w:val="26"/>
          <w:szCs w:val="26"/>
        </w:rPr>
      </w:pPr>
      <w:r w:rsidRPr="00EB59E4">
        <w:rPr>
          <w:rFonts w:ascii="Verdana" w:hAnsi="Verdana"/>
          <w:sz w:val="26"/>
          <w:szCs w:val="26"/>
          <w:lang w:val="cy-GB"/>
        </w:rPr>
        <w:t xml:space="preserve"> </w:t>
      </w:r>
    </w:p>
    <w:p w14:paraId="70836B62" w14:textId="77777777" w:rsidR="00946783" w:rsidRDefault="00791901" w:rsidP="00CD2C14">
      <w:pPr>
        <w:pStyle w:val="ListParagraph"/>
        <w:spacing w:after="0" w:line="276" w:lineRule="auto"/>
        <w:ind w:left="0"/>
        <w:rPr>
          <w:rFonts w:ascii="Verdana" w:hAnsi="Verdana"/>
          <w:sz w:val="24"/>
          <w:szCs w:val="24"/>
        </w:rPr>
      </w:pPr>
      <w:r>
        <w:rPr>
          <w:rFonts w:ascii="Verdana" w:hAnsi="Verdana"/>
          <w:sz w:val="24"/>
          <w:szCs w:val="24"/>
          <w:lang w:val="cy-GB"/>
        </w:rPr>
        <w:t xml:space="preserve">Mae data sy'n ymwneud â hunanladdiad a hunan-niwed yn heriol, gan y gall y gwaith o gasglu a chofnodi data yn aml fod yn anghyflawn neu gael ei ohirio ac, oherwydd niferoedd bach, patrymau neu dueddiadau, mae angen iddo gael eu monitro'n ofalus dros amser ar adegau priodol. Fodd bynnag, mae gwahanol ffynonellau o ddata a all roi rhyw syniad o faint o lwyddiant y gall strategaeth atal fod yn ei gael. Mae Public Health England, yn ei ddogfen ganllaw </w:t>
      </w:r>
      <w:hyperlink r:id="rId121" w:history="1">
        <w:r w:rsidR="00714D1E" w:rsidRPr="00714D1E">
          <w:rPr>
            <w:rStyle w:val="Hyperlink"/>
            <w:rFonts w:ascii="Verdana" w:hAnsi="Verdana"/>
            <w:sz w:val="24"/>
            <w:szCs w:val="24"/>
            <w:lang w:val="cy-GB"/>
          </w:rPr>
          <w:t>Local suicide prevention planning: a practice resource</w:t>
        </w:r>
      </w:hyperlink>
      <w:r>
        <w:rPr>
          <w:rStyle w:val="EndnoteReference"/>
          <w:rFonts w:ascii="Verdana" w:hAnsi="Verdana"/>
          <w:color w:val="0563C1" w:themeColor="hyperlink"/>
          <w:sz w:val="24"/>
          <w:szCs w:val="24"/>
          <w:u w:val="single"/>
        </w:rPr>
        <w:endnoteReference w:id="94"/>
      </w:r>
      <w:r>
        <w:rPr>
          <w:rFonts w:ascii="Verdana" w:hAnsi="Verdana"/>
          <w:sz w:val="24"/>
          <w:szCs w:val="24"/>
          <w:lang w:val="cy-GB"/>
        </w:rPr>
        <w:t xml:space="preserve"> (PHE Ionawr 2020) yn cynnwys yr opsiynau canlynol ar gyfer gwaith monitro:</w:t>
      </w:r>
    </w:p>
    <w:p w14:paraId="7CBB8DD4" w14:textId="77777777" w:rsidR="00714D1E" w:rsidRDefault="00714D1E" w:rsidP="00CD2C14">
      <w:pPr>
        <w:pStyle w:val="ListParagraph"/>
        <w:spacing w:after="0" w:line="276" w:lineRule="auto"/>
        <w:ind w:left="0"/>
        <w:rPr>
          <w:rFonts w:ascii="Verdana" w:hAnsi="Verdana"/>
          <w:sz w:val="24"/>
          <w:szCs w:val="24"/>
        </w:rPr>
      </w:pPr>
    </w:p>
    <w:p w14:paraId="423CE857" w14:textId="77777777" w:rsidR="00714D1E" w:rsidRDefault="00791901" w:rsidP="00714D1E">
      <w:pPr>
        <w:pStyle w:val="ListParagraph"/>
        <w:numPr>
          <w:ilvl w:val="0"/>
          <w:numId w:val="24"/>
        </w:numPr>
        <w:spacing w:after="0" w:line="276" w:lineRule="auto"/>
        <w:rPr>
          <w:rFonts w:ascii="Verdana" w:hAnsi="Verdana"/>
          <w:sz w:val="24"/>
          <w:szCs w:val="24"/>
        </w:rPr>
      </w:pPr>
      <w:r>
        <w:rPr>
          <w:rFonts w:ascii="Verdana" w:hAnsi="Verdana"/>
          <w:sz w:val="24"/>
          <w:szCs w:val="24"/>
          <w:lang w:val="cy-GB"/>
        </w:rPr>
        <w:t>Cyfraddau hunanladdiad, ymgeisiau neu hunan-niwed lleol</w:t>
      </w:r>
    </w:p>
    <w:p w14:paraId="35AA21DB" w14:textId="77777777" w:rsidR="00714D1E" w:rsidRDefault="00791901" w:rsidP="00714D1E">
      <w:pPr>
        <w:pStyle w:val="ListParagraph"/>
        <w:numPr>
          <w:ilvl w:val="0"/>
          <w:numId w:val="24"/>
        </w:numPr>
        <w:spacing w:after="0" w:line="276" w:lineRule="auto"/>
        <w:rPr>
          <w:rFonts w:ascii="Verdana" w:hAnsi="Verdana"/>
          <w:sz w:val="24"/>
          <w:szCs w:val="24"/>
        </w:rPr>
      </w:pPr>
      <w:r>
        <w:rPr>
          <w:rFonts w:ascii="Verdana" w:hAnsi="Verdana"/>
          <w:sz w:val="24"/>
          <w:szCs w:val="24"/>
          <w:lang w:val="cy-GB"/>
        </w:rPr>
        <w:t>Ymddygiad ceisio cymorth megis defnyddio llinellau cymorth neu ddechrau derbyn triniaeth</w:t>
      </w:r>
    </w:p>
    <w:p w14:paraId="5AE196A3" w14:textId="77777777" w:rsidR="00714D1E" w:rsidRDefault="00791901" w:rsidP="00714D1E">
      <w:pPr>
        <w:pStyle w:val="ListParagraph"/>
        <w:numPr>
          <w:ilvl w:val="0"/>
          <w:numId w:val="24"/>
        </w:numPr>
        <w:spacing w:after="0" w:line="276" w:lineRule="auto"/>
        <w:rPr>
          <w:rFonts w:ascii="Verdana" w:hAnsi="Verdana"/>
          <w:sz w:val="24"/>
          <w:szCs w:val="24"/>
        </w:rPr>
      </w:pPr>
      <w:r>
        <w:rPr>
          <w:rFonts w:ascii="Verdana" w:hAnsi="Verdana"/>
          <w:sz w:val="24"/>
          <w:szCs w:val="24"/>
          <w:lang w:val="cy-GB"/>
        </w:rPr>
        <w:t>Defnyddio gwasanaethau ac ymgysylltu â gwasanaethau megis gwasanaethau gofal sylfaenol ac iechyd meddwl</w:t>
      </w:r>
    </w:p>
    <w:p w14:paraId="1B5CE161" w14:textId="77777777" w:rsidR="00714D1E" w:rsidRDefault="00791901" w:rsidP="00714D1E">
      <w:pPr>
        <w:pStyle w:val="ListParagraph"/>
        <w:numPr>
          <w:ilvl w:val="0"/>
          <w:numId w:val="24"/>
        </w:numPr>
        <w:spacing w:after="0" w:line="276" w:lineRule="auto"/>
        <w:rPr>
          <w:rFonts w:ascii="Verdana" w:hAnsi="Verdana"/>
          <w:sz w:val="24"/>
          <w:szCs w:val="24"/>
        </w:rPr>
      </w:pPr>
      <w:r>
        <w:rPr>
          <w:rFonts w:ascii="Verdana" w:hAnsi="Verdana"/>
          <w:sz w:val="24"/>
          <w:szCs w:val="24"/>
          <w:lang w:val="cy-GB"/>
        </w:rPr>
        <w:lastRenderedPageBreak/>
        <w:t>Syniadau hunanladdol, o ystyried gwneud hynny am ennyd fer i gynlluniau manwl</w:t>
      </w:r>
    </w:p>
    <w:p w14:paraId="553F0ADF" w14:textId="77777777" w:rsidR="00714D1E" w:rsidRDefault="00791901" w:rsidP="00714D1E">
      <w:pPr>
        <w:pStyle w:val="ListParagraph"/>
        <w:numPr>
          <w:ilvl w:val="0"/>
          <w:numId w:val="24"/>
        </w:numPr>
        <w:spacing w:after="0" w:line="276" w:lineRule="auto"/>
        <w:rPr>
          <w:rFonts w:ascii="Verdana" w:hAnsi="Verdana"/>
          <w:sz w:val="24"/>
          <w:szCs w:val="24"/>
        </w:rPr>
      </w:pPr>
      <w:r>
        <w:rPr>
          <w:rFonts w:ascii="Verdana" w:hAnsi="Verdana"/>
          <w:sz w:val="24"/>
          <w:szCs w:val="24"/>
          <w:lang w:val="cy-GB"/>
        </w:rPr>
        <w:t>Barn a phrofiadau gweithwyr proffesiynol a phobl sy'n ymwneud ag ymyriadau atal hunanladdiad</w:t>
      </w:r>
    </w:p>
    <w:p w14:paraId="6E90F589" w14:textId="77777777" w:rsidR="00B920A9" w:rsidRDefault="00791901" w:rsidP="00714D1E">
      <w:pPr>
        <w:pStyle w:val="ListParagraph"/>
        <w:numPr>
          <w:ilvl w:val="0"/>
          <w:numId w:val="24"/>
        </w:numPr>
        <w:spacing w:after="0" w:line="276" w:lineRule="auto"/>
        <w:rPr>
          <w:rFonts w:ascii="Verdana" w:hAnsi="Verdana"/>
          <w:sz w:val="24"/>
          <w:szCs w:val="24"/>
        </w:rPr>
      </w:pPr>
      <w:r>
        <w:rPr>
          <w:rFonts w:ascii="Verdana" w:hAnsi="Verdana"/>
          <w:sz w:val="24"/>
          <w:szCs w:val="24"/>
          <w:lang w:val="cy-GB"/>
        </w:rPr>
        <w:t>Nifer y bobl sy'n cael eu hasesu ar ôl iddynt niweidio eu hunain yn unol â chanlllawiau NICE a natur atgyfeiriadau ymlaen</w:t>
      </w:r>
    </w:p>
    <w:p w14:paraId="4A287185" w14:textId="77777777" w:rsidR="00714D1E" w:rsidRDefault="00714D1E" w:rsidP="00CD2C14">
      <w:pPr>
        <w:pStyle w:val="ListParagraph"/>
        <w:spacing w:after="0" w:line="276" w:lineRule="auto"/>
        <w:ind w:left="0"/>
        <w:rPr>
          <w:rFonts w:ascii="Verdana" w:hAnsi="Verdana"/>
          <w:sz w:val="24"/>
          <w:szCs w:val="24"/>
        </w:rPr>
      </w:pPr>
    </w:p>
    <w:p w14:paraId="0C97D2C3" w14:textId="77777777" w:rsidR="00420440" w:rsidRPr="00420440" w:rsidRDefault="00000000" w:rsidP="00CD2C14">
      <w:pPr>
        <w:pStyle w:val="ListParagraph"/>
        <w:spacing w:after="0" w:line="276" w:lineRule="auto"/>
        <w:ind w:left="0"/>
        <w:rPr>
          <w:rFonts w:ascii="Verdana" w:hAnsi="Verdana"/>
          <w:color w:val="FF0000"/>
          <w:sz w:val="24"/>
          <w:szCs w:val="24"/>
        </w:rPr>
      </w:pPr>
      <w:hyperlink r:id="rId122" w:history="1">
        <w:r w:rsidR="00856B62" w:rsidRPr="00856B62">
          <w:rPr>
            <w:rStyle w:val="Hyperlink"/>
            <w:rFonts w:ascii="Verdana" w:hAnsi="Verdana"/>
            <w:sz w:val="24"/>
            <w:szCs w:val="24"/>
            <w:lang w:val="cy-GB"/>
          </w:rPr>
          <w:t>Mae Sefydliad Iechyd y Byd wedi datblygu canllawiau ar ddatblygu, gweithredu a gwerthuso strategaethau cenedlaethol amlsectoraidd cynhwysfawr ar gyfer atal hunanladdiad (Sefydliad Iechyd y Byd 2018),</w:t>
        </w:r>
      </w:hyperlink>
      <w:r w:rsidR="00791901">
        <w:rPr>
          <w:rStyle w:val="EndnoteReference"/>
          <w:rFonts w:ascii="Verdana" w:hAnsi="Verdana"/>
          <w:color w:val="0563C1" w:themeColor="hyperlink"/>
          <w:sz w:val="24"/>
          <w:szCs w:val="24"/>
          <w:u w:val="single"/>
        </w:rPr>
        <w:endnoteReference w:id="95"/>
      </w:r>
      <w:r w:rsidR="00856B62">
        <w:rPr>
          <w:rFonts w:ascii="Verdana" w:hAnsi="Verdana"/>
          <w:color w:val="FF0000"/>
          <w:sz w:val="24"/>
          <w:szCs w:val="24"/>
          <w:lang w:val="cy-GB"/>
        </w:rPr>
        <w:t xml:space="preserve"> </w:t>
      </w:r>
      <w:r w:rsidR="00856B62">
        <w:rPr>
          <w:rFonts w:ascii="Verdana" w:hAnsi="Verdana"/>
          <w:sz w:val="24"/>
          <w:szCs w:val="24"/>
          <w:lang w:val="cy-GB"/>
        </w:rPr>
        <w:t>gan gynnwys dangosyddion monitro a gwerthuso, a all helpu i lywio ein gwaith yn y dyfodol.</w:t>
      </w:r>
      <w:r w:rsidR="00856B62">
        <w:rPr>
          <w:rFonts w:ascii="Verdana" w:hAnsi="Verdana"/>
          <w:color w:val="FF0000"/>
          <w:sz w:val="24"/>
          <w:szCs w:val="24"/>
          <w:lang w:val="cy-GB"/>
        </w:rPr>
        <w:t xml:space="preserve"> </w:t>
      </w:r>
    </w:p>
    <w:p w14:paraId="377D3558" w14:textId="77777777" w:rsidR="00420440" w:rsidRDefault="00420440" w:rsidP="00CD2C14">
      <w:pPr>
        <w:pStyle w:val="ListParagraph"/>
        <w:spacing w:after="0" w:line="276" w:lineRule="auto"/>
        <w:ind w:left="0"/>
        <w:rPr>
          <w:rFonts w:ascii="Verdana" w:hAnsi="Verdana"/>
          <w:sz w:val="24"/>
          <w:szCs w:val="24"/>
        </w:rPr>
      </w:pPr>
    </w:p>
    <w:p w14:paraId="597434C7" w14:textId="77777777" w:rsidR="00573279" w:rsidRPr="00573279" w:rsidRDefault="00791901" w:rsidP="00573279">
      <w:pPr>
        <w:pStyle w:val="ListParagraph"/>
        <w:spacing w:after="0" w:line="276" w:lineRule="auto"/>
        <w:ind w:left="0"/>
        <w:rPr>
          <w:rFonts w:ascii="Verdana" w:hAnsi="Verdana"/>
          <w:sz w:val="24"/>
          <w:szCs w:val="24"/>
        </w:rPr>
      </w:pPr>
      <w:r>
        <w:rPr>
          <w:rFonts w:ascii="Verdana" w:hAnsi="Verdana"/>
          <w:sz w:val="24"/>
          <w:szCs w:val="24"/>
          <w:lang w:val="cy-GB"/>
        </w:rPr>
        <w:t xml:space="preserve">Mae angen datblygu ffordd systematig o goladu a dadansoddi'r ffynonellau hyn o wybodaeth.  Mae angen </w:t>
      </w:r>
      <w:r>
        <w:rPr>
          <w:rFonts w:ascii="Verdana" w:hAnsi="Verdana"/>
          <w:b/>
          <w:bCs/>
          <w:sz w:val="24"/>
          <w:szCs w:val="24"/>
          <w:lang w:val="cy-GB"/>
        </w:rPr>
        <w:t>fframwaith canlyniadau</w:t>
      </w:r>
      <w:r>
        <w:rPr>
          <w:rFonts w:ascii="Verdana" w:hAnsi="Verdana"/>
          <w:sz w:val="24"/>
          <w:szCs w:val="24"/>
          <w:lang w:val="cy-GB"/>
        </w:rPr>
        <w:t xml:space="preserve"> a system rheoli perfformiad gan gynnwys sianeli adrodd a chyhoeddiadau. Gallai hyn gynnwys Asesiad o'r Effaith ar Iechyd neu werthusiad er mwyn llywio'r fersiwn nesaf o'r strategaeth (2022-2027).</w:t>
      </w:r>
    </w:p>
    <w:p w14:paraId="5A199EE4" w14:textId="77777777" w:rsidR="00985A44" w:rsidRDefault="00985A44" w:rsidP="00CD2C14">
      <w:pPr>
        <w:pStyle w:val="ListParagraph"/>
        <w:spacing w:after="0" w:line="276" w:lineRule="auto"/>
        <w:ind w:left="0"/>
        <w:rPr>
          <w:rFonts w:ascii="Verdana" w:hAnsi="Verdana"/>
          <w:sz w:val="24"/>
          <w:szCs w:val="24"/>
        </w:rPr>
      </w:pPr>
    </w:p>
    <w:p w14:paraId="23F1808C" w14:textId="77777777" w:rsidR="00684B6A" w:rsidRDefault="00791901" w:rsidP="00CD2C14">
      <w:pPr>
        <w:pStyle w:val="ListParagraph"/>
        <w:spacing w:after="0" w:line="276" w:lineRule="auto"/>
        <w:ind w:left="0"/>
        <w:rPr>
          <w:rFonts w:ascii="Verdana" w:hAnsi="Verdana"/>
          <w:sz w:val="24"/>
          <w:szCs w:val="24"/>
        </w:rPr>
      </w:pPr>
      <w:r>
        <w:rPr>
          <w:rFonts w:ascii="Verdana" w:hAnsi="Verdana"/>
          <w:sz w:val="24"/>
          <w:szCs w:val="24"/>
          <w:lang w:val="cy-GB"/>
        </w:rPr>
        <w:t>Mae data sy'n ymwneud â hunanladdiad a hunan-niwed yng Nghymru ar gael ar hyn o bryd o'r platfformau canlynol:</w:t>
      </w:r>
    </w:p>
    <w:p w14:paraId="02DD4E09" w14:textId="77777777" w:rsidR="00573279" w:rsidRDefault="00573279" w:rsidP="00CD2C14">
      <w:pPr>
        <w:pStyle w:val="ListParagraph"/>
        <w:spacing w:after="0" w:line="276" w:lineRule="auto"/>
        <w:ind w:left="0"/>
        <w:rPr>
          <w:rFonts w:ascii="Verdana" w:hAnsi="Verdana"/>
          <w:b/>
          <w:sz w:val="24"/>
          <w:szCs w:val="24"/>
        </w:rPr>
      </w:pPr>
    </w:p>
    <w:p w14:paraId="7F075435" w14:textId="0B05BA37" w:rsidR="00684B6A" w:rsidRPr="00684B6A" w:rsidRDefault="00B23348" w:rsidP="00CD2C14">
      <w:pPr>
        <w:pStyle w:val="ListParagraph"/>
        <w:spacing w:after="0" w:line="276" w:lineRule="auto"/>
        <w:ind w:left="0"/>
        <w:rPr>
          <w:rFonts w:ascii="Verdana" w:hAnsi="Verdana"/>
          <w:b/>
          <w:sz w:val="24"/>
          <w:szCs w:val="24"/>
        </w:rPr>
      </w:pPr>
      <w:r>
        <w:rPr>
          <w:rFonts w:ascii="Verdana" w:hAnsi="Verdana"/>
          <w:b/>
          <w:bCs/>
          <w:sz w:val="24"/>
          <w:szCs w:val="24"/>
          <w:lang w:val="cy-GB"/>
        </w:rPr>
        <w:t>Y</w:t>
      </w:r>
      <w:r w:rsidR="00791901" w:rsidRPr="00684B6A">
        <w:rPr>
          <w:rFonts w:ascii="Verdana" w:hAnsi="Verdana"/>
          <w:b/>
          <w:bCs/>
          <w:sz w:val="24"/>
          <w:szCs w:val="24"/>
          <w:lang w:val="cy-GB"/>
        </w:rPr>
        <w:t xml:space="preserve"> Swyddfa Ystadegau Gwladol (SYG)</w:t>
      </w:r>
    </w:p>
    <w:p w14:paraId="57366426" w14:textId="77777777" w:rsidR="00684B6A" w:rsidRDefault="00684B6A" w:rsidP="00CD2C14">
      <w:pPr>
        <w:pStyle w:val="ListParagraph"/>
        <w:spacing w:after="0" w:line="276" w:lineRule="auto"/>
        <w:ind w:left="0"/>
        <w:rPr>
          <w:rFonts w:ascii="Verdana" w:hAnsi="Verdana"/>
          <w:sz w:val="24"/>
          <w:szCs w:val="24"/>
        </w:rPr>
      </w:pPr>
    </w:p>
    <w:p w14:paraId="5CACF020" w14:textId="77777777" w:rsidR="00684B6A" w:rsidRDefault="00000000" w:rsidP="00CD2C14">
      <w:pPr>
        <w:pStyle w:val="ListParagraph"/>
        <w:spacing w:after="0" w:line="276" w:lineRule="auto"/>
        <w:ind w:left="0"/>
        <w:rPr>
          <w:rFonts w:ascii="Verdana" w:hAnsi="Verdana"/>
          <w:sz w:val="24"/>
          <w:szCs w:val="24"/>
        </w:rPr>
      </w:pPr>
      <w:hyperlink r:id="rId123" w:history="1">
        <w:r w:rsidR="00791901" w:rsidRPr="00684B6A">
          <w:rPr>
            <w:rStyle w:val="Hyperlink"/>
            <w:rFonts w:ascii="Verdana" w:hAnsi="Verdana"/>
            <w:sz w:val="24"/>
            <w:szCs w:val="24"/>
            <w:lang w:val="cy-GB"/>
          </w:rPr>
          <w:t xml:space="preserve">Registered deaths by </w:t>
        </w:r>
        <w:r w:rsidR="00791901" w:rsidRPr="00684B6A">
          <w:rPr>
            <w:rStyle w:val="Hyperlink"/>
            <w:rFonts w:ascii="Verdana" w:hAnsi="Verdana"/>
            <w:b/>
            <w:bCs/>
            <w:sz w:val="24"/>
            <w:szCs w:val="24"/>
            <w:lang w:val="cy-GB"/>
          </w:rPr>
          <w:t>suicide</w:t>
        </w:r>
        <w:r w:rsidR="00791901" w:rsidRPr="00684B6A">
          <w:rPr>
            <w:rStyle w:val="Hyperlink"/>
            <w:rFonts w:ascii="Verdana" w:hAnsi="Verdana"/>
            <w:sz w:val="24"/>
            <w:szCs w:val="24"/>
            <w:lang w:val="cy-GB"/>
          </w:rPr>
          <w:t xml:space="preserve"> in the UK</w:t>
        </w:r>
      </w:hyperlink>
      <w:r w:rsidR="00791901">
        <w:rPr>
          <w:rStyle w:val="EndnoteReference"/>
          <w:rFonts w:ascii="Verdana" w:hAnsi="Verdana"/>
          <w:color w:val="0563C1" w:themeColor="hyperlink"/>
          <w:sz w:val="24"/>
          <w:szCs w:val="24"/>
          <w:u w:val="single"/>
        </w:rPr>
        <w:endnoteReference w:id="96"/>
      </w:r>
      <w:r w:rsidR="00791901">
        <w:rPr>
          <w:rFonts w:ascii="Verdana" w:hAnsi="Verdana"/>
          <w:sz w:val="24"/>
          <w:szCs w:val="24"/>
          <w:lang w:val="cy-GB"/>
        </w:rPr>
        <w:t xml:space="preserve"> – yr adroddiad diweddaraf Medi 2019</w:t>
      </w:r>
    </w:p>
    <w:p w14:paraId="7184F229" w14:textId="77777777" w:rsidR="00684B6A" w:rsidRDefault="00791901" w:rsidP="00CD2C14">
      <w:pPr>
        <w:pStyle w:val="ListParagraph"/>
        <w:spacing w:after="0" w:line="276" w:lineRule="auto"/>
        <w:ind w:left="0"/>
        <w:rPr>
          <w:rFonts w:ascii="Verdana" w:hAnsi="Verdana"/>
          <w:sz w:val="24"/>
          <w:szCs w:val="24"/>
        </w:rPr>
      </w:pPr>
      <w:r>
        <w:rPr>
          <w:rFonts w:ascii="Verdana" w:hAnsi="Verdana"/>
          <w:sz w:val="24"/>
          <w:szCs w:val="24"/>
          <w:lang w:val="cy-GB"/>
        </w:rPr>
        <w:t>Cyhoeddir data bob blwyddyn (mis Medi) ar gyfer y flwyddyn flaenorol (achosion o hunanladdiad a ddiffinnir fel marwolaethau o ganlyniad i hunan-niwed bwriadol ar gyfer pob person 10 oed a throsodd)</w:t>
      </w:r>
    </w:p>
    <w:p w14:paraId="144AF660" w14:textId="77777777" w:rsidR="00885ED4" w:rsidRDefault="00885ED4" w:rsidP="00CD2C14">
      <w:pPr>
        <w:pStyle w:val="ListParagraph"/>
        <w:spacing w:after="0" w:line="276" w:lineRule="auto"/>
        <w:ind w:left="0"/>
        <w:rPr>
          <w:rFonts w:ascii="Verdana" w:hAnsi="Verdana"/>
          <w:sz w:val="24"/>
          <w:szCs w:val="24"/>
        </w:rPr>
      </w:pPr>
    </w:p>
    <w:p w14:paraId="1ADA6E82" w14:textId="77777777" w:rsidR="00822679" w:rsidRPr="00972520" w:rsidRDefault="00000000" w:rsidP="00CD2C14">
      <w:pPr>
        <w:pStyle w:val="ListParagraph"/>
        <w:spacing w:after="0" w:line="276" w:lineRule="auto"/>
        <w:ind w:left="0"/>
        <w:rPr>
          <w:rFonts w:ascii="Verdana" w:hAnsi="Verdana"/>
          <w:sz w:val="24"/>
          <w:szCs w:val="24"/>
        </w:rPr>
      </w:pPr>
      <w:hyperlink r:id="rId124" w:history="1">
        <w:r w:rsidR="00586757" w:rsidRPr="00586757">
          <w:rPr>
            <w:rStyle w:val="Hyperlink"/>
            <w:rFonts w:ascii="Verdana" w:hAnsi="Verdana"/>
            <w:sz w:val="24"/>
            <w:szCs w:val="24"/>
            <w:lang w:val="cy-GB"/>
          </w:rPr>
          <w:t xml:space="preserve">ONS </w:t>
        </w:r>
        <w:r w:rsidR="00586757" w:rsidRPr="00586757">
          <w:rPr>
            <w:rStyle w:val="Hyperlink"/>
            <w:rFonts w:ascii="Verdana" w:hAnsi="Verdana"/>
            <w:b/>
            <w:bCs/>
            <w:sz w:val="24"/>
            <w:szCs w:val="24"/>
            <w:lang w:val="cy-GB"/>
          </w:rPr>
          <w:t>suicide</w:t>
        </w:r>
        <w:r w:rsidR="00586757" w:rsidRPr="00586757">
          <w:rPr>
            <w:rStyle w:val="Hyperlink"/>
            <w:rFonts w:ascii="Verdana" w:hAnsi="Verdana"/>
            <w:sz w:val="24"/>
            <w:szCs w:val="24"/>
            <w:lang w:val="cy-GB"/>
          </w:rPr>
          <w:t xml:space="preserve"> in Wales data set</w:t>
        </w:r>
      </w:hyperlink>
      <w:r w:rsidR="00791901">
        <w:rPr>
          <w:rStyle w:val="EndnoteReference"/>
          <w:rFonts w:ascii="Verdana" w:hAnsi="Verdana"/>
          <w:color w:val="0563C1" w:themeColor="hyperlink"/>
          <w:sz w:val="24"/>
          <w:szCs w:val="24"/>
          <w:u w:val="single"/>
        </w:rPr>
        <w:endnoteReference w:id="97"/>
      </w:r>
      <w:r w:rsidR="00586757">
        <w:rPr>
          <w:rFonts w:ascii="Verdana" w:hAnsi="Verdana"/>
          <w:sz w:val="24"/>
          <w:szCs w:val="24"/>
          <w:lang w:val="cy-GB"/>
        </w:rPr>
        <w:t xml:space="preserve"> - a gyhoeddwyd ar 27 Mehefin 2019 (gellir ei llunio eto yn ystod Gwanwyn 2021). Mae'n nodi marwolaethau a gofrestrwyd yn ôl rhyw, awdurdod lleol, bwrdd iechyd lleol, amddifadedd – tueddiadau dros amser </w:t>
      </w:r>
    </w:p>
    <w:p w14:paraId="48CE3C74" w14:textId="77777777" w:rsidR="00822679" w:rsidRDefault="00822679" w:rsidP="00CD2C14">
      <w:pPr>
        <w:pStyle w:val="ListParagraph"/>
        <w:spacing w:after="0" w:line="276" w:lineRule="auto"/>
        <w:ind w:left="0"/>
        <w:rPr>
          <w:rFonts w:ascii="Verdana" w:hAnsi="Verdana"/>
          <w:b/>
          <w:sz w:val="24"/>
          <w:szCs w:val="24"/>
        </w:rPr>
      </w:pPr>
    </w:p>
    <w:p w14:paraId="2AF21611" w14:textId="77777777" w:rsidR="00003696" w:rsidRDefault="00000000" w:rsidP="00CD2C14">
      <w:pPr>
        <w:pStyle w:val="ListParagraph"/>
        <w:spacing w:after="0" w:line="276" w:lineRule="auto"/>
        <w:ind w:left="0"/>
        <w:rPr>
          <w:rFonts w:ascii="Verdana" w:hAnsi="Verdana"/>
          <w:b/>
          <w:sz w:val="24"/>
          <w:szCs w:val="24"/>
        </w:rPr>
      </w:pPr>
      <w:hyperlink r:id="rId125" w:history="1">
        <w:r w:rsidR="00791901" w:rsidRPr="00003696">
          <w:rPr>
            <w:rStyle w:val="Hyperlink"/>
            <w:rFonts w:ascii="Verdana" w:hAnsi="Verdana"/>
            <w:sz w:val="24"/>
            <w:szCs w:val="24"/>
            <w:lang w:val="cy-GB"/>
          </w:rPr>
          <w:t>ONS</w:t>
        </w:r>
        <w:r w:rsidR="00791901" w:rsidRPr="00003696">
          <w:rPr>
            <w:rStyle w:val="Hyperlink"/>
            <w:rFonts w:ascii="Verdana" w:hAnsi="Verdana"/>
            <w:b/>
            <w:bCs/>
            <w:sz w:val="24"/>
            <w:szCs w:val="24"/>
            <w:lang w:val="cy-GB"/>
          </w:rPr>
          <w:t xml:space="preserve"> suicide </w:t>
        </w:r>
        <w:r w:rsidR="00791901" w:rsidRPr="00003696">
          <w:rPr>
            <w:rStyle w:val="Hyperlink"/>
            <w:rFonts w:ascii="Verdana" w:hAnsi="Verdana"/>
            <w:sz w:val="24"/>
            <w:szCs w:val="24"/>
            <w:lang w:val="cy-GB"/>
          </w:rPr>
          <w:t>by occupation (aged 20-64): Cymru (2011-2015)</w:t>
        </w:r>
      </w:hyperlink>
      <w:r w:rsidR="00791901">
        <w:rPr>
          <w:rStyle w:val="EndnoteReference"/>
          <w:rFonts w:ascii="Verdana" w:hAnsi="Verdana"/>
          <w:color w:val="0563C1" w:themeColor="hyperlink"/>
          <w:sz w:val="24"/>
          <w:szCs w:val="24"/>
          <w:u w:val="single"/>
        </w:rPr>
        <w:endnoteReference w:id="98"/>
      </w:r>
      <w:r w:rsidR="00791901">
        <w:rPr>
          <w:rFonts w:ascii="Verdana" w:hAnsi="Verdana"/>
          <w:b/>
          <w:bCs/>
          <w:sz w:val="24"/>
          <w:szCs w:val="24"/>
          <w:lang w:val="cy-GB"/>
        </w:rPr>
        <w:t xml:space="preserve"> </w:t>
      </w:r>
      <w:r w:rsidR="00791901">
        <w:rPr>
          <w:rFonts w:ascii="Verdana" w:hAnsi="Verdana"/>
          <w:sz w:val="24"/>
          <w:szCs w:val="24"/>
          <w:lang w:val="cy-GB"/>
        </w:rPr>
        <w:t>– cyhoeddwyd 27 Mehefin 2019</w:t>
      </w:r>
    </w:p>
    <w:p w14:paraId="2445618B" w14:textId="77777777" w:rsidR="00003696" w:rsidRDefault="00003696" w:rsidP="00CD2C14">
      <w:pPr>
        <w:pStyle w:val="ListParagraph"/>
        <w:spacing w:after="0" w:line="276" w:lineRule="auto"/>
        <w:ind w:left="0"/>
        <w:rPr>
          <w:rFonts w:ascii="Verdana" w:hAnsi="Verdana"/>
          <w:b/>
          <w:sz w:val="24"/>
          <w:szCs w:val="24"/>
        </w:rPr>
      </w:pPr>
    </w:p>
    <w:p w14:paraId="14BBE365" w14:textId="77777777" w:rsidR="00CD2C14" w:rsidRPr="00734CD7" w:rsidRDefault="00791901" w:rsidP="00CD2C14">
      <w:pPr>
        <w:pStyle w:val="ListParagraph"/>
        <w:spacing w:after="0" w:line="276" w:lineRule="auto"/>
        <w:ind w:left="0"/>
        <w:rPr>
          <w:rFonts w:ascii="Verdana" w:hAnsi="Verdana"/>
          <w:b/>
          <w:sz w:val="24"/>
          <w:szCs w:val="24"/>
        </w:rPr>
      </w:pPr>
      <w:r w:rsidRPr="00734CD7">
        <w:rPr>
          <w:rFonts w:ascii="Verdana" w:hAnsi="Verdana"/>
          <w:b/>
          <w:bCs/>
          <w:sz w:val="24"/>
          <w:szCs w:val="24"/>
          <w:lang w:val="cy-GB"/>
        </w:rPr>
        <w:t>Arsyllfa Iechyd Cyhoeddus Cymru</w:t>
      </w:r>
    </w:p>
    <w:p w14:paraId="070F61A0" w14:textId="77777777" w:rsidR="00734CD7" w:rsidRDefault="00734CD7" w:rsidP="00CD2C14">
      <w:pPr>
        <w:pStyle w:val="ListParagraph"/>
        <w:spacing w:after="0" w:line="276" w:lineRule="auto"/>
        <w:ind w:left="0"/>
        <w:rPr>
          <w:rFonts w:ascii="Verdana" w:hAnsi="Verdana"/>
          <w:sz w:val="24"/>
          <w:szCs w:val="24"/>
        </w:rPr>
      </w:pPr>
    </w:p>
    <w:p w14:paraId="7420F8FC" w14:textId="77777777" w:rsidR="00734CD7" w:rsidRDefault="00000000" w:rsidP="00CD2C14">
      <w:pPr>
        <w:pStyle w:val="ListParagraph"/>
        <w:spacing w:after="0" w:line="276" w:lineRule="auto"/>
        <w:ind w:left="0"/>
        <w:rPr>
          <w:rFonts w:ascii="Verdana" w:hAnsi="Verdana"/>
          <w:sz w:val="24"/>
          <w:szCs w:val="24"/>
        </w:rPr>
      </w:pPr>
      <w:hyperlink r:id="rId126" w:history="1">
        <w:r w:rsidR="00791901" w:rsidRPr="00734CD7">
          <w:rPr>
            <w:rStyle w:val="Hyperlink"/>
            <w:rFonts w:ascii="Verdana" w:hAnsi="Verdana"/>
            <w:sz w:val="24"/>
            <w:szCs w:val="24"/>
            <w:lang w:val="cy-GB"/>
          </w:rPr>
          <w:t>Self-harm hospital admissions</w:t>
        </w:r>
      </w:hyperlink>
      <w:r w:rsidR="00791901">
        <w:rPr>
          <w:rStyle w:val="EndnoteReference"/>
          <w:rFonts w:ascii="Verdana" w:hAnsi="Verdana"/>
          <w:color w:val="0563C1" w:themeColor="hyperlink"/>
          <w:sz w:val="24"/>
          <w:szCs w:val="24"/>
          <w:u w:val="single"/>
        </w:rPr>
        <w:endnoteReference w:id="99"/>
      </w:r>
      <w:r w:rsidR="00B920A9">
        <w:rPr>
          <w:rFonts w:ascii="Verdana" w:hAnsi="Verdana"/>
          <w:sz w:val="24"/>
          <w:szCs w:val="24"/>
          <w:lang w:val="cy-GB"/>
        </w:rPr>
        <w:t xml:space="preserve"> – ffigurau hyd at 2017</w:t>
      </w:r>
    </w:p>
    <w:p w14:paraId="2FFCCECA" w14:textId="77777777" w:rsidR="00734CD7" w:rsidRDefault="00791901" w:rsidP="00CD2C14">
      <w:pPr>
        <w:pStyle w:val="ListParagraph"/>
        <w:spacing w:after="0" w:line="276" w:lineRule="auto"/>
        <w:ind w:left="0"/>
        <w:rPr>
          <w:rFonts w:ascii="Verdana" w:hAnsi="Verdana"/>
          <w:sz w:val="24"/>
          <w:szCs w:val="24"/>
        </w:rPr>
      </w:pPr>
      <w:r>
        <w:rPr>
          <w:rFonts w:ascii="Verdana" w:hAnsi="Verdana"/>
          <w:sz w:val="24"/>
          <w:szCs w:val="24"/>
          <w:lang w:val="cy-GB"/>
        </w:rPr>
        <w:t>Dadansoddiad yn ôl awdurdod lleol, bwrdd iechyd lleol</w:t>
      </w:r>
    </w:p>
    <w:p w14:paraId="1095DCF3" w14:textId="77777777" w:rsidR="00CD2C14" w:rsidRPr="00D11B14" w:rsidRDefault="00CD2C14" w:rsidP="00CD2C14">
      <w:pPr>
        <w:pStyle w:val="ListParagraph"/>
        <w:spacing w:after="0" w:line="276" w:lineRule="auto"/>
        <w:ind w:left="0"/>
        <w:rPr>
          <w:rFonts w:ascii="Verdana" w:hAnsi="Verdana"/>
          <w:sz w:val="24"/>
          <w:szCs w:val="24"/>
        </w:rPr>
      </w:pPr>
    </w:p>
    <w:p w14:paraId="604A0747" w14:textId="192F5C0D" w:rsidR="00146AA3" w:rsidRDefault="00000000" w:rsidP="00D11B14">
      <w:pPr>
        <w:spacing w:line="276" w:lineRule="auto"/>
        <w:rPr>
          <w:rFonts w:ascii="Verdana" w:hAnsi="Verdana"/>
          <w:sz w:val="24"/>
          <w:szCs w:val="24"/>
        </w:rPr>
      </w:pPr>
      <w:hyperlink r:id="rId127" w:history="1">
        <w:r w:rsidR="00D11B14" w:rsidRPr="00D11B14">
          <w:rPr>
            <w:rFonts w:ascii="Verdana" w:hAnsi="Verdana"/>
            <w:sz w:val="24"/>
            <w:szCs w:val="24"/>
            <w:lang w:val="cy-GB"/>
          </w:rPr>
          <w:t xml:space="preserve">Mae </w:t>
        </w:r>
        <w:r w:rsidR="00D11B14" w:rsidRPr="00C36343">
          <w:rPr>
            <w:rStyle w:val="Hyperlink"/>
            <w:rFonts w:ascii="Verdana" w:hAnsi="Verdana"/>
            <w:sz w:val="24"/>
            <w:szCs w:val="24"/>
            <w:lang w:val="cy-GB"/>
          </w:rPr>
          <w:t>SID-Cymru</w:t>
        </w:r>
      </w:hyperlink>
      <w:r w:rsidR="00791901">
        <w:rPr>
          <w:rStyle w:val="EndnoteReference"/>
          <w:rFonts w:ascii="Verdana" w:hAnsi="Verdana"/>
          <w:color w:val="0563C1" w:themeColor="hyperlink"/>
          <w:sz w:val="24"/>
          <w:szCs w:val="24"/>
          <w:u w:val="single"/>
        </w:rPr>
        <w:endnoteReference w:id="100"/>
      </w:r>
      <w:r w:rsidR="00D11B14" w:rsidRPr="00D11B14">
        <w:rPr>
          <w:rFonts w:ascii="Verdana" w:hAnsi="Verdana"/>
          <w:sz w:val="24"/>
          <w:szCs w:val="24"/>
          <w:lang w:val="cy-GB"/>
        </w:rPr>
        <w:t xml:space="preserve"> (cronfa ddata gwybodaeth am hunanladdiad – Cymru</w:t>
      </w:r>
      <w:r w:rsidR="000571E0">
        <w:rPr>
          <w:rFonts w:ascii="Verdana" w:hAnsi="Verdana"/>
          <w:sz w:val="24"/>
          <w:szCs w:val="24"/>
          <w:lang w:val="cy-GB"/>
        </w:rPr>
        <w:t xml:space="preserve">) </w:t>
      </w:r>
      <w:r w:rsidR="00D11B14" w:rsidRPr="00D11B14">
        <w:rPr>
          <w:rFonts w:ascii="Verdana" w:hAnsi="Verdana"/>
          <w:sz w:val="24"/>
          <w:szCs w:val="24"/>
          <w:lang w:val="cy-GB"/>
        </w:rPr>
        <w:t xml:space="preserve">yn cysylltu yn ddienw, ar lefel unigolyn, ddata electronig a gesglir yn rheolaidd ar </w:t>
      </w:r>
      <w:r w:rsidR="00D11B14" w:rsidRPr="00D11B14">
        <w:rPr>
          <w:rFonts w:ascii="Verdana" w:hAnsi="Verdana"/>
          <w:sz w:val="24"/>
          <w:szCs w:val="24"/>
          <w:lang w:val="cy-GB"/>
        </w:rPr>
        <w:lastRenderedPageBreak/>
        <w:t>bob person yng Nghymru, dros 10 oed, y cofnodwyd ei fod wedi marw o ganlyniad i hunanladdiad rhwng 1 Ionawr 2001 a 31 Rhagfyr 2015.   Fe'i cynhelir o fewn Banc Data Cyswllt Diogel Gwybodaeth Ddienw (SAIL), sy'n cysylltu'r amrywiaeth ehangaf posibl o ddata ar bobl gan ddefnyddio mesurau diogelu preifatrwydd cadarn.</w:t>
      </w:r>
    </w:p>
    <w:p w14:paraId="1306270E" w14:textId="77777777" w:rsidR="00935DE2" w:rsidRPr="00573279" w:rsidRDefault="00791901" w:rsidP="00573279">
      <w:pPr>
        <w:spacing w:line="276" w:lineRule="auto"/>
        <w:rPr>
          <w:rFonts w:ascii="Verdana" w:hAnsi="Verdana"/>
          <w:sz w:val="24"/>
          <w:szCs w:val="24"/>
        </w:rPr>
      </w:pPr>
      <w:r>
        <w:rPr>
          <w:rFonts w:ascii="Verdana" w:hAnsi="Verdana"/>
          <w:noProof/>
          <w:sz w:val="24"/>
          <w:szCs w:val="24"/>
          <w:lang w:eastAsia="en-GB"/>
        </w:rPr>
        <mc:AlternateContent>
          <mc:Choice Requires="wps">
            <w:drawing>
              <wp:inline distT="0" distB="0" distL="0" distR="0" wp14:anchorId="7EF0F1CD" wp14:editId="658AA962">
                <wp:extent cx="6120130" cy="3228975"/>
                <wp:effectExtent l="0" t="0" r="13970" b="28575"/>
                <wp:docPr id="2" name="Text Box 2"/>
                <wp:cNvGraphicFramePr/>
                <a:graphic xmlns:a="http://schemas.openxmlformats.org/drawingml/2006/main">
                  <a:graphicData uri="http://schemas.microsoft.com/office/word/2010/wordprocessingShape">
                    <wps:wsp>
                      <wps:cNvSpPr txBox="1"/>
                      <wps:spPr>
                        <a:xfrm>
                          <a:off x="0" y="0"/>
                          <a:ext cx="6120130" cy="3228975"/>
                        </a:xfrm>
                        <a:prstGeom prst="rect">
                          <a:avLst/>
                        </a:prstGeom>
                        <a:solidFill>
                          <a:schemeClr val="bg1">
                            <a:lumMod val="85000"/>
                          </a:schemeClr>
                        </a:solidFill>
                        <a:ln w="6350">
                          <a:solidFill>
                            <a:prstClr val="black"/>
                          </a:solidFill>
                        </a:ln>
                      </wps:spPr>
                      <wps:txbx>
                        <w:txbxContent>
                          <w:p w14:paraId="1FAA749F" w14:textId="77777777" w:rsidR="000B7401" w:rsidRPr="00515C19" w:rsidRDefault="00791901" w:rsidP="003A799A">
                            <w:pPr>
                              <w:rPr>
                                <w:rStyle w:val="Hyperlink"/>
                                <w:rFonts w:ascii="Verdana" w:hAnsi="Verdana"/>
                              </w:rPr>
                            </w:pPr>
                            <w:r>
                              <w:rPr>
                                <w:rFonts w:ascii="Verdana" w:hAnsi="Verdana"/>
                              </w:rPr>
                              <w:fldChar w:fldCharType="begin"/>
                            </w:r>
                            <w:r>
                              <w:rPr>
                                <w:rFonts w:ascii="Verdana" w:hAnsi="Verdana"/>
                              </w:rPr>
                              <w:instrText xml:space="preserve"> HYPERLINK "https://gov.wales/suicide-and-self-harm-prevention-strategy-2015-2020-mid-point-review" </w:instrText>
                            </w:r>
                            <w:r>
                              <w:rPr>
                                <w:rFonts w:ascii="Verdana" w:hAnsi="Verdana"/>
                              </w:rPr>
                            </w:r>
                            <w:r>
                              <w:rPr>
                                <w:rFonts w:ascii="Verdana" w:hAnsi="Verdana"/>
                              </w:rPr>
                              <w:fldChar w:fldCharType="separate"/>
                            </w:r>
                            <w:r w:rsidRPr="00515C19">
                              <w:rPr>
                                <w:rStyle w:val="Hyperlink"/>
                                <w:rFonts w:ascii="Verdana" w:hAnsi="Verdana"/>
                                <w:lang w:val="cy-GB"/>
                              </w:rPr>
                              <w:t>Adroddiad ar yr adolygiad hanner ffordd (Mawrth 2018)</w:t>
                            </w:r>
                          </w:p>
                          <w:p w14:paraId="6948C9E2" w14:textId="77777777" w:rsidR="000B7401" w:rsidRDefault="00791901" w:rsidP="003A799A">
                            <w:pPr>
                              <w:rPr>
                                <w:rFonts w:ascii="Verdana" w:hAnsi="Verdana"/>
                              </w:rPr>
                            </w:pPr>
                            <w:r>
                              <w:rPr>
                                <w:rFonts w:ascii="Verdana" w:hAnsi="Verdana"/>
                              </w:rPr>
                              <w:fldChar w:fldCharType="end"/>
                            </w:r>
                            <w:r>
                              <w:rPr>
                                <w:rFonts w:ascii="Verdana" w:hAnsi="Verdana"/>
                                <w:lang w:val="cy-GB"/>
                              </w:rPr>
                              <w:t>Argymhellion ynglŷn â datblygiad systemau i wella'r modd y caiff data eu casglu a'u cyflwyno, gan gynnwys:</w:t>
                            </w:r>
                          </w:p>
                          <w:p w14:paraId="2875BFF1" w14:textId="77777777" w:rsidR="000B7401" w:rsidRDefault="00791901" w:rsidP="003A799A">
                            <w:pPr>
                              <w:pStyle w:val="ListParagraph"/>
                              <w:numPr>
                                <w:ilvl w:val="0"/>
                                <w:numId w:val="5"/>
                              </w:numPr>
                              <w:rPr>
                                <w:rFonts w:ascii="Verdana" w:hAnsi="Verdana"/>
                              </w:rPr>
                            </w:pPr>
                            <w:r>
                              <w:rPr>
                                <w:rFonts w:ascii="Verdana" w:hAnsi="Verdana"/>
                                <w:lang w:val="cy-GB"/>
                              </w:rPr>
                              <w:t xml:space="preserve">cadw golwg ar hunanladdiadau mewn amser real a mecanweithiau i wella amseroldeb data gyda golwg ar hunanladdiad megis gwella mynediad at ddata gan grwneriaid neu’r heddlu. </w:t>
                            </w:r>
                          </w:p>
                          <w:p w14:paraId="4851360D" w14:textId="77777777" w:rsidR="000B7401" w:rsidRDefault="00791901" w:rsidP="003A799A">
                            <w:pPr>
                              <w:pStyle w:val="ListParagraph"/>
                              <w:numPr>
                                <w:ilvl w:val="0"/>
                                <w:numId w:val="5"/>
                              </w:numPr>
                              <w:rPr>
                                <w:rFonts w:ascii="Verdana" w:hAnsi="Verdana"/>
                              </w:rPr>
                            </w:pPr>
                            <w:r>
                              <w:rPr>
                                <w:rFonts w:ascii="Verdana" w:hAnsi="Verdana"/>
                                <w:lang w:val="cy-GB"/>
                              </w:rPr>
                              <w:t>cadw golwg ar hunan-niwed drwy greu cofrestr hunan-niwed debyg i’r un sy’n gweithredu yn Lloegr a Gogledd Iwerddon neu drwy ddefnyddio data sydd ar gael yn arferol</w:t>
                            </w:r>
                          </w:p>
                          <w:p w14:paraId="6E935EB8" w14:textId="77777777" w:rsidR="000B7401" w:rsidRDefault="00791901" w:rsidP="003A799A">
                            <w:pPr>
                              <w:pStyle w:val="ListParagraph"/>
                              <w:numPr>
                                <w:ilvl w:val="0"/>
                                <w:numId w:val="5"/>
                              </w:numPr>
                              <w:rPr>
                                <w:rFonts w:ascii="Verdana" w:hAnsi="Verdana"/>
                              </w:rPr>
                            </w:pPr>
                            <w:r>
                              <w:rPr>
                                <w:rFonts w:ascii="Verdana" w:hAnsi="Verdana"/>
                                <w:lang w:val="cy-GB"/>
                              </w:rPr>
                              <w:t>adolygu marwolaethau drwy hunanladdiad mewn pobl nad oeddent mewn cysylltiad â gwasanaethau iechyd meddwl (oedolion a phlant) ond mewn cysylltiad â gwasanaethau eraill</w:t>
                            </w:r>
                          </w:p>
                          <w:p w14:paraId="26A5BC6B" w14:textId="77777777" w:rsidR="000B7401" w:rsidRDefault="00791901" w:rsidP="003A799A">
                            <w:pPr>
                              <w:rPr>
                                <w:rFonts w:ascii="Verdana" w:hAnsi="Verdana"/>
                              </w:rPr>
                            </w:pPr>
                            <w:r>
                              <w:rPr>
                                <w:rFonts w:ascii="Verdana" w:hAnsi="Verdana"/>
                                <w:lang w:val="cy-GB"/>
                              </w:rPr>
                              <w:t>‘Bydd gwella’r wybodaeth sydd ar gael yng Nghymru am weddill cyfnod Siarad â Fi 2 yn rhoi mwy o wybodaeth fel sail i agenda atal hunanladdiad a hunan-niwed yn y tymor hwy’ (tudalen 39).</w:t>
                            </w:r>
                          </w:p>
                          <w:p w14:paraId="3F3A2D36" w14:textId="77777777" w:rsidR="000B7401" w:rsidRDefault="000B7401" w:rsidP="003A799A">
                            <w:pPr>
                              <w:rPr>
                                <w:rFonts w:ascii="Verdana" w:hAnsi="Verdana"/>
                              </w:rPr>
                            </w:pPr>
                          </w:p>
                          <w:p w14:paraId="35E55060" w14:textId="77777777" w:rsidR="000B7401" w:rsidRDefault="000B7401" w:rsidP="003A799A">
                            <w:pPr>
                              <w:rPr>
                                <w:rFonts w:ascii="Verdana" w:hAnsi="Verdana"/>
                              </w:rPr>
                            </w:pPr>
                          </w:p>
                          <w:p w14:paraId="394951F6" w14:textId="77777777" w:rsidR="000B7401" w:rsidRDefault="000B7401" w:rsidP="003A799A">
                            <w:pPr>
                              <w:rPr>
                                <w:rFonts w:ascii="Verdana" w:hAnsi="Verdana"/>
                              </w:rPr>
                            </w:pPr>
                          </w:p>
                          <w:p w14:paraId="4CDA1119" w14:textId="77777777" w:rsidR="000B7401" w:rsidRDefault="000B7401" w:rsidP="003A799A">
                            <w:pPr>
                              <w:rPr>
                                <w:rFonts w:ascii="Verdana" w:hAnsi="Verdana"/>
                              </w:rPr>
                            </w:pPr>
                          </w:p>
                          <w:p w14:paraId="64CED7E7" w14:textId="77777777" w:rsidR="000B7401" w:rsidRPr="00EF129B" w:rsidRDefault="000B7401" w:rsidP="003A799A">
                            <w:pPr>
                              <w:rPr>
                                <w:rFonts w:ascii="Verdana" w:hAnsi="Verdana"/>
                              </w:rPr>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inline>
            </w:drawing>
          </mc:Choice>
          <mc:Fallback>
            <w:pict>
              <v:shape w14:anchorId="7EF0F1CD" id="Text Box 2" o:spid="_x0000_s1054" type="#_x0000_t202" style="width:481.9pt;height:25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72dLQIAAGcEAAAOAAAAZHJzL2Uyb0RvYy54bWysVMFu2zAMvQ/YPwi6L3YSJEuNOEWWIrtk&#10;bYF06FmR5diYJGqSEjv7+lGyk7RdT8UuMkVSj+Qj6fltqyQ5Cutq0DkdDlJKhOZQ1Hqf059P6y8z&#10;SpxnumAStMjpSTh6u/j8ad6YTIygAlkISxBEu6wxOa28N1mSOF4JxdwAjNBoLMEq5vFq90lhWYPo&#10;SiajNJ0mDdjCWODCOdTedUa6iPhlKbh/KEsnPJE5xdx8PG08d+FMFnOW7S0zVc37NNgHslCs1hj0&#10;AnXHPCMHW/8DpWpuwUHpBxxUAmVZcxFrwGqG6ZtqthUzItaC5Dhzocn9P1h+f9yaR0t8+w1abGAg&#10;pDEuc6gM9bSlVeGLmRK0I4WnC22i9YSjcjrE3Mdo4mgbj0azm6+TgJNcnxvr/HcBigQhpxb7Euli&#10;x43znevZJURzIOtiXUsZL2EWxEpacmTYxd1+GJ/Kg/oBRaebTdI09hJDxtEJ7jGBV0hSkwbTHU/S&#10;iPDKFsJfY0jGf/UlvPBCdKkR9kpQkHy7a0ldIHnTM3s7KE5IqoVu3pzh6xrxN8z5R2ZxwJAsXBr/&#10;gEcpAZOCXqKkAvvnPX3wx76jlZIGBzan7veBWUGJPqgVIDNDXDXDo4j41suzWFpQz7gny4CAJqY5&#10;4uTUn8WV71YC94yL5TI64Xwa5jd6a3iADp0IHD21z8yavo8eR+AezmPKsjft7Hx7wjpO+gtOc2xP&#10;v3lhXV7eo9f1/7D4CwAA//8DAFBLAwQUAAYACAAAACEAjCkhHdsAAAAFAQAADwAAAGRycy9kb3du&#10;cmV2LnhtbEyPQUsDMRCF74L/IYzgpdiklpZ13WwRwVNFsAp6TDfjbuhmsiRpd/33jl7s5cHwhve+&#10;V20m34sTxuQCaVjMFQikJlhHrYb3t6ebAkTKhqzpA6GGb0ywqS8vKlPaMNIrnna5FRxCqTQaupyH&#10;UsrUdOhNmocBib2vEL3JfMZW2mhGDve9vFVqLb1xxA2dGfCxw+awO3oNDtXBjfHZf8xeFsVyFrbx&#10;cxu1vr6aHu5BZJzy/zP84jM61My0D0eySfQaeEj+U/bu1kuesdewUsUKZF3Jc/r6BwAA//8DAFBL&#10;AQItABQABgAIAAAAIQC2gziS/gAAAOEBAAATAAAAAAAAAAAAAAAAAAAAAABbQ29udGVudF9UeXBl&#10;c10ueG1sUEsBAi0AFAAGAAgAAAAhADj9If/WAAAAlAEAAAsAAAAAAAAAAAAAAAAALwEAAF9yZWxz&#10;Ly5yZWxzUEsBAi0AFAAGAAgAAAAhAPynvZ0tAgAAZwQAAA4AAAAAAAAAAAAAAAAALgIAAGRycy9l&#10;Mm9Eb2MueG1sUEsBAi0AFAAGAAgAAAAhAIwpIR3bAAAABQEAAA8AAAAAAAAAAAAAAAAAhwQAAGRy&#10;cy9kb3ducmV2LnhtbFBLBQYAAAAABAAEAPMAAACPBQAAAAA=&#10;" fillcolor="#d8d8d8 [2732]" strokeweight=".5pt">
                <v:textbox>
                  <w:txbxContent>
                    <w:p w14:paraId="1FAA749F" w14:textId="77777777" w:rsidR="000B7401" w:rsidRPr="00515C19" w:rsidRDefault="00791901" w:rsidP="003A799A">
                      <w:pPr>
                        <w:rPr>
                          <w:rStyle w:val="Hyperlink"/>
                          <w:rFonts w:ascii="Verdana" w:hAnsi="Verdana"/>
                        </w:rPr>
                      </w:pPr>
                      <w:r>
                        <w:rPr>
                          <w:rFonts w:ascii="Verdana" w:hAnsi="Verdana"/>
                        </w:rPr>
                        <w:fldChar w:fldCharType="begin"/>
                      </w:r>
                      <w:r>
                        <w:rPr>
                          <w:rFonts w:ascii="Verdana" w:hAnsi="Verdana"/>
                        </w:rPr>
                        <w:instrText xml:space="preserve"> HYPERLINK "https://gov.wales/suicide-and-self-harm-prevention-strategy-2015-2020-mid-point-review" </w:instrText>
                      </w:r>
                      <w:r>
                        <w:rPr>
                          <w:rFonts w:ascii="Verdana" w:hAnsi="Verdana"/>
                        </w:rPr>
                      </w:r>
                      <w:r>
                        <w:rPr>
                          <w:rFonts w:ascii="Verdana" w:hAnsi="Verdana"/>
                        </w:rPr>
                        <w:fldChar w:fldCharType="separate"/>
                      </w:r>
                      <w:r w:rsidRPr="00515C19">
                        <w:rPr>
                          <w:rStyle w:val="Hyperlink"/>
                          <w:rFonts w:ascii="Verdana" w:hAnsi="Verdana"/>
                          <w:lang w:val="cy-GB"/>
                        </w:rPr>
                        <w:t>Adroddiad ar yr adolygiad hanner ffordd (Mawrth 2018)</w:t>
                      </w:r>
                    </w:p>
                    <w:p w14:paraId="6948C9E2" w14:textId="77777777" w:rsidR="000B7401" w:rsidRDefault="00791901" w:rsidP="003A799A">
                      <w:pPr>
                        <w:rPr>
                          <w:rFonts w:ascii="Verdana" w:hAnsi="Verdana"/>
                        </w:rPr>
                      </w:pPr>
                      <w:r>
                        <w:rPr>
                          <w:rFonts w:ascii="Verdana" w:hAnsi="Verdana"/>
                        </w:rPr>
                        <w:fldChar w:fldCharType="end"/>
                      </w:r>
                      <w:r>
                        <w:rPr>
                          <w:rFonts w:ascii="Verdana" w:hAnsi="Verdana"/>
                          <w:lang w:val="cy-GB"/>
                        </w:rPr>
                        <w:t>Argymhellion ynglŷn â datblygiad systemau i wella'r modd y caiff data eu casglu a'u cyflwyno, gan gynnwys:</w:t>
                      </w:r>
                    </w:p>
                    <w:p w14:paraId="2875BFF1" w14:textId="77777777" w:rsidR="000B7401" w:rsidRDefault="00791901" w:rsidP="003A799A">
                      <w:pPr>
                        <w:pStyle w:val="ListParagraph"/>
                        <w:numPr>
                          <w:ilvl w:val="0"/>
                          <w:numId w:val="5"/>
                        </w:numPr>
                        <w:rPr>
                          <w:rFonts w:ascii="Verdana" w:hAnsi="Verdana"/>
                        </w:rPr>
                      </w:pPr>
                      <w:r>
                        <w:rPr>
                          <w:rFonts w:ascii="Verdana" w:hAnsi="Verdana"/>
                          <w:lang w:val="cy-GB"/>
                        </w:rPr>
                        <w:t xml:space="preserve">cadw golwg ar hunanladdiadau mewn amser real a mecanweithiau i wella amseroldeb data gyda golwg ar hunanladdiad megis gwella mynediad at ddata gan grwneriaid neu’r heddlu. </w:t>
                      </w:r>
                    </w:p>
                    <w:p w14:paraId="4851360D" w14:textId="77777777" w:rsidR="000B7401" w:rsidRDefault="00791901" w:rsidP="003A799A">
                      <w:pPr>
                        <w:pStyle w:val="ListParagraph"/>
                        <w:numPr>
                          <w:ilvl w:val="0"/>
                          <w:numId w:val="5"/>
                        </w:numPr>
                        <w:rPr>
                          <w:rFonts w:ascii="Verdana" w:hAnsi="Verdana"/>
                        </w:rPr>
                      </w:pPr>
                      <w:r>
                        <w:rPr>
                          <w:rFonts w:ascii="Verdana" w:hAnsi="Verdana"/>
                          <w:lang w:val="cy-GB"/>
                        </w:rPr>
                        <w:t>cadw golwg ar hunan-niwed drwy greu cofrestr hunan-niwed debyg i’r un sy’n gweithredu yn Lloegr a Gogledd Iwerddon neu drwy ddefnyddio data sydd ar gael yn arferol</w:t>
                      </w:r>
                    </w:p>
                    <w:p w14:paraId="6E935EB8" w14:textId="77777777" w:rsidR="000B7401" w:rsidRDefault="00791901" w:rsidP="003A799A">
                      <w:pPr>
                        <w:pStyle w:val="ListParagraph"/>
                        <w:numPr>
                          <w:ilvl w:val="0"/>
                          <w:numId w:val="5"/>
                        </w:numPr>
                        <w:rPr>
                          <w:rFonts w:ascii="Verdana" w:hAnsi="Verdana"/>
                        </w:rPr>
                      </w:pPr>
                      <w:r>
                        <w:rPr>
                          <w:rFonts w:ascii="Verdana" w:hAnsi="Verdana"/>
                          <w:lang w:val="cy-GB"/>
                        </w:rPr>
                        <w:t>adolygu marwolaethau drwy hunanladdiad mewn pobl nad oeddent mewn cysylltiad â gwasanaethau iechyd meddwl (oedolion a phlant) ond mewn cysylltiad â gwasanaethau eraill</w:t>
                      </w:r>
                    </w:p>
                    <w:p w14:paraId="26A5BC6B" w14:textId="77777777" w:rsidR="000B7401" w:rsidRDefault="00791901" w:rsidP="003A799A">
                      <w:pPr>
                        <w:rPr>
                          <w:rFonts w:ascii="Verdana" w:hAnsi="Verdana"/>
                        </w:rPr>
                      </w:pPr>
                      <w:r>
                        <w:rPr>
                          <w:rFonts w:ascii="Verdana" w:hAnsi="Verdana"/>
                          <w:lang w:val="cy-GB"/>
                        </w:rPr>
                        <w:t>‘Bydd gwella’r wybodaeth sydd ar gael yng Nghymru am weddill cyfnod Siarad â Fi 2 yn rhoi mwy o wybodaeth fel sail i agenda atal hunanladdiad a hunan-niwed yn y tymor hwy’ (tudalen 39).</w:t>
                      </w:r>
                    </w:p>
                    <w:p w14:paraId="3F3A2D36" w14:textId="77777777" w:rsidR="000B7401" w:rsidRDefault="000B7401" w:rsidP="003A799A">
                      <w:pPr>
                        <w:rPr>
                          <w:rFonts w:ascii="Verdana" w:hAnsi="Verdana"/>
                        </w:rPr>
                      </w:pPr>
                    </w:p>
                    <w:p w14:paraId="35E55060" w14:textId="77777777" w:rsidR="000B7401" w:rsidRDefault="000B7401" w:rsidP="003A799A">
                      <w:pPr>
                        <w:rPr>
                          <w:rFonts w:ascii="Verdana" w:hAnsi="Verdana"/>
                        </w:rPr>
                      </w:pPr>
                    </w:p>
                    <w:p w14:paraId="394951F6" w14:textId="77777777" w:rsidR="000B7401" w:rsidRDefault="000B7401" w:rsidP="003A799A">
                      <w:pPr>
                        <w:rPr>
                          <w:rFonts w:ascii="Verdana" w:hAnsi="Verdana"/>
                        </w:rPr>
                      </w:pPr>
                    </w:p>
                    <w:p w14:paraId="4CDA1119" w14:textId="77777777" w:rsidR="000B7401" w:rsidRDefault="000B7401" w:rsidP="003A799A">
                      <w:pPr>
                        <w:rPr>
                          <w:rFonts w:ascii="Verdana" w:hAnsi="Verdana"/>
                        </w:rPr>
                      </w:pPr>
                    </w:p>
                    <w:p w14:paraId="64CED7E7" w14:textId="77777777" w:rsidR="000B7401" w:rsidRPr="00EF129B" w:rsidRDefault="000B7401" w:rsidP="003A799A">
                      <w:pPr>
                        <w:rPr>
                          <w:rFonts w:ascii="Verdana" w:hAnsi="Verdana"/>
                        </w:rPr>
                      </w:pPr>
                    </w:p>
                  </w:txbxContent>
                </v:textbox>
                <w10:anchorlock/>
              </v:shape>
            </w:pict>
          </mc:Fallback>
        </mc:AlternateContent>
      </w:r>
    </w:p>
    <w:p w14:paraId="6E150C04" w14:textId="77777777" w:rsidR="00A66157" w:rsidRDefault="00A66157" w:rsidP="00FE2DCD">
      <w:pPr>
        <w:spacing w:after="0" w:line="276" w:lineRule="auto"/>
        <w:rPr>
          <w:rFonts w:ascii="Verdana" w:hAnsi="Verdana"/>
          <w:sz w:val="26"/>
          <w:szCs w:val="26"/>
        </w:rPr>
      </w:pPr>
    </w:p>
    <w:p w14:paraId="387ADDAE" w14:textId="77777777" w:rsidR="00FE2DCD" w:rsidRPr="00FE2DCD" w:rsidRDefault="00791901" w:rsidP="00FE2DCD">
      <w:pPr>
        <w:spacing w:after="0" w:line="276" w:lineRule="auto"/>
        <w:rPr>
          <w:rFonts w:ascii="Verdana" w:hAnsi="Verdana"/>
          <w:sz w:val="26"/>
          <w:szCs w:val="26"/>
        </w:rPr>
      </w:pPr>
      <w:r w:rsidRPr="00FE2DCD">
        <w:rPr>
          <w:rFonts w:ascii="Verdana" w:hAnsi="Verdana"/>
          <w:sz w:val="26"/>
          <w:szCs w:val="26"/>
          <w:lang w:val="cy-GB"/>
        </w:rPr>
        <w:t>5.3</w:t>
      </w:r>
      <w:r w:rsidRPr="00FE2DCD">
        <w:rPr>
          <w:rFonts w:ascii="Verdana" w:hAnsi="Verdana"/>
          <w:sz w:val="26"/>
          <w:szCs w:val="26"/>
          <w:lang w:val="cy-GB"/>
        </w:rPr>
        <w:tab/>
        <w:t>Blaenoriaethau a nodwyd gan ddata a gwybodaeth bresennol</w:t>
      </w:r>
    </w:p>
    <w:p w14:paraId="5C972929" w14:textId="77777777" w:rsidR="00FE2DCD" w:rsidRDefault="00FE2DCD" w:rsidP="00FE2DCD">
      <w:pPr>
        <w:spacing w:after="0" w:line="276" w:lineRule="auto"/>
        <w:rPr>
          <w:rFonts w:ascii="Verdana" w:hAnsi="Verdana"/>
          <w:sz w:val="24"/>
          <w:szCs w:val="24"/>
        </w:rPr>
      </w:pPr>
    </w:p>
    <w:p w14:paraId="2E12F8A4" w14:textId="77777777" w:rsidR="00FE2DCD" w:rsidRDefault="00791901" w:rsidP="00FE2DCD">
      <w:pPr>
        <w:spacing w:after="0" w:line="276" w:lineRule="auto"/>
        <w:rPr>
          <w:rFonts w:ascii="Verdana" w:hAnsi="Verdana"/>
          <w:sz w:val="24"/>
          <w:szCs w:val="24"/>
        </w:rPr>
      </w:pPr>
      <w:r>
        <w:rPr>
          <w:rFonts w:ascii="Verdana" w:hAnsi="Verdana"/>
          <w:sz w:val="24"/>
          <w:szCs w:val="24"/>
          <w:lang w:val="cy-GB"/>
        </w:rPr>
        <w:t>Mae strategaeth Siarad â fi 2 a'r adolygiad hanner ffordd yn nodi meysydd allweddol ar gyfer gweithredu a nodir y rhain yn glir yn y dogfennau hyn. Ymhlith y meysydd y mae angen rhoi sylw arbennig iddynt mae'r canlynol:</w:t>
      </w:r>
    </w:p>
    <w:p w14:paraId="28D970E3" w14:textId="77777777" w:rsidR="00FE2DCD" w:rsidRDefault="00FE2DCD" w:rsidP="00FE2DCD">
      <w:pPr>
        <w:spacing w:after="0" w:line="276" w:lineRule="auto"/>
        <w:rPr>
          <w:rFonts w:ascii="Verdana" w:hAnsi="Verdana"/>
          <w:sz w:val="24"/>
          <w:szCs w:val="24"/>
        </w:rPr>
      </w:pPr>
    </w:p>
    <w:tbl>
      <w:tblPr>
        <w:tblStyle w:val="TableGrid"/>
        <w:tblW w:w="0" w:type="auto"/>
        <w:tblLook w:val="04A0" w:firstRow="1" w:lastRow="0" w:firstColumn="1" w:lastColumn="0" w:noHBand="0" w:noVBand="1"/>
      </w:tblPr>
      <w:tblGrid>
        <w:gridCol w:w="2122"/>
        <w:gridCol w:w="2976"/>
        <w:gridCol w:w="4530"/>
      </w:tblGrid>
      <w:tr w:rsidR="00734EDF" w14:paraId="5151C4F3" w14:textId="77777777" w:rsidTr="00BB22C2">
        <w:tc>
          <w:tcPr>
            <w:tcW w:w="2122" w:type="dxa"/>
            <w:shd w:val="clear" w:color="auto" w:fill="BFBFBF" w:themeFill="background1" w:themeFillShade="BF"/>
          </w:tcPr>
          <w:p w14:paraId="38CC8EFB" w14:textId="77777777" w:rsidR="00FE2DCD" w:rsidRPr="00AB2DD3" w:rsidRDefault="00791901" w:rsidP="007C0238">
            <w:pPr>
              <w:spacing w:line="276" w:lineRule="auto"/>
              <w:rPr>
                <w:rFonts w:ascii="Verdana" w:hAnsi="Verdana"/>
                <w:b/>
                <w:sz w:val="24"/>
                <w:szCs w:val="24"/>
              </w:rPr>
            </w:pPr>
            <w:r w:rsidRPr="00AB2DD3">
              <w:rPr>
                <w:rFonts w:ascii="Verdana" w:hAnsi="Verdana"/>
                <w:b/>
                <w:bCs/>
                <w:sz w:val="24"/>
                <w:szCs w:val="24"/>
                <w:lang w:val="cy-GB"/>
              </w:rPr>
              <w:t xml:space="preserve">Pobl </w:t>
            </w:r>
          </w:p>
        </w:tc>
        <w:tc>
          <w:tcPr>
            <w:tcW w:w="2976" w:type="dxa"/>
            <w:shd w:val="clear" w:color="auto" w:fill="BFBFBF" w:themeFill="background1" w:themeFillShade="BF"/>
          </w:tcPr>
          <w:p w14:paraId="1A95F6D9" w14:textId="77777777" w:rsidR="00FE2DCD" w:rsidRPr="00AB2DD3" w:rsidRDefault="00791901" w:rsidP="007C0238">
            <w:pPr>
              <w:spacing w:line="276" w:lineRule="auto"/>
              <w:rPr>
                <w:rFonts w:ascii="Verdana" w:hAnsi="Verdana"/>
                <w:b/>
                <w:sz w:val="24"/>
                <w:szCs w:val="24"/>
              </w:rPr>
            </w:pPr>
            <w:r w:rsidRPr="00AB2DD3">
              <w:rPr>
                <w:rFonts w:ascii="Verdana" w:hAnsi="Verdana"/>
                <w:b/>
                <w:bCs/>
                <w:sz w:val="24"/>
                <w:szCs w:val="24"/>
                <w:lang w:val="cy-GB"/>
              </w:rPr>
              <w:t>Lleoedd/lleoliad</w:t>
            </w:r>
          </w:p>
        </w:tc>
        <w:tc>
          <w:tcPr>
            <w:tcW w:w="4530" w:type="dxa"/>
            <w:shd w:val="clear" w:color="auto" w:fill="BFBFBF" w:themeFill="background1" w:themeFillShade="BF"/>
          </w:tcPr>
          <w:p w14:paraId="062B9723" w14:textId="77777777" w:rsidR="00AB2DD3" w:rsidRPr="00AB2DD3" w:rsidRDefault="00791901" w:rsidP="007C0238">
            <w:pPr>
              <w:spacing w:line="276" w:lineRule="auto"/>
              <w:rPr>
                <w:rFonts w:ascii="Verdana" w:hAnsi="Verdana"/>
                <w:b/>
                <w:sz w:val="24"/>
                <w:szCs w:val="24"/>
              </w:rPr>
            </w:pPr>
            <w:r>
              <w:rPr>
                <w:rFonts w:ascii="Verdana" w:hAnsi="Verdana"/>
                <w:b/>
                <w:bCs/>
                <w:sz w:val="24"/>
                <w:szCs w:val="24"/>
                <w:lang w:val="cy-GB"/>
              </w:rPr>
              <w:t>Ymyriad neu gymorth</w:t>
            </w:r>
          </w:p>
        </w:tc>
      </w:tr>
      <w:tr w:rsidR="00734EDF" w14:paraId="052427AA" w14:textId="77777777" w:rsidTr="00BB22C2">
        <w:tc>
          <w:tcPr>
            <w:tcW w:w="2122" w:type="dxa"/>
          </w:tcPr>
          <w:p w14:paraId="48FD70B3" w14:textId="77777777" w:rsidR="00FE2DCD" w:rsidRPr="000B7401" w:rsidRDefault="00791901" w:rsidP="008F54D1">
            <w:pPr>
              <w:spacing w:line="276" w:lineRule="auto"/>
              <w:rPr>
                <w:rFonts w:ascii="Verdana" w:hAnsi="Verdana"/>
              </w:rPr>
            </w:pPr>
            <w:r w:rsidRPr="000B7401">
              <w:rPr>
                <w:rFonts w:ascii="Verdana" w:hAnsi="Verdana"/>
                <w:lang w:val="cy-GB"/>
              </w:rPr>
              <w:t>Dynion canol oed</w:t>
            </w:r>
          </w:p>
        </w:tc>
        <w:tc>
          <w:tcPr>
            <w:tcW w:w="2976" w:type="dxa"/>
          </w:tcPr>
          <w:p w14:paraId="3DD95560" w14:textId="77777777" w:rsidR="00FE2DCD" w:rsidRPr="000B7401" w:rsidRDefault="00791901" w:rsidP="007C0238">
            <w:pPr>
              <w:spacing w:line="276" w:lineRule="auto"/>
              <w:rPr>
                <w:rFonts w:ascii="Verdana" w:hAnsi="Verdana"/>
              </w:rPr>
            </w:pPr>
            <w:r w:rsidRPr="000B7401">
              <w:rPr>
                <w:rFonts w:ascii="Verdana" w:hAnsi="Verdana"/>
                <w:lang w:val="cy-GB"/>
              </w:rPr>
              <w:t>Y rhai sy'n gysylltiedig â ffactorau economaidd-gymdeithasol e.e. cyflogaeth neu fod heb waith, ardaloedd difreintiedig</w:t>
            </w:r>
          </w:p>
          <w:p w14:paraId="55AD0F40" w14:textId="77777777" w:rsidR="00BB22C2" w:rsidRPr="000B7401" w:rsidRDefault="00791901" w:rsidP="007C0238">
            <w:pPr>
              <w:spacing w:line="276" w:lineRule="auto"/>
              <w:rPr>
                <w:rFonts w:ascii="Verdana" w:hAnsi="Verdana"/>
              </w:rPr>
            </w:pPr>
            <w:r w:rsidRPr="000B7401">
              <w:rPr>
                <w:rFonts w:ascii="Verdana" w:hAnsi="Verdana"/>
                <w:lang w:val="cy-GB"/>
              </w:rPr>
              <w:t>Ardaloedd gwledig</w:t>
            </w:r>
          </w:p>
        </w:tc>
        <w:tc>
          <w:tcPr>
            <w:tcW w:w="4530" w:type="dxa"/>
          </w:tcPr>
          <w:p w14:paraId="6B2F001C" w14:textId="77777777" w:rsidR="00FE2DCD" w:rsidRPr="000B7401" w:rsidRDefault="00791901" w:rsidP="007C0238">
            <w:pPr>
              <w:spacing w:line="276" w:lineRule="auto"/>
              <w:rPr>
                <w:rFonts w:ascii="Verdana" w:hAnsi="Verdana"/>
              </w:rPr>
            </w:pPr>
            <w:r w:rsidRPr="000B7401">
              <w:rPr>
                <w:rFonts w:ascii="Verdana" w:hAnsi="Verdana"/>
                <w:lang w:val="cy-GB"/>
              </w:rPr>
              <w:t>Mesurau i gryfhau perthnasoedd cymdeithasol, gwella adnabyddiaeth o faterion iechyd meddwl a dulliau o’u rheoli yn arbennig iselder, i leihau camddefnydd o alcohol a chefnogi cyflogaeth a rheoli dyled</w:t>
            </w:r>
          </w:p>
        </w:tc>
      </w:tr>
      <w:tr w:rsidR="00734EDF" w14:paraId="4178B837" w14:textId="77777777" w:rsidTr="00BB22C2">
        <w:tc>
          <w:tcPr>
            <w:tcW w:w="2122" w:type="dxa"/>
          </w:tcPr>
          <w:p w14:paraId="5712510A" w14:textId="77777777" w:rsidR="00FE2DCD" w:rsidRPr="000B7401" w:rsidRDefault="00791901" w:rsidP="007C0238">
            <w:pPr>
              <w:spacing w:line="276" w:lineRule="auto"/>
              <w:rPr>
                <w:rFonts w:ascii="Verdana" w:hAnsi="Verdana"/>
              </w:rPr>
            </w:pPr>
            <w:r w:rsidRPr="000B7401">
              <w:rPr>
                <w:rFonts w:ascii="Verdana" w:hAnsi="Verdana"/>
                <w:lang w:val="cy-GB"/>
              </w:rPr>
              <w:t xml:space="preserve">Pobl ifanc sy'n agored i niwed, yn enwedig merched, 11-19 oed (hunan-niwed) </w:t>
            </w:r>
          </w:p>
        </w:tc>
        <w:tc>
          <w:tcPr>
            <w:tcW w:w="2976" w:type="dxa"/>
          </w:tcPr>
          <w:p w14:paraId="74BBD3E2" w14:textId="77777777" w:rsidR="00BB22C2" w:rsidRPr="000B7401" w:rsidRDefault="00791901" w:rsidP="007C0238">
            <w:pPr>
              <w:spacing w:line="276" w:lineRule="auto"/>
              <w:rPr>
                <w:rFonts w:ascii="Verdana" w:hAnsi="Verdana"/>
              </w:rPr>
            </w:pPr>
            <w:r w:rsidRPr="000B7401">
              <w:rPr>
                <w:rFonts w:ascii="Verdana" w:hAnsi="Verdana"/>
                <w:lang w:val="cy-GB"/>
              </w:rPr>
              <w:t xml:space="preserve">Ysgolion, addysg bellach ac addysg uwch </w:t>
            </w:r>
          </w:p>
          <w:p w14:paraId="64BC6A7A" w14:textId="77777777" w:rsidR="00BB22C2" w:rsidRPr="000B7401" w:rsidRDefault="00791901" w:rsidP="007C0238">
            <w:pPr>
              <w:spacing w:line="276" w:lineRule="auto"/>
              <w:rPr>
                <w:rFonts w:ascii="Verdana" w:hAnsi="Verdana"/>
              </w:rPr>
            </w:pPr>
            <w:r w:rsidRPr="000B7401">
              <w:rPr>
                <w:rFonts w:ascii="Verdana" w:hAnsi="Verdana"/>
                <w:lang w:val="cy-GB"/>
              </w:rPr>
              <w:t>Gofal Sylfaenol</w:t>
            </w:r>
          </w:p>
          <w:p w14:paraId="2B4DC162" w14:textId="77777777" w:rsidR="00BB22C2" w:rsidRPr="000B7401" w:rsidRDefault="00791901" w:rsidP="007C0238">
            <w:pPr>
              <w:spacing w:line="276" w:lineRule="auto"/>
              <w:rPr>
                <w:rFonts w:ascii="Verdana" w:hAnsi="Verdana"/>
              </w:rPr>
            </w:pPr>
            <w:r w:rsidRPr="000B7401">
              <w:rPr>
                <w:rFonts w:ascii="Verdana" w:hAnsi="Verdana"/>
                <w:lang w:val="cy-GB"/>
              </w:rPr>
              <w:t>Adrannau Achosion Brys</w:t>
            </w:r>
          </w:p>
          <w:p w14:paraId="61009821" w14:textId="77777777" w:rsidR="00FE2DCD" w:rsidRPr="000B7401" w:rsidRDefault="00791901" w:rsidP="007C0238">
            <w:pPr>
              <w:spacing w:line="276" w:lineRule="auto"/>
              <w:rPr>
                <w:rFonts w:ascii="Verdana" w:hAnsi="Verdana"/>
              </w:rPr>
            </w:pPr>
            <w:r w:rsidRPr="000B7401">
              <w:rPr>
                <w:rFonts w:ascii="Verdana" w:hAnsi="Verdana"/>
                <w:lang w:val="cy-GB"/>
              </w:rPr>
              <w:t>Cyfryngau digidol/cymdeithasol</w:t>
            </w:r>
          </w:p>
        </w:tc>
        <w:tc>
          <w:tcPr>
            <w:tcW w:w="4530" w:type="dxa"/>
          </w:tcPr>
          <w:p w14:paraId="6ED9076C" w14:textId="77777777" w:rsidR="00BB22C2" w:rsidRPr="000B7401" w:rsidRDefault="00791901" w:rsidP="007C0238">
            <w:pPr>
              <w:spacing w:line="276" w:lineRule="auto"/>
              <w:rPr>
                <w:rFonts w:ascii="Verdana" w:hAnsi="Verdana"/>
              </w:rPr>
            </w:pPr>
            <w:r w:rsidRPr="000B7401">
              <w:rPr>
                <w:rFonts w:ascii="Verdana" w:hAnsi="Verdana"/>
                <w:lang w:val="cy-GB"/>
              </w:rPr>
              <w:t>Ymdrechion i gefnogi a hybu lles plant a phobl ifanc</w:t>
            </w:r>
          </w:p>
          <w:p w14:paraId="16FEA77C" w14:textId="77777777" w:rsidR="000B7401" w:rsidRPr="000B7401" w:rsidRDefault="000B7401" w:rsidP="007C0238">
            <w:pPr>
              <w:spacing w:line="276" w:lineRule="auto"/>
              <w:rPr>
                <w:rFonts w:ascii="Verdana" w:hAnsi="Verdana"/>
              </w:rPr>
            </w:pPr>
          </w:p>
          <w:p w14:paraId="426BED3B" w14:textId="77777777" w:rsidR="00BB22C2" w:rsidRPr="000B7401" w:rsidRDefault="00791901" w:rsidP="007C0238">
            <w:pPr>
              <w:spacing w:line="276" w:lineRule="auto"/>
              <w:rPr>
                <w:rFonts w:ascii="Verdana" w:hAnsi="Verdana"/>
              </w:rPr>
            </w:pPr>
            <w:r w:rsidRPr="000B7401">
              <w:rPr>
                <w:rFonts w:ascii="Verdana" w:hAnsi="Verdana"/>
                <w:lang w:val="cy-GB"/>
              </w:rPr>
              <w:t xml:space="preserve">Ymateb cyson rhwng y sector iechyd a'r sector gofal </w:t>
            </w:r>
          </w:p>
        </w:tc>
      </w:tr>
      <w:tr w:rsidR="00734EDF" w14:paraId="34CCC3EF" w14:textId="77777777" w:rsidTr="00BB22C2">
        <w:tc>
          <w:tcPr>
            <w:tcW w:w="2122" w:type="dxa"/>
          </w:tcPr>
          <w:p w14:paraId="4F3FF045" w14:textId="77777777" w:rsidR="00BB22C2" w:rsidRPr="000B7401" w:rsidRDefault="00791901" w:rsidP="007C0238">
            <w:pPr>
              <w:spacing w:line="276" w:lineRule="auto"/>
              <w:rPr>
                <w:rFonts w:ascii="Verdana" w:hAnsi="Verdana"/>
              </w:rPr>
            </w:pPr>
            <w:r w:rsidRPr="000B7401">
              <w:rPr>
                <w:rFonts w:ascii="Verdana" w:hAnsi="Verdana"/>
                <w:lang w:val="cy-GB"/>
              </w:rPr>
              <w:lastRenderedPageBreak/>
              <w:t>Pobl hŷn dros 65 oed ag iselder a salwch corfforol</w:t>
            </w:r>
          </w:p>
          <w:p w14:paraId="62F15C2F" w14:textId="77777777" w:rsidR="00BB22C2" w:rsidRPr="000B7401" w:rsidRDefault="00BB22C2" w:rsidP="007C0238">
            <w:pPr>
              <w:spacing w:line="276" w:lineRule="auto"/>
              <w:rPr>
                <w:rFonts w:ascii="Verdana" w:hAnsi="Verdana"/>
              </w:rPr>
            </w:pPr>
          </w:p>
        </w:tc>
        <w:tc>
          <w:tcPr>
            <w:tcW w:w="2976" w:type="dxa"/>
          </w:tcPr>
          <w:p w14:paraId="606A5E19" w14:textId="77777777" w:rsidR="00BB22C2" w:rsidRPr="000B7401" w:rsidRDefault="00791901" w:rsidP="007C0238">
            <w:pPr>
              <w:spacing w:line="276" w:lineRule="auto"/>
              <w:rPr>
                <w:rFonts w:ascii="Verdana" w:hAnsi="Verdana"/>
              </w:rPr>
            </w:pPr>
            <w:r w:rsidRPr="000B7401">
              <w:rPr>
                <w:rFonts w:ascii="Verdana" w:hAnsi="Verdana"/>
                <w:lang w:val="cy-GB"/>
              </w:rPr>
              <w:t>Gofal Sylfaenol</w:t>
            </w:r>
          </w:p>
          <w:p w14:paraId="6BA8DBEA" w14:textId="77777777" w:rsidR="00BB22C2" w:rsidRPr="000B7401" w:rsidRDefault="00791901" w:rsidP="007C0238">
            <w:pPr>
              <w:spacing w:line="276" w:lineRule="auto"/>
              <w:rPr>
                <w:rFonts w:ascii="Verdana" w:hAnsi="Verdana"/>
              </w:rPr>
            </w:pPr>
            <w:r w:rsidRPr="000B7401">
              <w:rPr>
                <w:rFonts w:ascii="Verdana" w:hAnsi="Verdana"/>
                <w:lang w:val="cy-GB"/>
              </w:rPr>
              <w:t>yn y Gymuned</w:t>
            </w:r>
          </w:p>
        </w:tc>
        <w:tc>
          <w:tcPr>
            <w:tcW w:w="4530" w:type="dxa"/>
          </w:tcPr>
          <w:p w14:paraId="4809A35B" w14:textId="77777777" w:rsidR="00BB22C2" w:rsidRPr="000B7401" w:rsidRDefault="00791901" w:rsidP="007C0238">
            <w:pPr>
              <w:spacing w:line="276" w:lineRule="auto"/>
              <w:rPr>
                <w:rFonts w:ascii="Verdana" w:hAnsi="Verdana"/>
              </w:rPr>
            </w:pPr>
            <w:r w:rsidRPr="000B7401">
              <w:rPr>
                <w:rFonts w:ascii="Verdana" w:hAnsi="Verdana"/>
                <w:lang w:val="cy-GB"/>
              </w:rPr>
              <w:t>Mesurau i gryfhau perthnasoedd cymdeithasol, gwella adnabyddiaeth o faterion iechyd meddwl a dulliau o’u rheoli yn arbennig iselder</w:t>
            </w:r>
          </w:p>
        </w:tc>
      </w:tr>
    </w:tbl>
    <w:p w14:paraId="2E85748D" w14:textId="10F8B529" w:rsidR="00FE2DCD" w:rsidRPr="00856B62" w:rsidRDefault="00791901">
      <w:pPr>
        <w:rPr>
          <w:rFonts w:ascii="Verdana" w:hAnsi="Verdana"/>
          <w:sz w:val="24"/>
          <w:szCs w:val="24"/>
        </w:rPr>
      </w:pPr>
      <w:r>
        <w:rPr>
          <w:rFonts w:ascii="Verdana" w:hAnsi="Verdana"/>
          <w:sz w:val="24"/>
          <w:szCs w:val="24"/>
          <w:lang w:val="cy-GB"/>
        </w:rPr>
        <w:t xml:space="preserve">Amlinellir yr ystadegau diweddaraf a ffactorau sy'n dylanwadu ar gyfraddau hunanladdiad ymhlith dynion ym </w:t>
      </w:r>
      <w:hyperlink r:id="rId128" w:history="1">
        <w:r w:rsidRPr="0019451B">
          <w:rPr>
            <w:rStyle w:val="Hyperlink"/>
            <w:rFonts w:ascii="Verdana" w:hAnsi="Verdana"/>
            <w:sz w:val="24"/>
            <w:szCs w:val="24"/>
            <w:lang w:val="cy-GB"/>
          </w:rPr>
          <w:t>Mriff Canolfan Polisi Cyhoeddus Cymru ar Hunanladdiad ymhlith Dynion</w:t>
        </w:r>
      </w:hyperlink>
      <w:r>
        <w:rPr>
          <w:rStyle w:val="EndnoteReference"/>
          <w:rFonts w:ascii="Verdana" w:hAnsi="Verdana"/>
          <w:color w:val="0563C1" w:themeColor="hyperlink"/>
          <w:sz w:val="24"/>
          <w:szCs w:val="24"/>
          <w:u w:val="single"/>
        </w:rPr>
        <w:endnoteReference w:id="101"/>
      </w:r>
      <w:r>
        <w:rPr>
          <w:rFonts w:ascii="Verdana" w:hAnsi="Verdana"/>
          <w:sz w:val="24"/>
          <w:szCs w:val="24"/>
          <w:lang w:val="cy-GB"/>
        </w:rPr>
        <w:t xml:space="preserve"> (Rhagfyr 2020), a gomisiynwyd gan y Prif Weinidog.</w:t>
      </w:r>
    </w:p>
    <w:p w14:paraId="50D51F10" w14:textId="77777777" w:rsidR="007E27B0" w:rsidRDefault="00791901" w:rsidP="007E27B0">
      <w:pPr>
        <w:rPr>
          <w:rFonts w:ascii="Verdana" w:hAnsi="Verdana"/>
          <w:b/>
          <w:sz w:val="28"/>
          <w:szCs w:val="28"/>
        </w:rPr>
      </w:pPr>
      <w:r>
        <w:rPr>
          <w:rFonts w:ascii="Verdana" w:hAnsi="Verdana"/>
          <w:b/>
          <w:bCs/>
          <w:sz w:val="28"/>
          <w:szCs w:val="28"/>
          <w:lang w:val="cy-GB"/>
        </w:rPr>
        <w:t>Setiau data a hygyrchedd</w:t>
      </w:r>
    </w:p>
    <w:tbl>
      <w:tblPr>
        <w:tblStyle w:val="TableGrid"/>
        <w:tblW w:w="0" w:type="auto"/>
        <w:tblLook w:val="04A0" w:firstRow="1" w:lastRow="0" w:firstColumn="1" w:lastColumn="0" w:noHBand="0" w:noVBand="1"/>
      </w:tblPr>
      <w:tblGrid>
        <w:gridCol w:w="1728"/>
        <w:gridCol w:w="2003"/>
        <w:gridCol w:w="2091"/>
        <w:gridCol w:w="1794"/>
        <w:gridCol w:w="2012"/>
      </w:tblGrid>
      <w:tr w:rsidR="00734EDF" w14:paraId="5801A9B8" w14:textId="77777777" w:rsidTr="00515C19">
        <w:tc>
          <w:tcPr>
            <w:tcW w:w="1413" w:type="dxa"/>
            <w:shd w:val="clear" w:color="auto" w:fill="A6A6A6" w:themeFill="background1" w:themeFillShade="A6"/>
          </w:tcPr>
          <w:p w14:paraId="1B157A7D" w14:textId="77777777" w:rsidR="007E27B0" w:rsidRPr="00B90032" w:rsidRDefault="00791901" w:rsidP="009C1451">
            <w:pPr>
              <w:rPr>
                <w:rFonts w:ascii="Verdana" w:hAnsi="Verdana"/>
                <w:b/>
                <w:sz w:val="24"/>
                <w:szCs w:val="24"/>
              </w:rPr>
            </w:pPr>
            <w:r>
              <w:rPr>
                <w:rFonts w:ascii="Verdana" w:hAnsi="Verdana"/>
                <w:b/>
                <w:bCs/>
                <w:sz w:val="24"/>
                <w:szCs w:val="24"/>
                <w:lang w:val="cy-GB"/>
              </w:rPr>
              <w:t>canlyniad</w:t>
            </w:r>
          </w:p>
        </w:tc>
        <w:tc>
          <w:tcPr>
            <w:tcW w:w="2258" w:type="dxa"/>
            <w:shd w:val="clear" w:color="auto" w:fill="A6A6A6" w:themeFill="background1" w:themeFillShade="A6"/>
          </w:tcPr>
          <w:p w14:paraId="2208C070" w14:textId="77777777" w:rsidR="007E27B0" w:rsidRPr="00B90032" w:rsidRDefault="00791901" w:rsidP="009C1451">
            <w:pPr>
              <w:rPr>
                <w:rFonts w:ascii="Verdana" w:hAnsi="Verdana"/>
                <w:b/>
                <w:sz w:val="24"/>
                <w:szCs w:val="24"/>
              </w:rPr>
            </w:pPr>
            <w:r>
              <w:rPr>
                <w:rFonts w:ascii="Verdana" w:hAnsi="Verdana"/>
                <w:b/>
                <w:bCs/>
                <w:sz w:val="24"/>
                <w:szCs w:val="24"/>
                <w:lang w:val="cy-GB"/>
              </w:rPr>
              <w:t>set ddata</w:t>
            </w:r>
          </w:p>
        </w:tc>
        <w:tc>
          <w:tcPr>
            <w:tcW w:w="2258" w:type="dxa"/>
            <w:shd w:val="clear" w:color="auto" w:fill="A6A6A6" w:themeFill="background1" w:themeFillShade="A6"/>
          </w:tcPr>
          <w:p w14:paraId="44CB56EA" w14:textId="77777777" w:rsidR="007E27B0" w:rsidRPr="00B90032" w:rsidRDefault="00791901" w:rsidP="009C1451">
            <w:pPr>
              <w:rPr>
                <w:rFonts w:ascii="Verdana" w:hAnsi="Verdana"/>
                <w:b/>
                <w:sz w:val="24"/>
                <w:szCs w:val="24"/>
              </w:rPr>
            </w:pPr>
            <w:r w:rsidRPr="00B90032">
              <w:rPr>
                <w:rFonts w:ascii="Verdana" w:hAnsi="Verdana"/>
                <w:b/>
                <w:bCs/>
                <w:sz w:val="24"/>
                <w:szCs w:val="24"/>
                <w:lang w:val="cy-GB"/>
              </w:rPr>
              <w:t>ceidwad</w:t>
            </w:r>
          </w:p>
        </w:tc>
        <w:tc>
          <w:tcPr>
            <w:tcW w:w="1437" w:type="dxa"/>
            <w:shd w:val="clear" w:color="auto" w:fill="A6A6A6" w:themeFill="background1" w:themeFillShade="A6"/>
          </w:tcPr>
          <w:p w14:paraId="47D21AC3" w14:textId="77777777" w:rsidR="007E27B0" w:rsidRPr="00B90032" w:rsidRDefault="00791901" w:rsidP="009C1451">
            <w:pPr>
              <w:rPr>
                <w:rFonts w:ascii="Verdana" w:hAnsi="Verdana"/>
                <w:b/>
                <w:sz w:val="24"/>
                <w:szCs w:val="24"/>
              </w:rPr>
            </w:pPr>
            <w:r>
              <w:rPr>
                <w:rFonts w:ascii="Verdana" w:hAnsi="Verdana"/>
                <w:b/>
                <w:bCs/>
                <w:sz w:val="24"/>
                <w:szCs w:val="24"/>
                <w:lang w:val="cy-GB"/>
              </w:rPr>
              <w:t>hygyrchedd</w:t>
            </w:r>
          </w:p>
        </w:tc>
        <w:tc>
          <w:tcPr>
            <w:tcW w:w="2262" w:type="dxa"/>
            <w:shd w:val="clear" w:color="auto" w:fill="A6A6A6" w:themeFill="background1" w:themeFillShade="A6"/>
          </w:tcPr>
          <w:p w14:paraId="625976D1" w14:textId="77777777" w:rsidR="007E27B0" w:rsidRDefault="00791901" w:rsidP="009C1451">
            <w:pPr>
              <w:rPr>
                <w:rFonts w:ascii="Verdana" w:hAnsi="Verdana"/>
                <w:b/>
                <w:sz w:val="24"/>
                <w:szCs w:val="24"/>
              </w:rPr>
            </w:pPr>
            <w:r>
              <w:rPr>
                <w:rFonts w:ascii="Verdana" w:hAnsi="Verdana"/>
                <w:b/>
                <w:bCs/>
                <w:sz w:val="24"/>
                <w:szCs w:val="24"/>
                <w:lang w:val="cy-GB"/>
              </w:rPr>
              <w:t>Cyfyngiadau</w:t>
            </w:r>
          </w:p>
          <w:p w14:paraId="1D3010CF" w14:textId="77777777" w:rsidR="00FE2DCD" w:rsidRPr="00B90032" w:rsidRDefault="00FE2DCD" w:rsidP="009C1451">
            <w:pPr>
              <w:rPr>
                <w:rFonts w:ascii="Verdana" w:hAnsi="Verdana"/>
                <w:b/>
                <w:sz w:val="24"/>
                <w:szCs w:val="24"/>
              </w:rPr>
            </w:pPr>
          </w:p>
        </w:tc>
      </w:tr>
      <w:tr w:rsidR="00734EDF" w14:paraId="64BEA9B0" w14:textId="77777777" w:rsidTr="00515C19">
        <w:tc>
          <w:tcPr>
            <w:tcW w:w="1413" w:type="dxa"/>
            <w:vMerge w:val="restart"/>
            <w:shd w:val="clear" w:color="auto" w:fill="D9D9D9" w:themeFill="background1" w:themeFillShade="D9"/>
          </w:tcPr>
          <w:p w14:paraId="52D8CD7C" w14:textId="77777777" w:rsidR="007E27B0" w:rsidRPr="00B90032" w:rsidRDefault="00791901" w:rsidP="009C1451">
            <w:pPr>
              <w:rPr>
                <w:rFonts w:ascii="Verdana" w:hAnsi="Verdana"/>
              </w:rPr>
            </w:pPr>
            <w:r>
              <w:rPr>
                <w:rFonts w:ascii="Verdana" w:hAnsi="Verdana"/>
                <w:lang w:val="cy-GB"/>
              </w:rPr>
              <w:t xml:space="preserve">Hunanladdiad </w:t>
            </w:r>
          </w:p>
        </w:tc>
        <w:tc>
          <w:tcPr>
            <w:tcW w:w="2258" w:type="dxa"/>
          </w:tcPr>
          <w:p w14:paraId="624FFF7D" w14:textId="77777777" w:rsidR="007E27B0" w:rsidRPr="00B90032" w:rsidRDefault="00791901" w:rsidP="009C1451">
            <w:pPr>
              <w:rPr>
                <w:rFonts w:ascii="Verdana" w:hAnsi="Verdana"/>
              </w:rPr>
            </w:pPr>
            <w:r>
              <w:rPr>
                <w:rFonts w:ascii="Verdana" w:hAnsi="Verdana"/>
                <w:lang w:val="cy-GB"/>
              </w:rPr>
              <w:t>System Wybodaeth Genedlaethol Crwneriaid</w:t>
            </w:r>
          </w:p>
        </w:tc>
        <w:tc>
          <w:tcPr>
            <w:tcW w:w="2258" w:type="dxa"/>
          </w:tcPr>
          <w:p w14:paraId="32093866" w14:textId="77777777" w:rsidR="007E27B0" w:rsidRPr="00B90032" w:rsidRDefault="00791901" w:rsidP="009C1451">
            <w:pPr>
              <w:rPr>
                <w:rFonts w:ascii="Verdana" w:hAnsi="Verdana"/>
              </w:rPr>
            </w:pPr>
            <w:r>
              <w:rPr>
                <w:rFonts w:ascii="Verdana" w:hAnsi="Verdana"/>
                <w:lang w:val="cy-GB"/>
              </w:rPr>
              <w:t>Crwneriaid</w:t>
            </w:r>
          </w:p>
        </w:tc>
        <w:tc>
          <w:tcPr>
            <w:tcW w:w="1437" w:type="dxa"/>
          </w:tcPr>
          <w:p w14:paraId="26C580AA" w14:textId="77777777" w:rsidR="007E27B0" w:rsidRPr="00B90032" w:rsidRDefault="00791901" w:rsidP="009C1451">
            <w:pPr>
              <w:rPr>
                <w:rFonts w:ascii="Verdana" w:hAnsi="Verdana"/>
              </w:rPr>
            </w:pPr>
            <w:r>
              <w:rPr>
                <w:rFonts w:ascii="Verdana" w:hAnsi="Verdana"/>
                <w:lang w:val="cy-GB"/>
              </w:rPr>
              <w:t>Anodd</w:t>
            </w:r>
          </w:p>
        </w:tc>
        <w:tc>
          <w:tcPr>
            <w:tcW w:w="2262" w:type="dxa"/>
          </w:tcPr>
          <w:p w14:paraId="01E5CAE9" w14:textId="77777777" w:rsidR="007E27B0" w:rsidRDefault="00791901" w:rsidP="009C1451">
            <w:pPr>
              <w:rPr>
                <w:rFonts w:ascii="Verdana" w:hAnsi="Verdana"/>
              </w:rPr>
            </w:pPr>
            <w:r>
              <w:rPr>
                <w:rFonts w:ascii="Verdana" w:hAnsi="Verdana"/>
                <w:lang w:val="cy-GB"/>
              </w:rPr>
              <w:t>Digwyddiad prin – data poblogaeth fwy o faint</w:t>
            </w:r>
          </w:p>
          <w:p w14:paraId="67A5F541" w14:textId="77777777" w:rsidR="007E27B0" w:rsidRPr="00B90032" w:rsidRDefault="00791901" w:rsidP="009C1451">
            <w:pPr>
              <w:rPr>
                <w:rFonts w:ascii="Verdana" w:hAnsi="Verdana"/>
              </w:rPr>
            </w:pPr>
            <w:r>
              <w:rPr>
                <w:rFonts w:ascii="Verdana" w:hAnsi="Verdana"/>
                <w:lang w:val="cy-GB"/>
              </w:rPr>
              <w:t>Gohiriwyd</w:t>
            </w:r>
          </w:p>
        </w:tc>
      </w:tr>
      <w:tr w:rsidR="00734EDF" w14:paraId="51EE6026" w14:textId="77777777" w:rsidTr="00515C19">
        <w:tc>
          <w:tcPr>
            <w:tcW w:w="1413" w:type="dxa"/>
            <w:vMerge/>
            <w:shd w:val="clear" w:color="auto" w:fill="D9D9D9" w:themeFill="background1" w:themeFillShade="D9"/>
          </w:tcPr>
          <w:p w14:paraId="0180A513" w14:textId="77777777" w:rsidR="007E27B0" w:rsidRDefault="007E27B0" w:rsidP="009C1451">
            <w:pPr>
              <w:rPr>
                <w:rFonts w:ascii="Verdana" w:hAnsi="Verdana"/>
              </w:rPr>
            </w:pPr>
          </w:p>
        </w:tc>
        <w:tc>
          <w:tcPr>
            <w:tcW w:w="2258" w:type="dxa"/>
          </w:tcPr>
          <w:p w14:paraId="3F497F1A" w14:textId="77777777" w:rsidR="007E27B0" w:rsidRPr="00B90032" w:rsidRDefault="00791901" w:rsidP="009C1451">
            <w:pPr>
              <w:rPr>
                <w:rFonts w:ascii="Verdana" w:hAnsi="Verdana"/>
              </w:rPr>
            </w:pPr>
            <w:r>
              <w:rPr>
                <w:rFonts w:ascii="Verdana" w:hAnsi="Verdana"/>
                <w:lang w:val="cy-GB"/>
              </w:rPr>
              <w:t>Marwolaethau pob achos, pob oedran</w:t>
            </w:r>
          </w:p>
        </w:tc>
        <w:tc>
          <w:tcPr>
            <w:tcW w:w="2258" w:type="dxa"/>
          </w:tcPr>
          <w:p w14:paraId="019DE0F1" w14:textId="77777777" w:rsidR="007E27B0" w:rsidRPr="00B90032" w:rsidRDefault="00791901" w:rsidP="009C1451">
            <w:pPr>
              <w:rPr>
                <w:rFonts w:ascii="Verdana" w:hAnsi="Verdana"/>
              </w:rPr>
            </w:pPr>
            <w:r>
              <w:rPr>
                <w:rFonts w:ascii="Verdana" w:hAnsi="Verdana"/>
                <w:lang w:val="cy-GB"/>
              </w:rPr>
              <w:t>Y Swyddfa Ystadegau Gwladol (ONS)</w:t>
            </w:r>
          </w:p>
        </w:tc>
        <w:tc>
          <w:tcPr>
            <w:tcW w:w="1437" w:type="dxa"/>
          </w:tcPr>
          <w:p w14:paraId="20CB29FC" w14:textId="77777777" w:rsidR="007E27B0" w:rsidRPr="00B90032" w:rsidRDefault="00791901" w:rsidP="009C1451">
            <w:pPr>
              <w:rPr>
                <w:rFonts w:ascii="Verdana" w:hAnsi="Verdana"/>
              </w:rPr>
            </w:pPr>
            <w:r>
              <w:rPr>
                <w:rFonts w:ascii="Verdana" w:hAnsi="Verdana"/>
                <w:lang w:val="cy-GB"/>
              </w:rPr>
              <w:t>Ar gael i'r cyhoedd</w:t>
            </w:r>
          </w:p>
        </w:tc>
        <w:tc>
          <w:tcPr>
            <w:tcW w:w="2262" w:type="dxa"/>
          </w:tcPr>
          <w:p w14:paraId="2D167760" w14:textId="77777777" w:rsidR="007E27B0" w:rsidRPr="00B90032" w:rsidRDefault="00791901" w:rsidP="009C1451">
            <w:pPr>
              <w:rPr>
                <w:rFonts w:ascii="Verdana" w:hAnsi="Verdana"/>
              </w:rPr>
            </w:pPr>
            <w:r>
              <w:rPr>
                <w:rFonts w:ascii="Verdana" w:hAnsi="Verdana"/>
                <w:lang w:val="cy-GB"/>
              </w:rPr>
              <w:t>Fel uchod</w:t>
            </w:r>
          </w:p>
        </w:tc>
      </w:tr>
      <w:tr w:rsidR="00734EDF" w14:paraId="3B25ECDB" w14:textId="77777777" w:rsidTr="00515C19">
        <w:tc>
          <w:tcPr>
            <w:tcW w:w="1413" w:type="dxa"/>
            <w:vMerge/>
            <w:shd w:val="clear" w:color="auto" w:fill="D9D9D9" w:themeFill="background1" w:themeFillShade="D9"/>
          </w:tcPr>
          <w:p w14:paraId="40EB71D3" w14:textId="77777777" w:rsidR="007E27B0" w:rsidRDefault="007E27B0" w:rsidP="009C1451">
            <w:pPr>
              <w:rPr>
                <w:rFonts w:ascii="Verdana" w:hAnsi="Verdana"/>
              </w:rPr>
            </w:pPr>
          </w:p>
        </w:tc>
        <w:tc>
          <w:tcPr>
            <w:tcW w:w="2258" w:type="dxa"/>
          </w:tcPr>
          <w:p w14:paraId="237A8FE9" w14:textId="77777777" w:rsidR="007E27B0" w:rsidRPr="00B90032" w:rsidRDefault="00791901" w:rsidP="009C1451">
            <w:pPr>
              <w:rPr>
                <w:rFonts w:ascii="Verdana" w:hAnsi="Verdana"/>
              </w:rPr>
            </w:pPr>
            <w:r>
              <w:rPr>
                <w:rFonts w:ascii="Verdana" w:hAnsi="Verdana"/>
                <w:lang w:val="cy-GB"/>
              </w:rPr>
              <w:t>Data marwolaethau</w:t>
            </w:r>
          </w:p>
        </w:tc>
        <w:tc>
          <w:tcPr>
            <w:tcW w:w="2258" w:type="dxa"/>
          </w:tcPr>
          <w:p w14:paraId="2FEF9278" w14:textId="77777777" w:rsidR="007E27B0" w:rsidRPr="00B90032" w:rsidRDefault="00791901" w:rsidP="009C1451">
            <w:pPr>
              <w:rPr>
                <w:rFonts w:ascii="Verdana" w:hAnsi="Verdana"/>
              </w:rPr>
            </w:pPr>
            <w:r>
              <w:rPr>
                <w:rFonts w:ascii="Verdana" w:hAnsi="Verdana"/>
                <w:lang w:val="cy-GB"/>
              </w:rPr>
              <w:t>Cofrestrfa Genedigaethau, Marwolaethau a Phriodasau</w:t>
            </w:r>
          </w:p>
        </w:tc>
        <w:tc>
          <w:tcPr>
            <w:tcW w:w="1437" w:type="dxa"/>
          </w:tcPr>
          <w:p w14:paraId="14D2E19C" w14:textId="77777777" w:rsidR="007E27B0" w:rsidRPr="00B90032" w:rsidRDefault="00791901" w:rsidP="009C1451">
            <w:pPr>
              <w:rPr>
                <w:rFonts w:ascii="Verdana" w:hAnsi="Verdana"/>
              </w:rPr>
            </w:pPr>
            <w:r>
              <w:rPr>
                <w:rFonts w:ascii="Verdana" w:hAnsi="Verdana"/>
                <w:lang w:val="cy-GB"/>
              </w:rPr>
              <w:t>Rhaid gwneud cais</w:t>
            </w:r>
          </w:p>
        </w:tc>
        <w:tc>
          <w:tcPr>
            <w:tcW w:w="2262" w:type="dxa"/>
          </w:tcPr>
          <w:p w14:paraId="7925D33E" w14:textId="77777777" w:rsidR="007E27B0" w:rsidRPr="00B90032" w:rsidRDefault="00791901" w:rsidP="009C1451">
            <w:pPr>
              <w:rPr>
                <w:rFonts w:ascii="Verdana" w:hAnsi="Verdana"/>
              </w:rPr>
            </w:pPr>
            <w:r>
              <w:rPr>
                <w:rFonts w:ascii="Verdana" w:hAnsi="Verdana"/>
                <w:lang w:val="cy-GB"/>
              </w:rPr>
              <w:t>Fel uchod</w:t>
            </w:r>
          </w:p>
        </w:tc>
      </w:tr>
      <w:tr w:rsidR="00734EDF" w14:paraId="77D3FFF8" w14:textId="77777777" w:rsidTr="00515C19">
        <w:tc>
          <w:tcPr>
            <w:tcW w:w="1413" w:type="dxa"/>
            <w:vMerge w:val="restart"/>
          </w:tcPr>
          <w:p w14:paraId="38FC66CD" w14:textId="77777777" w:rsidR="007E27B0" w:rsidRPr="00B90032" w:rsidRDefault="00791901" w:rsidP="009C1451">
            <w:pPr>
              <w:rPr>
                <w:rFonts w:ascii="Verdana" w:hAnsi="Verdana"/>
              </w:rPr>
            </w:pPr>
            <w:r>
              <w:rPr>
                <w:rFonts w:ascii="Verdana" w:hAnsi="Verdana"/>
                <w:lang w:val="cy-GB"/>
              </w:rPr>
              <w:t>Ymgais i gyflawni hunanladdiad neu hunan-niweidio</w:t>
            </w:r>
          </w:p>
        </w:tc>
        <w:tc>
          <w:tcPr>
            <w:tcW w:w="2258" w:type="dxa"/>
            <w:shd w:val="clear" w:color="auto" w:fill="D9D9D9" w:themeFill="background1" w:themeFillShade="D9"/>
          </w:tcPr>
          <w:p w14:paraId="460086C3" w14:textId="77777777" w:rsidR="007E27B0" w:rsidRDefault="00791901" w:rsidP="009C1451">
            <w:pPr>
              <w:rPr>
                <w:rFonts w:ascii="Verdana" w:hAnsi="Verdana"/>
              </w:rPr>
            </w:pPr>
            <w:r>
              <w:rPr>
                <w:rFonts w:ascii="Verdana" w:hAnsi="Verdana"/>
                <w:lang w:val="cy-GB"/>
              </w:rPr>
              <w:t>Derbyniadau i'r ysbyty</w:t>
            </w:r>
          </w:p>
          <w:p w14:paraId="1D3EBAD6" w14:textId="77777777" w:rsidR="007E27B0" w:rsidRPr="00B90032" w:rsidRDefault="007E27B0" w:rsidP="009C1451">
            <w:pPr>
              <w:rPr>
                <w:rFonts w:ascii="Verdana" w:hAnsi="Verdana"/>
              </w:rPr>
            </w:pPr>
          </w:p>
        </w:tc>
        <w:tc>
          <w:tcPr>
            <w:tcW w:w="2258" w:type="dxa"/>
            <w:shd w:val="clear" w:color="auto" w:fill="auto"/>
          </w:tcPr>
          <w:p w14:paraId="0A926EF9" w14:textId="77777777" w:rsidR="007E27B0" w:rsidRPr="008818B9" w:rsidRDefault="00791901" w:rsidP="009C1451">
            <w:pPr>
              <w:rPr>
                <w:rFonts w:ascii="Verdana" w:hAnsi="Verdana"/>
              </w:rPr>
            </w:pPr>
            <w:r w:rsidRPr="008818B9">
              <w:rPr>
                <w:rFonts w:ascii="Verdana" w:hAnsi="Verdana"/>
                <w:u w:val="single"/>
                <w:lang w:val="cy-GB"/>
              </w:rPr>
              <w:t xml:space="preserve">Byrddau Iechyd </w:t>
            </w:r>
          </w:p>
        </w:tc>
        <w:tc>
          <w:tcPr>
            <w:tcW w:w="1437" w:type="dxa"/>
            <w:shd w:val="clear" w:color="auto" w:fill="auto"/>
          </w:tcPr>
          <w:p w14:paraId="2EB80805" w14:textId="77777777" w:rsidR="007E27B0" w:rsidRPr="008818B9" w:rsidRDefault="007E27B0" w:rsidP="009C1451">
            <w:pPr>
              <w:rPr>
                <w:rFonts w:ascii="Verdana" w:hAnsi="Verdana"/>
              </w:rPr>
            </w:pPr>
          </w:p>
        </w:tc>
        <w:tc>
          <w:tcPr>
            <w:tcW w:w="2262" w:type="dxa"/>
            <w:shd w:val="clear" w:color="auto" w:fill="D9D9D9" w:themeFill="background1" w:themeFillShade="D9"/>
          </w:tcPr>
          <w:p w14:paraId="65187F2E" w14:textId="77777777" w:rsidR="007E27B0" w:rsidRPr="00B90032" w:rsidRDefault="00791901" w:rsidP="009C1451">
            <w:pPr>
              <w:rPr>
                <w:rFonts w:ascii="Verdana" w:hAnsi="Verdana"/>
              </w:rPr>
            </w:pPr>
            <w:r>
              <w:rPr>
                <w:rFonts w:ascii="Verdana" w:hAnsi="Verdana"/>
                <w:lang w:val="cy-GB"/>
              </w:rPr>
              <w:t>Codau ac ansawdd data anghyson</w:t>
            </w:r>
          </w:p>
        </w:tc>
      </w:tr>
      <w:tr w:rsidR="00734EDF" w14:paraId="658ED9A4" w14:textId="77777777" w:rsidTr="00515C19">
        <w:tc>
          <w:tcPr>
            <w:tcW w:w="1413" w:type="dxa"/>
            <w:vMerge/>
          </w:tcPr>
          <w:p w14:paraId="1B0FBB64" w14:textId="77777777" w:rsidR="004E7DDF" w:rsidRDefault="004E7DDF" w:rsidP="004E7DDF">
            <w:pPr>
              <w:rPr>
                <w:rFonts w:ascii="Verdana" w:hAnsi="Verdana"/>
              </w:rPr>
            </w:pPr>
          </w:p>
        </w:tc>
        <w:tc>
          <w:tcPr>
            <w:tcW w:w="2258" w:type="dxa"/>
            <w:shd w:val="clear" w:color="auto" w:fill="D9D9D9" w:themeFill="background1" w:themeFillShade="D9"/>
          </w:tcPr>
          <w:p w14:paraId="4594AD31" w14:textId="77777777" w:rsidR="004E7DDF" w:rsidRDefault="00791901" w:rsidP="004E7DDF">
            <w:pPr>
              <w:rPr>
                <w:rFonts w:ascii="Verdana" w:hAnsi="Verdana"/>
              </w:rPr>
            </w:pPr>
            <w:r>
              <w:rPr>
                <w:rFonts w:ascii="Verdana" w:hAnsi="Verdana"/>
                <w:lang w:val="cy-GB"/>
              </w:rPr>
              <w:t>Pobl sy'n mynd i Adrannau Achosion Brys</w:t>
            </w:r>
          </w:p>
          <w:p w14:paraId="73C4FDAD" w14:textId="77777777" w:rsidR="004E7DDF" w:rsidRPr="00B90032" w:rsidRDefault="004E7DDF" w:rsidP="004E7DDF">
            <w:pPr>
              <w:rPr>
                <w:rFonts w:ascii="Verdana" w:hAnsi="Verdana"/>
              </w:rPr>
            </w:pPr>
          </w:p>
        </w:tc>
        <w:tc>
          <w:tcPr>
            <w:tcW w:w="2258" w:type="dxa"/>
            <w:shd w:val="clear" w:color="auto" w:fill="auto"/>
          </w:tcPr>
          <w:p w14:paraId="6744BD9F" w14:textId="77777777" w:rsidR="004E7DDF" w:rsidRPr="008818B9" w:rsidRDefault="00791901" w:rsidP="004E7DDF">
            <w:pPr>
              <w:rPr>
                <w:rFonts w:ascii="Verdana" w:hAnsi="Verdana"/>
              </w:rPr>
            </w:pPr>
            <w:r w:rsidRPr="008818B9">
              <w:rPr>
                <w:rFonts w:ascii="Verdana" w:hAnsi="Verdana"/>
                <w:u w:val="single"/>
                <w:lang w:val="cy-GB"/>
              </w:rPr>
              <w:t xml:space="preserve">Byrddau Iechyd </w:t>
            </w:r>
          </w:p>
        </w:tc>
        <w:tc>
          <w:tcPr>
            <w:tcW w:w="1437" w:type="dxa"/>
            <w:shd w:val="clear" w:color="auto" w:fill="auto"/>
          </w:tcPr>
          <w:p w14:paraId="532B6CA1" w14:textId="77777777" w:rsidR="004E7DDF" w:rsidRPr="008818B9" w:rsidRDefault="004E7DDF" w:rsidP="004E7DDF">
            <w:pPr>
              <w:rPr>
                <w:rFonts w:ascii="Verdana" w:hAnsi="Verdana"/>
              </w:rPr>
            </w:pPr>
          </w:p>
        </w:tc>
        <w:tc>
          <w:tcPr>
            <w:tcW w:w="2262" w:type="dxa"/>
            <w:shd w:val="clear" w:color="auto" w:fill="D9D9D9" w:themeFill="background1" w:themeFillShade="D9"/>
          </w:tcPr>
          <w:p w14:paraId="43F33D98" w14:textId="77777777" w:rsidR="004E7DDF" w:rsidRPr="00B90032" w:rsidRDefault="00791901" w:rsidP="004E7DDF">
            <w:pPr>
              <w:rPr>
                <w:rFonts w:ascii="Verdana" w:hAnsi="Verdana"/>
              </w:rPr>
            </w:pPr>
            <w:r>
              <w:rPr>
                <w:rFonts w:ascii="Verdana" w:hAnsi="Verdana"/>
                <w:lang w:val="cy-GB"/>
              </w:rPr>
              <w:t>Codau ac ansawdd data anghyson</w:t>
            </w:r>
          </w:p>
        </w:tc>
      </w:tr>
      <w:tr w:rsidR="00734EDF" w14:paraId="2A3DE1A5" w14:textId="77777777" w:rsidTr="00515C19">
        <w:tc>
          <w:tcPr>
            <w:tcW w:w="1413" w:type="dxa"/>
            <w:vMerge/>
          </w:tcPr>
          <w:p w14:paraId="34405839" w14:textId="77777777" w:rsidR="004E7DDF" w:rsidRDefault="004E7DDF" w:rsidP="004E7DDF">
            <w:pPr>
              <w:rPr>
                <w:rFonts w:ascii="Verdana" w:hAnsi="Verdana"/>
              </w:rPr>
            </w:pPr>
          </w:p>
        </w:tc>
        <w:tc>
          <w:tcPr>
            <w:tcW w:w="2258" w:type="dxa"/>
            <w:shd w:val="clear" w:color="auto" w:fill="D9D9D9" w:themeFill="background1" w:themeFillShade="D9"/>
          </w:tcPr>
          <w:p w14:paraId="23854EE9" w14:textId="77777777" w:rsidR="004E7DDF" w:rsidRDefault="00791901" w:rsidP="004E7DDF">
            <w:pPr>
              <w:rPr>
                <w:rFonts w:ascii="Verdana" w:hAnsi="Verdana"/>
              </w:rPr>
            </w:pPr>
            <w:r>
              <w:rPr>
                <w:rFonts w:ascii="Verdana" w:hAnsi="Verdana"/>
                <w:lang w:val="cy-GB"/>
              </w:rPr>
              <w:t>Ymatebion ambiwlansys</w:t>
            </w:r>
          </w:p>
          <w:p w14:paraId="4C311011" w14:textId="77777777" w:rsidR="004E7DDF" w:rsidRPr="00B90032" w:rsidRDefault="004E7DDF" w:rsidP="004E7DDF">
            <w:pPr>
              <w:rPr>
                <w:rFonts w:ascii="Verdana" w:hAnsi="Verdana"/>
              </w:rPr>
            </w:pPr>
          </w:p>
        </w:tc>
        <w:tc>
          <w:tcPr>
            <w:tcW w:w="2258" w:type="dxa"/>
            <w:shd w:val="clear" w:color="auto" w:fill="auto"/>
          </w:tcPr>
          <w:p w14:paraId="11424AB3" w14:textId="77777777" w:rsidR="004E7DDF" w:rsidRPr="008818B9" w:rsidRDefault="00791901" w:rsidP="004E7DDF">
            <w:pPr>
              <w:rPr>
                <w:rFonts w:ascii="Verdana" w:hAnsi="Verdana"/>
              </w:rPr>
            </w:pPr>
            <w:r w:rsidRPr="008818B9">
              <w:rPr>
                <w:rFonts w:ascii="Verdana" w:hAnsi="Verdana"/>
                <w:lang w:val="cy-GB"/>
              </w:rPr>
              <w:t xml:space="preserve">Ymddiriedolaeth GIG Gwasanaeth Ambiwlans Cymru </w:t>
            </w:r>
          </w:p>
        </w:tc>
        <w:tc>
          <w:tcPr>
            <w:tcW w:w="1437" w:type="dxa"/>
            <w:shd w:val="clear" w:color="auto" w:fill="auto"/>
          </w:tcPr>
          <w:p w14:paraId="3738656F" w14:textId="77777777" w:rsidR="004E7DDF" w:rsidRPr="008818B9" w:rsidRDefault="004E7DDF" w:rsidP="004E7DDF">
            <w:pPr>
              <w:rPr>
                <w:rFonts w:ascii="Verdana" w:hAnsi="Verdana"/>
              </w:rPr>
            </w:pPr>
          </w:p>
        </w:tc>
        <w:tc>
          <w:tcPr>
            <w:tcW w:w="2262" w:type="dxa"/>
            <w:shd w:val="clear" w:color="auto" w:fill="D9D9D9" w:themeFill="background1" w:themeFillShade="D9"/>
          </w:tcPr>
          <w:p w14:paraId="099813D7" w14:textId="77777777" w:rsidR="004E7DDF" w:rsidRPr="00B90032" w:rsidRDefault="00791901" w:rsidP="004E7DDF">
            <w:pPr>
              <w:rPr>
                <w:rFonts w:ascii="Verdana" w:hAnsi="Verdana"/>
              </w:rPr>
            </w:pPr>
            <w:r>
              <w:rPr>
                <w:rFonts w:ascii="Verdana" w:hAnsi="Verdana"/>
                <w:lang w:val="cy-GB"/>
              </w:rPr>
              <w:t>Codau ac ansawdd data anghyson</w:t>
            </w:r>
          </w:p>
        </w:tc>
      </w:tr>
      <w:tr w:rsidR="00734EDF" w14:paraId="0A575980" w14:textId="77777777" w:rsidTr="00515C19">
        <w:tc>
          <w:tcPr>
            <w:tcW w:w="1413" w:type="dxa"/>
            <w:vMerge/>
          </w:tcPr>
          <w:p w14:paraId="230635CF" w14:textId="77777777" w:rsidR="004E7DDF" w:rsidRDefault="004E7DDF" w:rsidP="004E7DDF">
            <w:pPr>
              <w:rPr>
                <w:rFonts w:ascii="Verdana" w:hAnsi="Verdana"/>
              </w:rPr>
            </w:pPr>
          </w:p>
        </w:tc>
        <w:tc>
          <w:tcPr>
            <w:tcW w:w="2258" w:type="dxa"/>
            <w:shd w:val="clear" w:color="auto" w:fill="D9D9D9" w:themeFill="background1" w:themeFillShade="D9"/>
          </w:tcPr>
          <w:p w14:paraId="404B08E3" w14:textId="77777777" w:rsidR="004E7DDF" w:rsidRDefault="00791901" w:rsidP="004E7DDF">
            <w:pPr>
              <w:rPr>
                <w:rFonts w:ascii="Verdana" w:hAnsi="Verdana"/>
              </w:rPr>
            </w:pPr>
            <w:r>
              <w:rPr>
                <w:rFonts w:ascii="Verdana" w:hAnsi="Verdana"/>
                <w:lang w:val="cy-GB"/>
              </w:rPr>
              <w:t>Data'r heddlu</w:t>
            </w:r>
          </w:p>
          <w:p w14:paraId="19A0B945" w14:textId="77777777" w:rsidR="004E7DDF" w:rsidRDefault="004E7DDF" w:rsidP="004E7DDF">
            <w:pPr>
              <w:rPr>
                <w:rFonts w:ascii="Verdana" w:hAnsi="Verdana"/>
              </w:rPr>
            </w:pPr>
          </w:p>
        </w:tc>
        <w:tc>
          <w:tcPr>
            <w:tcW w:w="2258" w:type="dxa"/>
            <w:shd w:val="clear" w:color="auto" w:fill="D9D9D9" w:themeFill="background1" w:themeFillShade="D9"/>
          </w:tcPr>
          <w:p w14:paraId="45F04683" w14:textId="77777777" w:rsidR="004E7DDF" w:rsidRPr="008818B9" w:rsidRDefault="00791901" w:rsidP="004E7DDF">
            <w:pPr>
              <w:rPr>
                <w:rFonts w:ascii="Verdana" w:hAnsi="Verdana"/>
              </w:rPr>
            </w:pPr>
            <w:r w:rsidRPr="008818B9">
              <w:rPr>
                <w:rFonts w:ascii="Verdana" w:hAnsi="Verdana"/>
                <w:lang w:val="cy-GB"/>
              </w:rPr>
              <w:t>Cwnstabliaeth Ranbarthol</w:t>
            </w:r>
          </w:p>
        </w:tc>
        <w:tc>
          <w:tcPr>
            <w:tcW w:w="1437" w:type="dxa"/>
            <w:shd w:val="clear" w:color="auto" w:fill="D9D9D9" w:themeFill="background1" w:themeFillShade="D9"/>
          </w:tcPr>
          <w:p w14:paraId="2DCDDD24" w14:textId="77777777" w:rsidR="004E7DDF" w:rsidRPr="008818B9" w:rsidRDefault="00791901" w:rsidP="004E7DDF">
            <w:pPr>
              <w:rPr>
                <w:rFonts w:ascii="Verdana" w:hAnsi="Verdana"/>
              </w:rPr>
            </w:pPr>
            <w:r w:rsidRPr="008818B9">
              <w:rPr>
                <w:rFonts w:ascii="Verdana" w:hAnsi="Verdana"/>
                <w:lang w:val="cy-GB"/>
              </w:rPr>
              <w:t>Mae angen rhoi protocolau rhannu data ar waith</w:t>
            </w:r>
          </w:p>
          <w:p w14:paraId="4DA987D7" w14:textId="77777777" w:rsidR="004E7DDF" w:rsidRPr="008818B9" w:rsidRDefault="004E7DDF" w:rsidP="004E7DDF">
            <w:pPr>
              <w:rPr>
                <w:rFonts w:ascii="Verdana" w:hAnsi="Verdana"/>
              </w:rPr>
            </w:pPr>
          </w:p>
        </w:tc>
        <w:tc>
          <w:tcPr>
            <w:tcW w:w="2262" w:type="dxa"/>
            <w:shd w:val="clear" w:color="auto" w:fill="D9D9D9" w:themeFill="background1" w:themeFillShade="D9"/>
          </w:tcPr>
          <w:p w14:paraId="7BCD342B" w14:textId="77777777" w:rsidR="004E7DDF" w:rsidRPr="00B90032" w:rsidRDefault="00791901" w:rsidP="004E7DDF">
            <w:pPr>
              <w:rPr>
                <w:rFonts w:ascii="Verdana" w:hAnsi="Verdana"/>
              </w:rPr>
            </w:pPr>
            <w:r>
              <w:rPr>
                <w:rFonts w:ascii="Verdana" w:hAnsi="Verdana"/>
                <w:lang w:val="cy-GB"/>
              </w:rPr>
              <w:t xml:space="preserve">Systemau casglu data gwahanol, o bosibl </w:t>
            </w:r>
          </w:p>
        </w:tc>
      </w:tr>
      <w:tr w:rsidR="00734EDF" w14:paraId="2C84C24B" w14:textId="77777777" w:rsidTr="00515C19">
        <w:tc>
          <w:tcPr>
            <w:tcW w:w="1413" w:type="dxa"/>
            <w:shd w:val="clear" w:color="auto" w:fill="D9D9D9" w:themeFill="background1" w:themeFillShade="D9"/>
          </w:tcPr>
          <w:p w14:paraId="54112AFC" w14:textId="77777777" w:rsidR="004E7DDF" w:rsidRDefault="00791901" w:rsidP="004E7DDF">
            <w:pPr>
              <w:rPr>
                <w:rFonts w:ascii="Verdana" w:hAnsi="Verdana"/>
              </w:rPr>
            </w:pPr>
            <w:r>
              <w:rPr>
                <w:rFonts w:ascii="Verdana" w:hAnsi="Verdana"/>
                <w:lang w:val="cy-GB"/>
              </w:rPr>
              <w:t>Triniaeth a ddarperir gan wasanaethau iechyd meddwl</w:t>
            </w:r>
          </w:p>
          <w:p w14:paraId="31AAFB2F" w14:textId="77777777" w:rsidR="004E7DDF" w:rsidRPr="00B90032" w:rsidRDefault="004E7DDF" w:rsidP="004E7DDF">
            <w:pPr>
              <w:rPr>
                <w:rFonts w:ascii="Verdana" w:hAnsi="Verdana"/>
              </w:rPr>
            </w:pPr>
          </w:p>
        </w:tc>
        <w:tc>
          <w:tcPr>
            <w:tcW w:w="2258" w:type="dxa"/>
          </w:tcPr>
          <w:p w14:paraId="07731AA9" w14:textId="77777777" w:rsidR="00AE1F28" w:rsidRDefault="00791901" w:rsidP="004E7DDF">
            <w:pPr>
              <w:rPr>
                <w:rFonts w:ascii="Verdana" w:hAnsi="Verdana"/>
              </w:rPr>
            </w:pPr>
            <w:r>
              <w:rPr>
                <w:rFonts w:ascii="Verdana" w:hAnsi="Verdana"/>
                <w:lang w:val="cy-GB"/>
              </w:rPr>
              <w:t>Mae data Byrddau Iechyd ar ddigwyddiadau anffafriol difrifol yn nodi'r rhai sy'n adnabyddus i wasanaethau</w:t>
            </w:r>
          </w:p>
          <w:p w14:paraId="65D27E0A" w14:textId="77777777" w:rsidR="004E7DDF" w:rsidRPr="00B90032" w:rsidRDefault="00791901" w:rsidP="004E7DDF">
            <w:pPr>
              <w:rPr>
                <w:rFonts w:ascii="Verdana" w:hAnsi="Verdana"/>
              </w:rPr>
            </w:pPr>
            <w:r>
              <w:rPr>
                <w:rFonts w:ascii="Verdana" w:hAnsi="Verdana"/>
                <w:lang w:val="cy-GB"/>
              </w:rPr>
              <w:lastRenderedPageBreak/>
              <w:t>(sef system Gwybodaeth Gofal Cymunedol Cymru ar ôl 2022)</w:t>
            </w:r>
          </w:p>
        </w:tc>
        <w:tc>
          <w:tcPr>
            <w:tcW w:w="2258" w:type="dxa"/>
          </w:tcPr>
          <w:p w14:paraId="573A2BC2" w14:textId="77777777" w:rsidR="004E7DDF" w:rsidRPr="008818B9" w:rsidRDefault="00791901" w:rsidP="004E7DDF">
            <w:pPr>
              <w:rPr>
                <w:rFonts w:ascii="Verdana" w:hAnsi="Verdana"/>
              </w:rPr>
            </w:pPr>
            <w:r w:rsidRPr="008818B9">
              <w:rPr>
                <w:rFonts w:ascii="Verdana" w:hAnsi="Verdana"/>
                <w:u w:val="single"/>
                <w:lang w:val="cy-GB"/>
              </w:rPr>
              <w:lastRenderedPageBreak/>
              <w:t xml:space="preserve">Byrddau Iechyd </w:t>
            </w:r>
          </w:p>
        </w:tc>
        <w:tc>
          <w:tcPr>
            <w:tcW w:w="1437" w:type="dxa"/>
            <w:shd w:val="clear" w:color="auto" w:fill="auto"/>
          </w:tcPr>
          <w:p w14:paraId="6DADA16B" w14:textId="77777777" w:rsidR="004E7DDF" w:rsidRPr="008818B9" w:rsidRDefault="004E7DDF" w:rsidP="004E7DDF">
            <w:pPr>
              <w:rPr>
                <w:rFonts w:ascii="Verdana" w:hAnsi="Verdana"/>
              </w:rPr>
            </w:pPr>
          </w:p>
        </w:tc>
        <w:tc>
          <w:tcPr>
            <w:tcW w:w="2262" w:type="dxa"/>
          </w:tcPr>
          <w:p w14:paraId="39166DF2" w14:textId="77777777" w:rsidR="004E7DDF" w:rsidRPr="00B90032" w:rsidRDefault="00791901" w:rsidP="004E7DDF">
            <w:pPr>
              <w:rPr>
                <w:rFonts w:ascii="Verdana" w:hAnsi="Verdana"/>
              </w:rPr>
            </w:pPr>
            <w:r>
              <w:rPr>
                <w:rFonts w:ascii="Verdana" w:hAnsi="Verdana"/>
                <w:lang w:val="cy-GB"/>
              </w:rPr>
              <w:t>Defnyddir systemau TG gwahanol gan Fyrddau Iechyd lleol</w:t>
            </w:r>
          </w:p>
        </w:tc>
      </w:tr>
      <w:tr w:rsidR="00734EDF" w14:paraId="40160B93" w14:textId="77777777" w:rsidTr="00515C19">
        <w:tc>
          <w:tcPr>
            <w:tcW w:w="1413" w:type="dxa"/>
          </w:tcPr>
          <w:p w14:paraId="7C1E87DE" w14:textId="77777777" w:rsidR="004E7DDF" w:rsidRPr="00B90032" w:rsidRDefault="00791901" w:rsidP="004E7DDF">
            <w:pPr>
              <w:rPr>
                <w:rFonts w:ascii="Verdana" w:hAnsi="Verdana"/>
              </w:rPr>
            </w:pPr>
            <w:r>
              <w:rPr>
                <w:rFonts w:ascii="Verdana" w:hAnsi="Verdana"/>
                <w:lang w:val="cy-GB"/>
              </w:rPr>
              <w:t>Y defnydd o linellau argyfwng</w:t>
            </w:r>
          </w:p>
        </w:tc>
        <w:tc>
          <w:tcPr>
            <w:tcW w:w="2258" w:type="dxa"/>
            <w:shd w:val="clear" w:color="auto" w:fill="D9D9D9" w:themeFill="background1" w:themeFillShade="D9"/>
          </w:tcPr>
          <w:p w14:paraId="3A4F3A92" w14:textId="77777777" w:rsidR="004E7DDF" w:rsidRPr="00B90032" w:rsidRDefault="00791901" w:rsidP="004E7DDF">
            <w:pPr>
              <w:rPr>
                <w:rFonts w:ascii="Verdana" w:hAnsi="Verdana"/>
              </w:rPr>
            </w:pPr>
            <w:r>
              <w:rPr>
                <w:rFonts w:ascii="Verdana" w:hAnsi="Verdana"/>
                <w:lang w:val="cy-GB"/>
              </w:rPr>
              <w:t>Galwadau i linellau cymorth</w:t>
            </w:r>
          </w:p>
        </w:tc>
        <w:tc>
          <w:tcPr>
            <w:tcW w:w="2258" w:type="dxa"/>
            <w:shd w:val="clear" w:color="auto" w:fill="D9D9D9" w:themeFill="background1" w:themeFillShade="D9"/>
          </w:tcPr>
          <w:p w14:paraId="0C86D4AD" w14:textId="77777777" w:rsidR="004E7DDF" w:rsidRPr="00B90032" w:rsidRDefault="00791901" w:rsidP="004E7DDF">
            <w:pPr>
              <w:rPr>
                <w:rFonts w:ascii="Verdana" w:hAnsi="Verdana"/>
              </w:rPr>
            </w:pPr>
            <w:r>
              <w:rPr>
                <w:rFonts w:ascii="Verdana" w:hAnsi="Verdana"/>
                <w:lang w:val="cy-GB"/>
              </w:rPr>
              <w:t>Gwahanol sefydliadau statudol, gwirfoddol ac elusennol</w:t>
            </w:r>
          </w:p>
        </w:tc>
        <w:tc>
          <w:tcPr>
            <w:tcW w:w="1437" w:type="dxa"/>
            <w:shd w:val="clear" w:color="auto" w:fill="D9D9D9" w:themeFill="background1" w:themeFillShade="D9"/>
          </w:tcPr>
          <w:p w14:paraId="2B9997F6" w14:textId="77777777" w:rsidR="004E7DDF" w:rsidRPr="00B90032" w:rsidRDefault="00791901" w:rsidP="000105B1">
            <w:pPr>
              <w:rPr>
                <w:rFonts w:ascii="Verdana" w:hAnsi="Verdana"/>
              </w:rPr>
            </w:pPr>
            <w:r>
              <w:rPr>
                <w:rFonts w:ascii="Verdana" w:hAnsi="Verdana"/>
                <w:lang w:val="cy-GB"/>
              </w:rPr>
              <w:t>Does dim methodoleg y cytunwyd arni ar gyfer coladu'r wybodaeth ac mae'r hyn a gofnodir yn amrywio'n fawr</w:t>
            </w:r>
          </w:p>
        </w:tc>
        <w:tc>
          <w:tcPr>
            <w:tcW w:w="2262" w:type="dxa"/>
            <w:shd w:val="clear" w:color="auto" w:fill="D9D9D9" w:themeFill="background1" w:themeFillShade="D9"/>
          </w:tcPr>
          <w:p w14:paraId="3E678B2A" w14:textId="77777777" w:rsidR="004E7DDF" w:rsidRDefault="00791901" w:rsidP="004E7DDF">
            <w:pPr>
              <w:rPr>
                <w:rFonts w:ascii="Verdana" w:hAnsi="Verdana"/>
              </w:rPr>
            </w:pPr>
            <w:r>
              <w:rPr>
                <w:rFonts w:ascii="Verdana" w:hAnsi="Verdana"/>
                <w:lang w:val="cy-GB"/>
              </w:rPr>
              <w:t xml:space="preserve">Mae'r dull o gofnodi galwadau yn amrywio </w:t>
            </w:r>
          </w:p>
          <w:p w14:paraId="25529916" w14:textId="77777777" w:rsidR="004E7DDF" w:rsidRDefault="00791901" w:rsidP="004E7DDF">
            <w:pPr>
              <w:rPr>
                <w:rFonts w:ascii="Verdana" w:hAnsi="Verdana"/>
              </w:rPr>
            </w:pPr>
            <w:r>
              <w:rPr>
                <w:rFonts w:ascii="Verdana" w:hAnsi="Verdana"/>
                <w:lang w:val="cy-GB"/>
              </w:rPr>
              <w:t>Mae'n bosibl na fydd pob galwad yn ymwneud â hunanladdiad</w:t>
            </w:r>
          </w:p>
          <w:p w14:paraId="6CC797C3" w14:textId="77777777" w:rsidR="004E7DDF" w:rsidRPr="00B90032" w:rsidRDefault="004E7DDF" w:rsidP="004E7DDF">
            <w:pPr>
              <w:rPr>
                <w:rFonts w:ascii="Verdana" w:hAnsi="Verdana"/>
              </w:rPr>
            </w:pPr>
          </w:p>
        </w:tc>
      </w:tr>
      <w:tr w:rsidR="00734EDF" w14:paraId="721C6A9B" w14:textId="77777777" w:rsidTr="00A73954">
        <w:tc>
          <w:tcPr>
            <w:tcW w:w="9628" w:type="dxa"/>
            <w:gridSpan w:val="5"/>
          </w:tcPr>
          <w:p w14:paraId="28C6EA6F" w14:textId="77777777" w:rsidR="00856B62" w:rsidRDefault="00791901" w:rsidP="004E7DDF">
            <w:pPr>
              <w:rPr>
                <w:rFonts w:ascii="Verdana" w:hAnsi="Verdana"/>
              </w:rPr>
            </w:pPr>
            <w:r>
              <w:rPr>
                <w:lang w:val="cy-GB"/>
              </w:rPr>
              <w:t xml:space="preserve">Addaswyd y tabl o: </w:t>
            </w:r>
            <w:hyperlink r:id="rId129" w:history="1">
              <w:r w:rsidRPr="003A7485">
                <w:rPr>
                  <w:rStyle w:val="Hyperlink"/>
                  <w:lang w:val="cy-GB"/>
                </w:rPr>
                <w:t>https://www.blackdoginstitute.org.au/wp-content/uploads/2020/04/an-evidence-based-systems-approach-to-suicide-prevention.pdf?sfvrsn=0</w:t>
              </w:r>
            </w:hyperlink>
            <w:r>
              <w:rPr>
                <w:rStyle w:val="EndnoteReference"/>
                <w:color w:val="0563C1" w:themeColor="hyperlink"/>
                <w:u w:val="single"/>
              </w:rPr>
              <w:endnoteReference w:id="102"/>
            </w:r>
            <w:r>
              <w:rPr>
                <w:lang w:val="cy-GB"/>
              </w:rPr>
              <w:t xml:space="preserve"> (tudalen 35)</w:t>
            </w:r>
          </w:p>
        </w:tc>
      </w:tr>
    </w:tbl>
    <w:p w14:paraId="4732A4AF" w14:textId="77777777" w:rsidR="00623C7A" w:rsidRDefault="00791901" w:rsidP="003A4207">
      <w:pPr>
        <w:rPr>
          <w:rFonts w:ascii="Verdana" w:hAnsi="Verdana"/>
          <w:sz w:val="24"/>
          <w:szCs w:val="24"/>
        </w:rPr>
      </w:pPr>
      <w:r>
        <w:rPr>
          <w:rFonts w:ascii="Verdana" w:hAnsi="Verdana"/>
          <w:sz w:val="28"/>
          <w:szCs w:val="28"/>
          <w:lang w:val="cy-GB"/>
        </w:rPr>
        <w:br w:type="page"/>
      </w:r>
    </w:p>
    <w:p w14:paraId="7CE4A875" w14:textId="77777777" w:rsidR="00EC3318" w:rsidRPr="00EC3318" w:rsidRDefault="00791901" w:rsidP="009B021A">
      <w:pPr>
        <w:spacing w:after="0"/>
        <w:rPr>
          <w:rFonts w:ascii="Verdana" w:hAnsi="Verdana"/>
          <w:sz w:val="26"/>
          <w:szCs w:val="26"/>
        </w:rPr>
      </w:pPr>
      <w:r w:rsidRPr="00EC3318">
        <w:rPr>
          <w:rFonts w:ascii="Verdana" w:hAnsi="Verdana"/>
          <w:sz w:val="26"/>
          <w:szCs w:val="26"/>
          <w:lang w:val="cy-GB"/>
        </w:rPr>
        <w:lastRenderedPageBreak/>
        <w:t>6.</w:t>
      </w:r>
      <w:r w:rsidRPr="00EC3318">
        <w:rPr>
          <w:rFonts w:ascii="Verdana" w:hAnsi="Verdana"/>
          <w:sz w:val="26"/>
          <w:szCs w:val="26"/>
          <w:lang w:val="cy-GB"/>
        </w:rPr>
        <w:tab/>
        <w:t xml:space="preserve">Cyflawni'r strategaeth atal hunanladdiad a hunan-niwed yng Nghymru </w:t>
      </w:r>
    </w:p>
    <w:p w14:paraId="6B1F9D5E" w14:textId="77777777" w:rsidR="00EC3318" w:rsidRDefault="00EC3318" w:rsidP="009B021A">
      <w:pPr>
        <w:spacing w:after="0"/>
        <w:rPr>
          <w:rFonts w:ascii="Verdana" w:hAnsi="Verdana"/>
          <w:sz w:val="24"/>
          <w:szCs w:val="24"/>
        </w:rPr>
      </w:pPr>
    </w:p>
    <w:p w14:paraId="36E50B92" w14:textId="77777777" w:rsidR="003A4207" w:rsidRPr="003A4207" w:rsidRDefault="00791901" w:rsidP="003A4207">
      <w:pPr>
        <w:rPr>
          <w:rFonts w:ascii="Verdana" w:hAnsi="Verdana"/>
          <w:sz w:val="26"/>
          <w:szCs w:val="26"/>
        </w:rPr>
      </w:pPr>
      <w:r w:rsidRPr="003A4207">
        <w:rPr>
          <w:rFonts w:ascii="Verdana" w:hAnsi="Verdana"/>
          <w:sz w:val="26"/>
          <w:szCs w:val="26"/>
          <w:lang w:val="cy-GB"/>
        </w:rPr>
        <w:t>6.1</w:t>
      </w:r>
      <w:r w:rsidRPr="003A4207">
        <w:rPr>
          <w:rFonts w:ascii="Verdana" w:hAnsi="Verdana"/>
          <w:sz w:val="26"/>
          <w:szCs w:val="26"/>
          <w:lang w:val="cy-GB"/>
        </w:rPr>
        <w:tab/>
        <w:t>Dulliau o atal hunanladdiad mewn rhanbarthau o'r byd</w:t>
      </w:r>
      <w:r w:rsidRPr="003A4207">
        <w:rPr>
          <w:rFonts w:ascii="Verdana" w:hAnsi="Verdana"/>
          <w:sz w:val="26"/>
          <w:szCs w:val="26"/>
          <w:lang w:val="cy-GB"/>
        </w:rPr>
        <w:tab/>
      </w:r>
    </w:p>
    <w:p w14:paraId="0BF9B396" w14:textId="77777777" w:rsidR="003A4207" w:rsidRDefault="003A4207" w:rsidP="003A4207">
      <w:pPr>
        <w:spacing w:after="0" w:line="276" w:lineRule="auto"/>
        <w:rPr>
          <w:rFonts w:ascii="Verdana" w:hAnsi="Verdana"/>
          <w:sz w:val="24"/>
          <w:szCs w:val="24"/>
        </w:rPr>
      </w:pPr>
    </w:p>
    <w:p w14:paraId="056B4947" w14:textId="6C5F03E5" w:rsidR="003A4207" w:rsidRDefault="00791901" w:rsidP="003A4207">
      <w:pPr>
        <w:spacing w:after="0" w:line="276" w:lineRule="auto"/>
        <w:rPr>
          <w:rFonts w:ascii="Verdana" w:hAnsi="Verdana"/>
          <w:sz w:val="24"/>
          <w:szCs w:val="24"/>
        </w:rPr>
      </w:pPr>
      <w:r>
        <w:rPr>
          <w:rFonts w:ascii="Verdana" w:hAnsi="Verdana"/>
          <w:sz w:val="24"/>
          <w:szCs w:val="24"/>
          <w:lang w:val="cy-GB"/>
        </w:rPr>
        <w:t xml:space="preserve">Ers bron i ddau ddegawd, mae gwledydd ledled y byd wedi datblygu strategaethau atal hunanladdiad. Er enghraifft, ‘Choosing Life’ (yr Alban 2002); ‘Protect Life’ (Gogledd Iwerddon 2006); Fframwaith ‘Living is for Everyone’ (LIFE) (Awstralia 2007); ‘Siarad â fi’ (Cymru 2008); ‘Connecting for Life’ (Iwerddon 2015-2020); </w:t>
      </w:r>
      <w:hyperlink r:id="rId130" w:history="1">
        <w:r w:rsidR="00456154" w:rsidRPr="00456154">
          <w:rPr>
            <w:rStyle w:val="Hyperlink"/>
            <w:rFonts w:ascii="Verdana" w:hAnsi="Verdana"/>
            <w:sz w:val="24"/>
            <w:szCs w:val="24"/>
            <w:lang w:val="cy-GB"/>
          </w:rPr>
          <w:t>‘Siarad â fi 2’</w:t>
        </w:r>
      </w:hyperlink>
      <w:r>
        <w:rPr>
          <w:rStyle w:val="EndnoteReference"/>
          <w:rFonts w:ascii="Verdana" w:hAnsi="Verdana"/>
          <w:sz w:val="24"/>
          <w:szCs w:val="24"/>
        </w:rPr>
        <w:endnoteReference w:id="103"/>
      </w:r>
      <w:r>
        <w:rPr>
          <w:rFonts w:ascii="Verdana" w:hAnsi="Verdana"/>
          <w:sz w:val="24"/>
          <w:szCs w:val="24"/>
          <w:lang w:val="cy-GB"/>
        </w:rPr>
        <w:t xml:space="preserve"> (Cymru 2015); </w:t>
      </w:r>
      <w:hyperlink r:id="rId131" w:history="1">
        <w:r w:rsidRPr="00EF07EC">
          <w:rPr>
            <w:rStyle w:val="Hyperlink"/>
            <w:rFonts w:ascii="Verdana" w:hAnsi="Verdana"/>
            <w:sz w:val="24"/>
            <w:szCs w:val="24"/>
            <w:lang w:val="cy-GB"/>
          </w:rPr>
          <w:t>Y Fframwaith Atal Hunanladdiad Ffederal</w:t>
        </w:r>
      </w:hyperlink>
      <w:r>
        <w:rPr>
          <w:rStyle w:val="EndnoteReference"/>
          <w:rFonts w:ascii="Verdana" w:hAnsi="Verdana"/>
          <w:color w:val="0563C1" w:themeColor="hyperlink"/>
          <w:sz w:val="24"/>
          <w:szCs w:val="24"/>
          <w:u w:val="single"/>
        </w:rPr>
        <w:endnoteReference w:id="104"/>
      </w:r>
      <w:r>
        <w:rPr>
          <w:rFonts w:ascii="Verdana" w:hAnsi="Verdana"/>
          <w:sz w:val="24"/>
          <w:szCs w:val="24"/>
          <w:lang w:val="cy-GB"/>
        </w:rPr>
        <w:t xml:space="preserve"> (Canada 2016); </w:t>
      </w:r>
      <w:hyperlink r:id="rId132" w:history="1">
        <w:r w:rsidRPr="00D84A97">
          <w:rPr>
            <w:rStyle w:val="Hyperlink"/>
            <w:rFonts w:ascii="Verdana" w:hAnsi="Verdana"/>
            <w:sz w:val="24"/>
            <w:szCs w:val="24"/>
            <w:lang w:val="cy-GB"/>
          </w:rPr>
          <w:t>‘Every Life Matters’</w:t>
        </w:r>
      </w:hyperlink>
      <w:r>
        <w:rPr>
          <w:rStyle w:val="EndnoteReference"/>
          <w:rFonts w:ascii="Verdana" w:hAnsi="Verdana"/>
          <w:color w:val="0563C1" w:themeColor="hyperlink"/>
          <w:sz w:val="24"/>
          <w:szCs w:val="24"/>
          <w:u w:val="single"/>
        </w:rPr>
        <w:endnoteReference w:id="105"/>
      </w:r>
      <w:r>
        <w:rPr>
          <w:rFonts w:ascii="Verdana" w:hAnsi="Verdana"/>
          <w:sz w:val="24"/>
          <w:szCs w:val="24"/>
          <w:lang w:val="cy-GB"/>
        </w:rPr>
        <w:t xml:space="preserve"> (yr Alban 2018); </w:t>
      </w:r>
      <w:hyperlink r:id="rId133" w:history="1">
        <w:r w:rsidRPr="00FD3B2A">
          <w:rPr>
            <w:rStyle w:val="Hyperlink"/>
            <w:rFonts w:ascii="Verdana" w:hAnsi="Verdana"/>
            <w:sz w:val="24"/>
            <w:szCs w:val="24"/>
            <w:lang w:val="cy-GB"/>
          </w:rPr>
          <w:t>‘Every Life Matters’</w:t>
        </w:r>
      </w:hyperlink>
      <w:r>
        <w:rPr>
          <w:rStyle w:val="EndnoteReference"/>
          <w:rFonts w:ascii="Verdana" w:hAnsi="Verdana"/>
          <w:color w:val="0563C1" w:themeColor="hyperlink"/>
          <w:sz w:val="24"/>
          <w:szCs w:val="24"/>
          <w:u w:val="single"/>
        </w:rPr>
        <w:endnoteReference w:id="106"/>
      </w:r>
      <w:r>
        <w:rPr>
          <w:rFonts w:ascii="Verdana" w:hAnsi="Verdana"/>
          <w:sz w:val="24"/>
          <w:szCs w:val="24"/>
          <w:lang w:val="cy-GB"/>
        </w:rPr>
        <w:t xml:space="preserve"> (Seland Newydd 2019). </w:t>
      </w:r>
    </w:p>
    <w:p w14:paraId="7FE6DCB7" w14:textId="77777777" w:rsidR="003A4207" w:rsidRDefault="003A4207" w:rsidP="003A4207">
      <w:pPr>
        <w:spacing w:after="0" w:line="276" w:lineRule="auto"/>
        <w:rPr>
          <w:rFonts w:ascii="Verdana" w:hAnsi="Verdana"/>
          <w:sz w:val="24"/>
          <w:szCs w:val="24"/>
        </w:rPr>
      </w:pPr>
    </w:p>
    <w:p w14:paraId="56AE53F6" w14:textId="77777777" w:rsidR="003A4207" w:rsidRDefault="00791901" w:rsidP="003A4207">
      <w:pPr>
        <w:spacing w:after="0" w:line="276" w:lineRule="auto"/>
        <w:rPr>
          <w:rFonts w:ascii="Verdana" w:hAnsi="Verdana"/>
          <w:sz w:val="24"/>
          <w:szCs w:val="24"/>
        </w:rPr>
      </w:pPr>
      <w:r>
        <w:rPr>
          <w:rFonts w:ascii="Verdana" w:hAnsi="Verdana"/>
          <w:sz w:val="24"/>
          <w:szCs w:val="24"/>
          <w:lang w:val="cy-GB"/>
        </w:rPr>
        <w:t xml:space="preserve">Lle roedd gan rai o'r strategaethau hyn wefannau penodol ar un adeg, mae datblygiadau cyflym yn y ffordd y cyflwynir gwybodaeth y sector cyhoeddus ar-lein wedi arwain at brif ffrydio cynnwys sy'n ymwneud â'r strategaethau datblygedig ar blatfformau digidol y llywodraeth ac asiantaethau cenedlaethol eraill. </w:t>
      </w:r>
    </w:p>
    <w:p w14:paraId="78D7EB64" w14:textId="77777777" w:rsidR="003A4207" w:rsidRDefault="003A4207" w:rsidP="003A4207">
      <w:pPr>
        <w:spacing w:after="0" w:line="276" w:lineRule="auto"/>
        <w:rPr>
          <w:rFonts w:ascii="Verdana" w:hAnsi="Verdana"/>
          <w:sz w:val="24"/>
          <w:szCs w:val="24"/>
        </w:rPr>
      </w:pPr>
    </w:p>
    <w:p w14:paraId="0E6E522B" w14:textId="77777777" w:rsidR="003A4207" w:rsidRDefault="00791901" w:rsidP="003A4207">
      <w:pPr>
        <w:spacing w:after="0" w:line="276" w:lineRule="auto"/>
        <w:rPr>
          <w:rFonts w:ascii="Verdana" w:hAnsi="Verdana"/>
          <w:sz w:val="24"/>
          <w:szCs w:val="24"/>
        </w:rPr>
      </w:pPr>
      <w:r>
        <w:rPr>
          <w:noProof/>
          <w:lang w:eastAsia="en-GB"/>
        </w:rPr>
        <w:drawing>
          <wp:anchor distT="0" distB="0" distL="114300" distR="114300" simplePos="0" relativeHeight="251812864" behindDoc="0" locked="0" layoutInCell="1" allowOverlap="1" wp14:anchorId="54AF015E" wp14:editId="58D45AA0">
            <wp:simplePos x="0" y="0"/>
            <wp:positionH relativeFrom="margin">
              <wp:align>left</wp:align>
            </wp:positionH>
            <wp:positionV relativeFrom="paragraph">
              <wp:posOffset>730250</wp:posOffset>
            </wp:positionV>
            <wp:extent cx="5944870" cy="2190115"/>
            <wp:effectExtent l="0" t="0" r="0" b="635"/>
            <wp:wrapTopAndBottom/>
            <wp:docPr id="4" name="Picture 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7483911" name="Picture 2" descr="Image"/>
                    <pic:cNvPicPr>
                      <a:picLocks noChangeAspect="1" noChangeArrowheads="1"/>
                    </pic:cNvPicPr>
                  </pic:nvPicPr>
                  <pic:blipFill>
                    <a:blip r:embed="rId134">
                      <a:extLst>
                        <a:ext uri="{28A0092B-C50C-407E-A947-70E740481C1C}">
                          <a14:useLocalDpi xmlns:a14="http://schemas.microsoft.com/office/drawing/2010/main" val="0"/>
                        </a:ext>
                      </a:extLst>
                    </a:blip>
                    <a:stretch>
                      <a:fillRect/>
                    </a:stretch>
                  </pic:blipFill>
                  <pic:spPr bwMode="auto">
                    <a:xfrm>
                      <a:off x="0" y="0"/>
                      <a:ext cx="5944870" cy="219011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hAnsi="Verdana"/>
          <w:sz w:val="24"/>
          <w:szCs w:val="24"/>
          <w:lang w:val="cy-GB"/>
        </w:rPr>
        <w:t xml:space="preserve">Mae'r </w:t>
      </w:r>
      <w:hyperlink r:id="rId135" w:history="1">
        <w:r w:rsidRPr="00EB59E4">
          <w:rPr>
            <w:rStyle w:val="Hyperlink"/>
            <w:rFonts w:ascii="Verdana" w:hAnsi="Verdana"/>
            <w:sz w:val="24"/>
            <w:szCs w:val="24"/>
            <w:lang w:val="cy-GB"/>
          </w:rPr>
          <w:t>Ganolfan Adnoddau Atal Hunanladdia</w:t>
        </w:r>
      </w:hyperlink>
      <w:r>
        <w:rPr>
          <w:rStyle w:val="Hyperlink"/>
          <w:rFonts w:ascii="Verdana" w:hAnsi="Verdana"/>
          <w:sz w:val="24"/>
          <w:szCs w:val="24"/>
          <w:lang w:val="cy-GB"/>
        </w:rPr>
        <w:t>d</w:t>
      </w:r>
      <w:r>
        <w:rPr>
          <w:rStyle w:val="EndnoteReference"/>
          <w:rFonts w:ascii="Verdana" w:hAnsi="Verdana"/>
          <w:color w:val="0563C1" w:themeColor="hyperlink"/>
          <w:sz w:val="24"/>
          <w:szCs w:val="24"/>
          <w:u w:val="single"/>
        </w:rPr>
        <w:endnoteReference w:id="107"/>
      </w:r>
      <w:r>
        <w:rPr>
          <w:rFonts w:ascii="Verdana" w:hAnsi="Verdana"/>
          <w:sz w:val="24"/>
          <w:szCs w:val="24"/>
          <w:lang w:val="cy-GB"/>
        </w:rPr>
        <w:t xml:space="preserve"> yn UDA, a ariennir gan Adran Iechyd a Gwasanaethau Dynol UDA, yn darparu model ar gyfer datblygu a rheoli strategaeth, sef: </w:t>
      </w:r>
    </w:p>
    <w:p w14:paraId="3952F265" w14:textId="77777777" w:rsidR="003A4207" w:rsidRDefault="003A4207" w:rsidP="003A4207">
      <w:pPr>
        <w:spacing w:after="0" w:line="276" w:lineRule="auto"/>
        <w:rPr>
          <w:rFonts w:ascii="Verdana" w:hAnsi="Verdana"/>
          <w:sz w:val="24"/>
          <w:szCs w:val="24"/>
        </w:rPr>
      </w:pPr>
    </w:p>
    <w:p w14:paraId="3E29DE10" w14:textId="77777777" w:rsidR="003A4207" w:rsidRDefault="00791901" w:rsidP="003A4207">
      <w:pPr>
        <w:spacing w:after="0" w:line="276" w:lineRule="auto"/>
        <w:rPr>
          <w:rFonts w:ascii="Verdana" w:hAnsi="Verdana"/>
          <w:sz w:val="24"/>
          <w:szCs w:val="24"/>
        </w:rPr>
      </w:pPr>
      <w:r>
        <w:rPr>
          <w:rFonts w:ascii="Verdana" w:hAnsi="Verdana"/>
          <w:sz w:val="24"/>
          <w:szCs w:val="24"/>
          <w:lang w:val="cy-GB"/>
        </w:rPr>
        <w:t xml:space="preserve">Mae </w:t>
      </w:r>
      <w:hyperlink r:id="rId136" w:history="1">
        <w:r w:rsidRPr="00972520">
          <w:rPr>
            <w:rStyle w:val="Hyperlink"/>
            <w:rFonts w:ascii="Verdana" w:hAnsi="Verdana"/>
            <w:sz w:val="24"/>
            <w:szCs w:val="24"/>
            <w:lang w:val="cy-GB"/>
          </w:rPr>
          <w:t>Sefydliad Iechyd y Byd</w:t>
        </w:r>
      </w:hyperlink>
      <w:r>
        <w:rPr>
          <w:rStyle w:val="EndnoteReference"/>
          <w:rFonts w:ascii="Verdana" w:hAnsi="Verdana"/>
          <w:color w:val="0563C1" w:themeColor="hyperlink"/>
          <w:sz w:val="24"/>
          <w:szCs w:val="24"/>
          <w:u w:val="single"/>
        </w:rPr>
        <w:endnoteReference w:id="108"/>
      </w:r>
      <w:r>
        <w:rPr>
          <w:rFonts w:ascii="Verdana" w:hAnsi="Verdana"/>
          <w:sz w:val="24"/>
          <w:szCs w:val="24"/>
          <w:lang w:val="cy-GB"/>
        </w:rPr>
        <w:t xml:space="preserve"> wedi cyhoeddi canllaw ar roi mesurau atal hunanladdiad ar waith mewn gwledydd. Mae'r canllaw yn nodi chwe chonglfaen trawsbynciol sy'n hanfodol i roi darpariaeth o'r fath ar waith, sef:</w:t>
      </w:r>
    </w:p>
    <w:p w14:paraId="6738EFB1" w14:textId="77777777" w:rsidR="00456154" w:rsidRDefault="00456154" w:rsidP="003A4207">
      <w:pPr>
        <w:spacing w:after="0" w:line="276" w:lineRule="auto"/>
        <w:rPr>
          <w:rFonts w:ascii="Verdana" w:hAnsi="Verdana"/>
          <w:sz w:val="24"/>
          <w:szCs w:val="24"/>
        </w:rPr>
      </w:pPr>
    </w:p>
    <w:p w14:paraId="0E503803" w14:textId="77777777" w:rsidR="00B43423" w:rsidRDefault="00791901" w:rsidP="00B43423">
      <w:pPr>
        <w:pStyle w:val="ListParagraph"/>
        <w:numPr>
          <w:ilvl w:val="0"/>
          <w:numId w:val="32"/>
        </w:numPr>
        <w:spacing w:after="0" w:line="276" w:lineRule="auto"/>
        <w:rPr>
          <w:rFonts w:ascii="Verdana" w:hAnsi="Verdana"/>
          <w:sz w:val="24"/>
          <w:szCs w:val="24"/>
        </w:rPr>
      </w:pPr>
      <w:r>
        <w:rPr>
          <w:rFonts w:ascii="Verdana" w:hAnsi="Verdana"/>
          <w:sz w:val="24"/>
          <w:szCs w:val="24"/>
          <w:lang w:val="cy-GB"/>
        </w:rPr>
        <w:t>Dadansoddi sefyllfaol</w:t>
      </w:r>
    </w:p>
    <w:p w14:paraId="36819558" w14:textId="77777777" w:rsidR="00456154" w:rsidRDefault="00791901" w:rsidP="00B43423">
      <w:pPr>
        <w:pStyle w:val="ListParagraph"/>
        <w:numPr>
          <w:ilvl w:val="0"/>
          <w:numId w:val="32"/>
        </w:numPr>
        <w:spacing w:after="0" w:line="276" w:lineRule="auto"/>
        <w:rPr>
          <w:rFonts w:ascii="Verdana" w:hAnsi="Verdana"/>
          <w:sz w:val="24"/>
          <w:szCs w:val="24"/>
        </w:rPr>
      </w:pPr>
      <w:r>
        <w:rPr>
          <w:rFonts w:ascii="Verdana" w:hAnsi="Verdana"/>
          <w:sz w:val="24"/>
          <w:szCs w:val="24"/>
          <w:lang w:val="cy-GB"/>
        </w:rPr>
        <w:t>Cydweithio amlsectoraidd</w:t>
      </w:r>
    </w:p>
    <w:p w14:paraId="244B2B09" w14:textId="77777777" w:rsidR="00456154" w:rsidRDefault="00791901" w:rsidP="00B43423">
      <w:pPr>
        <w:pStyle w:val="ListParagraph"/>
        <w:numPr>
          <w:ilvl w:val="0"/>
          <w:numId w:val="32"/>
        </w:numPr>
        <w:spacing w:after="0" w:line="276" w:lineRule="auto"/>
        <w:rPr>
          <w:rFonts w:ascii="Verdana" w:hAnsi="Verdana"/>
          <w:sz w:val="24"/>
          <w:szCs w:val="24"/>
        </w:rPr>
      </w:pPr>
      <w:r>
        <w:rPr>
          <w:rFonts w:ascii="Verdana" w:hAnsi="Verdana"/>
          <w:sz w:val="24"/>
          <w:szCs w:val="24"/>
          <w:lang w:val="cy-GB"/>
        </w:rPr>
        <w:t>Codi ymwybyddiaeth ac eiriolaeth</w:t>
      </w:r>
    </w:p>
    <w:p w14:paraId="72BEB87B" w14:textId="77777777" w:rsidR="00456154" w:rsidRDefault="00791901" w:rsidP="00B43423">
      <w:pPr>
        <w:pStyle w:val="ListParagraph"/>
        <w:numPr>
          <w:ilvl w:val="0"/>
          <w:numId w:val="32"/>
        </w:numPr>
        <w:spacing w:after="0" w:line="276" w:lineRule="auto"/>
        <w:rPr>
          <w:rFonts w:ascii="Verdana" w:hAnsi="Verdana"/>
          <w:sz w:val="24"/>
          <w:szCs w:val="24"/>
        </w:rPr>
      </w:pPr>
      <w:r>
        <w:rPr>
          <w:rFonts w:ascii="Verdana" w:hAnsi="Verdana"/>
          <w:sz w:val="24"/>
          <w:szCs w:val="24"/>
          <w:lang w:val="cy-GB"/>
        </w:rPr>
        <w:t>Meithrin gallu</w:t>
      </w:r>
      <w:r w:rsidR="00AE2720" w:rsidRPr="00AE2720">
        <w:rPr>
          <w:noProof/>
          <w:lang w:val="cy-GB"/>
        </w:rPr>
        <w:t xml:space="preserve"> </w:t>
      </w:r>
    </w:p>
    <w:p w14:paraId="19B83A13" w14:textId="77777777" w:rsidR="00456154" w:rsidRDefault="00791901" w:rsidP="00B43423">
      <w:pPr>
        <w:pStyle w:val="ListParagraph"/>
        <w:numPr>
          <w:ilvl w:val="0"/>
          <w:numId w:val="32"/>
        </w:numPr>
        <w:spacing w:after="0" w:line="276" w:lineRule="auto"/>
        <w:rPr>
          <w:rFonts w:ascii="Verdana" w:hAnsi="Verdana"/>
          <w:sz w:val="24"/>
          <w:szCs w:val="24"/>
        </w:rPr>
      </w:pPr>
      <w:r>
        <w:rPr>
          <w:rFonts w:ascii="Verdana" w:hAnsi="Verdana"/>
          <w:sz w:val="24"/>
          <w:szCs w:val="24"/>
          <w:lang w:val="cy-GB"/>
        </w:rPr>
        <w:lastRenderedPageBreak/>
        <w:t>Cyllid</w:t>
      </w:r>
    </w:p>
    <w:p w14:paraId="4B98BA40" w14:textId="77777777" w:rsidR="00456154" w:rsidRDefault="00791901" w:rsidP="00B43423">
      <w:pPr>
        <w:pStyle w:val="ListParagraph"/>
        <w:numPr>
          <w:ilvl w:val="0"/>
          <w:numId w:val="32"/>
        </w:numPr>
        <w:spacing w:after="0" w:line="276" w:lineRule="auto"/>
        <w:rPr>
          <w:rFonts w:ascii="Verdana" w:hAnsi="Verdana"/>
          <w:sz w:val="24"/>
          <w:szCs w:val="24"/>
        </w:rPr>
      </w:pPr>
      <w:r>
        <w:rPr>
          <w:rFonts w:ascii="Verdana" w:hAnsi="Verdana"/>
          <w:sz w:val="24"/>
          <w:szCs w:val="24"/>
          <w:lang w:val="cy-GB"/>
        </w:rPr>
        <w:t>Cadw golwg, monitro a gwerthuso</w:t>
      </w:r>
      <w:r w:rsidR="007A6E16" w:rsidRPr="007A6E16">
        <w:rPr>
          <w:noProof/>
          <w:lang w:val="cy-GB"/>
        </w:rPr>
        <w:t xml:space="preserve"> </w:t>
      </w:r>
    </w:p>
    <w:p w14:paraId="3D2E10CD" w14:textId="77777777" w:rsidR="00AE2720" w:rsidRDefault="00791901" w:rsidP="00AE2720">
      <w:pPr>
        <w:pStyle w:val="ListParagraph"/>
        <w:spacing w:after="0" w:line="276" w:lineRule="auto"/>
        <w:ind w:left="360"/>
        <w:rPr>
          <w:rFonts w:ascii="Verdana" w:hAnsi="Verdana"/>
          <w:sz w:val="24"/>
          <w:szCs w:val="24"/>
        </w:rPr>
      </w:pPr>
      <w:r>
        <w:rPr>
          <w:rFonts w:ascii="Verdana" w:hAnsi="Verdana"/>
          <w:sz w:val="24"/>
          <w:szCs w:val="24"/>
          <w:lang w:val="cy-GB"/>
        </w:rPr>
        <w:t>Mae'r conglfeini hyn yn gyffredin i feysydd iechyd y cyhoedd eraill ac maent yn ffurfio'r sail sy'n atgyfnerthu'r broses o weithredu'r ymyriadau allweddol sy'n seiliedig ar dystiolaeth sy'n cyfrannu at atal hunanladdiad, sef:</w:t>
      </w:r>
    </w:p>
    <w:p w14:paraId="2B47635D" w14:textId="77777777" w:rsidR="00AE2720" w:rsidRDefault="00AE2720" w:rsidP="00AE2720">
      <w:pPr>
        <w:pStyle w:val="ListParagraph"/>
        <w:spacing w:after="0" w:line="276" w:lineRule="auto"/>
        <w:ind w:left="360"/>
        <w:rPr>
          <w:rFonts w:ascii="Verdana" w:hAnsi="Verdana"/>
          <w:sz w:val="24"/>
          <w:szCs w:val="24"/>
        </w:rPr>
      </w:pPr>
    </w:p>
    <w:p w14:paraId="6CBBA6EC" w14:textId="77777777" w:rsidR="00AE2720" w:rsidRDefault="00791901" w:rsidP="00AE2720">
      <w:pPr>
        <w:pStyle w:val="ListParagraph"/>
        <w:numPr>
          <w:ilvl w:val="0"/>
          <w:numId w:val="33"/>
        </w:numPr>
        <w:spacing w:after="0" w:line="276" w:lineRule="auto"/>
        <w:rPr>
          <w:rFonts w:ascii="Verdana" w:hAnsi="Verdana"/>
          <w:sz w:val="24"/>
          <w:szCs w:val="24"/>
        </w:rPr>
      </w:pPr>
      <w:r>
        <w:rPr>
          <w:rFonts w:ascii="Verdana" w:hAnsi="Verdana"/>
          <w:sz w:val="24"/>
          <w:szCs w:val="24"/>
          <w:lang w:val="cy-GB"/>
        </w:rPr>
        <w:t>Cyfyngu ar fynediad at bethau y gellir eu defnyddio i gyflawni hunanladdiad</w:t>
      </w:r>
    </w:p>
    <w:p w14:paraId="75FF9827" w14:textId="77777777" w:rsidR="00AE2720" w:rsidRDefault="00791901" w:rsidP="00AE2720">
      <w:pPr>
        <w:pStyle w:val="ListParagraph"/>
        <w:numPr>
          <w:ilvl w:val="0"/>
          <w:numId w:val="33"/>
        </w:numPr>
        <w:spacing w:after="0" w:line="276" w:lineRule="auto"/>
        <w:rPr>
          <w:rFonts w:ascii="Verdana" w:hAnsi="Verdana"/>
          <w:sz w:val="24"/>
          <w:szCs w:val="24"/>
        </w:rPr>
      </w:pPr>
      <w:r>
        <w:rPr>
          <w:rFonts w:ascii="Verdana" w:hAnsi="Verdana"/>
          <w:sz w:val="24"/>
          <w:szCs w:val="24"/>
          <w:lang w:val="cy-GB"/>
        </w:rPr>
        <w:t>Rhyngweithio â'r cyfryngau er mwyn annog adrodd am achosion o hunanladdiad mewn modd cyfrifol</w:t>
      </w:r>
    </w:p>
    <w:p w14:paraId="697D0A13" w14:textId="77777777" w:rsidR="00AE2720" w:rsidRDefault="00791901" w:rsidP="00AE2720">
      <w:pPr>
        <w:pStyle w:val="ListParagraph"/>
        <w:numPr>
          <w:ilvl w:val="0"/>
          <w:numId w:val="33"/>
        </w:numPr>
        <w:spacing w:after="0" w:line="276" w:lineRule="auto"/>
        <w:rPr>
          <w:rFonts w:ascii="Verdana" w:hAnsi="Verdana"/>
          <w:sz w:val="24"/>
          <w:szCs w:val="24"/>
        </w:rPr>
      </w:pPr>
      <w:r>
        <w:rPr>
          <w:rFonts w:ascii="Verdana" w:hAnsi="Verdana"/>
          <w:sz w:val="24"/>
          <w:szCs w:val="24"/>
          <w:lang w:val="cy-GB"/>
        </w:rPr>
        <w:t>Meithrin sgiliau tebyg i rai economaidd-gymdeithasol mewn pobl ifanc</w:t>
      </w:r>
    </w:p>
    <w:p w14:paraId="7CF8691E" w14:textId="77777777" w:rsidR="00AE2720" w:rsidRPr="00B43423" w:rsidRDefault="00791901" w:rsidP="00AE2720">
      <w:pPr>
        <w:pStyle w:val="ListParagraph"/>
        <w:numPr>
          <w:ilvl w:val="0"/>
          <w:numId w:val="33"/>
        </w:numPr>
        <w:spacing w:after="0" w:line="276" w:lineRule="auto"/>
        <w:rPr>
          <w:rFonts w:ascii="Verdana" w:hAnsi="Verdana"/>
          <w:sz w:val="24"/>
          <w:szCs w:val="24"/>
        </w:rPr>
      </w:pPr>
      <w:r>
        <w:rPr>
          <w:rFonts w:ascii="Verdana" w:hAnsi="Verdana"/>
          <w:sz w:val="24"/>
          <w:szCs w:val="24"/>
          <w:lang w:val="cy-GB"/>
        </w:rPr>
        <w:t xml:space="preserve">Nodi unrhyw un y mae ymddygiad hunanladdol yn effeithio arno yn gynnar, ei asesu, ei reoli a rhoi cymorth dilynol iddo </w:t>
      </w:r>
    </w:p>
    <w:p w14:paraId="60E5AB84" w14:textId="77777777" w:rsidR="003A4207" w:rsidRDefault="00791901" w:rsidP="003A4207">
      <w:pPr>
        <w:spacing w:after="0" w:line="276" w:lineRule="auto"/>
        <w:rPr>
          <w:rFonts w:ascii="Verdana" w:hAnsi="Verdana"/>
          <w:sz w:val="24"/>
          <w:szCs w:val="24"/>
        </w:rPr>
      </w:pPr>
      <w:r>
        <w:rPr>
          <w:noProof/>
        </w:rPr>
        <w:drawing>
          <wp:inline distT="0" distB="0" distL="0" distR="0" wp14:anchorId="65A5800B" wp14:editId="192E109F">
            <wp:extent cx="6120130" cy="2651125"/>
            <wp:effectExtent l="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043321" name=""/>
                    <pic:cNvPicPr/>
                  </pic:nvPicPr>
                  <pic:blipFill>
                    <a:blip r:embed="rId137"/>
                    <a:stretch>
                      <a:fillRect/>
                    </a:stretch>
                  </pic:blipFill>
                  <pic:spPr>
                    <a:xfrm>
                      <a:off x="0" y="0"/>
                      <a:ext cx="6120130" cy="2651125"/>
                    </a:xfrm>
                    <a:prstGeom prst="rect">
                      <a:avLst/>
                    </a:prstGeom>
                  </pic:spPr>
                </pic:pic>
              </a:graphicData>
            </a:graphic>
          </wp:inline>
        </w:drawing>
      </w:r>
    </w:p>
    <w:p w14:paraId="65F1DE76" w14:textId="77777777" w:rsidR="00456154" w:rsidRPr="00456154" w:rsidRDefault="00791901" w:rsidP="003A4207">
      <w:pPr>
        <w:spacing w:after="0" w:line="276" w:lineRule="auto"/>
        <w:rPr>
          <w:rFonts w:ascii="Verdana" w:hAnsi="Verdana"/>
          <w:b/>
          <w:bCs/>
          <w:sz w:val="18"/>
          <w:szCs w:val="18"/>
        </w:rPr>
      </w:pPr>
      <w:r w:rsidRPr="00456154">
        <w:rPr>
          <w:rFonts w:ascii="Verdana" w:hAnsi="Verdana"/>
          <w:b/>
          <w:bCs/>
          <w:sz w:val="18"/>
          <w:szCs w:val="18"/>
          <w:lang w:val="cy-GB"/>
        </w:rPr>
        <w:t>Cyf: LIVE LIFE cross-cutting foundations and key effective evidence-based interventions, Sefydliad Iechyd y Byd</w:t>
      </w:r>
    </w:p>
    <w:p w14:paraId="0AF04A35" w14:textId="77777777" w:rsidR="00456154" w:rsidRDefault="00456154" w:rsidP="003A4207">
      <w:pPr>
        <w:spacing w:after="0" w:line="276" w:lineRule="auto"/>
        <w:rPr>
          <w:rFonts w:ascii="Verdana" w:hAnsi="Verdana"/>
          <w:sz w:val="24"/>
          <w:szCs w:val="24"/>
        </w:rPr>
      </w:pPr>
    </w:p>
    <w:p w14:paraId="3F5B97F7" w14:textId="77777777" w:rsidR="008E0233" w:rsidRDefault="008E0233" w:rsidP="003A4207">
      <w:pPr>
        <w:spacing w:after="0" w:line="276" w:lineRule="auto"/>
        <w:rPr>
          <w:rFonts w:ascii="Verdana" w:hAnsi="Verdana"/>
          <w:sz w:val="24"/>
          <w:szCs w:val="24"/>
        </w:rPr>
      </w:pPr>
    </w:p>
    <w:p w14:paraId="37E1A7DC" w14:textId="77777777" w:rsidR="003A4207" w:rsidRDefault="00791901" w:rsidP="003A4207">
      <w:pPr>
        <w:spacing w:after="0" w:line="276" w:lineRule="auto"/>
        <w:rPr>
          <w:rFonts w:ascii="Verdana" w:hAnsi="Verdana"/>
          <w:sz w:val="24"/>
          <w:szCs w:val="24"/>
        </w:rPr>
      </w:pPr>
      <w:r w:rsidRPr="00EC3318">
        <w:rPr>
          <w:rFonts w:ascii="Verdana" w:hAnsi="Verdana"/>
          <w:sz w:val="26"/>
          <w:szCs w:val="26"/>
          <w:lang w:val="cy-GB"/>
        </w:rPr>
        <w:t>6.2</w:t>
      </w:r>
      <w:r w:rsidRPr="00EC3318">
        <w:rPr>
          <w:rFonts w:ascii="Verdana" w:hAnsi="Verdana"/>
          <w:sz w:val="26"/>
          <w:szCs w:val="26"/>
          <w:lang w:val="cy-GB"/>
        </w:rPr>
        <w:tab/>
        <w:t>Meysydd i ganolbwyntio arnynt ar gyfer cyflawni'r strategaeth yng Nghymru</w:t>
      </w:r>
    </w:p>
    <w:p w14:paraId="66F1878C" w14:textId="77777777" w:rsidR="00E0701A" w:rsidRDefault="00E0701A" w:rsidP="009B021A">
      <w:pPr>
        <w:spacing w:after="0"/>
        <w:rPr>
          <w:rFonts w:ascii="Verdana" w:hAnsi="Verdana"/>
          <w:sz w:val="24"/>
          <w:szCs w:val="24"/>
        </w:rPr>
      </w:pPr>
    </w:p>
    <w:p w14:paraId="5AEA03E3" w14:textId="77777777" w:rsidR="00FB4A54" w:rsidRDefault="00791901" w:rsidP="009B021A">
      <w:pPr>
        <w:spacing w:after="0"/>
        <w:rPr>
          <w:rFonts w:ascii="Verdana" w:hAnsi="Verdana"/>
          <w:sz w:val="24"/>
          <w:szCs w:val="24"/>
        </w:rPr>
      </w:pPr>
      <w:r>
        <w:rPr>
          <w:rFonts w:ascii="Verdana" w:hAnsi="Verdana"/>
          <w:sz w:val="24"/>
          <w:szCs w:val="24"/>
          <w:lang w:val="cy-GB"/>
        </w:rPr>
        <w:t>Mae cyfnod Strategaeth Siarad â fi 2 wedi'i hymestyn i 2022, o ganlyniad i'r tarfu a achoswyd gan bandemig COVID-19. Caiff y strategaeth ei hadolygu a datblygir strategaeth ddilynol o 2023 ymlaen. Mae'r canlynol yn cyflwyno'r meysydd neu'r ffrydiau gwaith â blaenoriaeth ar gyfer parhau i roi strategaeth ‘Siarad â fi 2’ ar waith, dros y ddwy flynedd nesaf, gan weithio gyda chapasiti ychwanegol tîm o gydlynwyr hunanladdiad a hunan-niwed.</w:t>
      </w:r>
    </w:p>
    <w:p w14:paraId="5EA4093C" w14:textId="77777777" w:rsidR="00595146" w:rsidRDefault="00595146" w:rsidP="009B021A">
      <w:pPr>
        <w:spacing w:after="0"/>
        <w:rPr>
          <w:rFonts w:ascii="Verdana" w:hAnsi="Verdana"/>
          <w:sz w:val="24"/>
          <w:szCs w:val="24"/>
        </w:rPr>
      </w:pPr>
    </w:p>
    <w:tbl>
      <w:tblPr>
        <w:tblStyle w:val="TableGrid"/>
        <w:tblW w:w="0" w:type="auto"/>
        <w:tblLook w:val="04A0" w:firstRow="1" w:lastRow="0" w:firstColumn="1" w:lastColumn="0" w:noHBand="0" w:noVBand="1"/>
      </w:tblPr>
      <w:tblGrid>
        <w:gridCol w:w="3823"/>
        <w:gridCol w:w="5805"/>
      </w:tblGrid>
      <w:tr w:rsidR="00734EDF" w14:paraId="5FC1BD87" w14:textId="77777777" w:rsidTr="00EA51A8">
        <w:tc>
          <w:tcPr>
            <w:tcW w:w="3823" w:type="dxa"/>
          </w:tcPr>
          <w:p w14:paraId="5603209B" w14:textId="77777777" w:rsidR="00595146" w:rsidRDefault="00791901" w:rsidP="00595146">
            <w:pPr>
              <w:spacing w:line="276" w:lineRule="auto"/>
              <w:rPr>
                <w:rFonts w:ascii="Verdana" w:hAnsi="Verdana"/>
                <w:b/>
                <w:bCs/>
              </w:rPr>
            </w:pPr>
            <w:r w:rsidRPr="00595146">
              <w:rPr>
                <w:rFonts w:ascii="Verdana" w:hAnsi="Verdana"/>
                <w:b/>
                <w:bCs/>
                <w:lang w:val="cy-GB"/>
              </w:rPr>
              <w:t>Maes i ganolbwyntio arno</w:t>
            </w:r>
          </w:p>
          <w:p w14:paraId="5106C408" w14:textId="77777777" w:rsidR="007A6E16" w:rsidRPr="007A6E16" w:rsidRDefault="00791901" w:rsidP="00595146">
            <w:pPr>
              <w:spacing w:line="276" w:lineRule="auto"/>
              <w:rPr>
                <w:rFonts w:ascii="Verdana" w:hAnsi="Verdana"/>
              </w:rPr>
            </w:pPr>
            <w:r w:rsidRPr="007A6E16">
              <w:rPr>
                <w:rFonts w:ascii="Verdana" w:hAnsi="Verdana"/>
                <w:lang w:val="cy-GB"/>
              </w:rPr>
              <w:t>(Gweler tudalen 5)</w:t>
            </w:r>
          </w:p>
        </w:tc>
        <w:tc>
          <w:tcPr>
            <w:tcW w:w="5805" w:type="dxa"/>
          </w:tcPr>
          <w:p w14:paraId="0B9B4C10" w14:textId="11927EA7" w:rsidR="00595146" w:rsidRPr="00321D61" w:rsidRDefault="00321D61" w:rsidP="00595146">
            <w:pPr>
              <w:rPr>
                <w:b/>
                <w:bCs/>
                <w:noProof/>
                <w:lang w:eastAsia="en-GB"/>
              </w:rPr>
            </w:pPr>
            <w:r w:rsidRPr="00321D61">
              <w:rPr>
                <w:b/>
                <w:bCs/>
                <w:noProof/>
                <w:lang w:val="cy-GB" w:eastAsia="en-GB"/>
              </w:rPr>
              <w:t>Gweithgareddau</w:t>
            </w:r>
            <w:r w:rsidR="00791901" w:rsidRPr="00321D61">
              <w:rPr>
                <w:b/>
                <w:bCs/>
                <w:noProof/>
                <w:lang w:val="cy-GB" w:eastAsia="en-GB"/>
              </w:rPr>
              <w:t xml:space="preserve"> </w:t>
            </w:r>
          </w:p>
        </w:tc>
      </w:tr>
      <w:tr w:rsidR="00734EDF" w14:paraId="3B823005" w14:textId="77777777" w:rsidTr="00EA51A8">
        <w:tc>
          <w:tcPr>
            <w:tcW w:w="3823" w:type="dxa"/>
          </w:tcPr>
          <w:p w14:paraId="2690DB55" w14:textId="77777777" w:rsidR="00595146" w:rsidRDefault="00791901" w:rsidP="00595146">
            <w:pPr>
              <w:spacing w:line="276" w:lineRule="auto"/>
              <w:rPr>
                <w:rFonts w:ascii="Verdana" w:hAnsi="Verdana"/>
              </w:rPr>
            </w:pPr>
            <w:r w:rsidRPr="00595146">
              <w:rPr>
                <w:rFonts w:ascii="Verdana" w:hAnsi="Verdana"/>
                <w:lang w:val="cy-GB"/>
              </w:rPr>
              <w:t xml:space="preserve">Mae'r </w:t>
            </w:r>
            <w:r w:rsidRPr="00595146">
              <w:rPr>
                <w:rFonts w:ascii="Verdana" w:hAnsi="Verdana"/>
                <w:b/>
                <w:bCs/>
                <w:lang w:val="cy-GB"/>
              </w:rPr>
              <w:t xml:space="preserve">data a'r wybodaeth </w:t>
            </w:r>
            <w:r w:rsidRPr="00595146">
              <w:rPr>
                <w:rFonts w:ascii="Verdana" w:hAnsi="Verdana"/>
                <w:lang w:val="cy-GB"/>
              </w:rPr>
              <w:t xml:space="preserve">gywir yn cael eu darparu mewn </w:t>
            </w:r>
            <w:r w:rsidRPr="00595146">
              <w:rPr>
                <w:rFonts w:ascii="Verdana" w:hAnsi="Verdana"/>
                <w:lang w:val="cy-GB"/>
              </w:rPr>
              <w:lastRenderedPageBreak/>
              <w:t>modd amserol er mwyn ein helpu i nodi a dadansoddi problemau a chyfleoedd i ymyrryd a bod y wybodaeth yn hygyrch i'r rhai sy'n cynllunio ac yn darparu gwasanaethau sy'n atal hunanladdiad a hunan-niwed neu'n cefnogi'r rhai y mae'n effeithio arnynt</w:t>
            </w:r>
          </w:p>
          <w:p w14:paraId="1E3B05F3" w14:textId="77777777" w:rsidR="008E0233" w:rsidRDefault="008E0233" w:rsidP="00595146">
            <w:pPr>
              <w:spacing w:line="276" w:lineRule="auto"/>
              <w:rPr>
                <w:rFonts w:ascii="Verdana" w:hAnsi="Verdana"/>
              </w:rPr>
            </w:pPr>
          </w:p>
        </w:tc>
        <w:tc>
          <w:tcPr>
            <w:tcW w:w="5805" w:type="dxa"/>
          </w:tcPr>
          <w:p w14:paraId="59600C59" w14:textId="77777777" w:rsidR="00595146" w:rsidRDefault="00791901" w:rsidP="00595146">
            <w:pPr>
              <w:rPr>
                <w:noProof/>
                <w:lang w:eastAsia="en-GB"/>
              </w:rPr>
            </w:pPr>
            <w:r w:rsidRPr="00E06510">
              <w:rPr>
                <w:b/>
                <w:bCs/>
                <w:noProof/>
                <w:lang w:val="cy-GB" w:eastAsia="en-GB"/>
              </w:rPr>
              <w:lastRenderedPageBreak/>
              <w:t>Datblygu system gwyliadwriaeth hunanladdiad amser real (RTSSS)</w:t>
            </w:r>
            <w:r w:rsidRPr="00E06510">
              <w:rPr>
                <w:noProof/>
                <w:lang w:val="cy-GB" w:eastAsia="en-GB"/>
              </w:rPr>
              <w:t xml:space="preserve">, gan </w:t>
            </w:r>
            <w:r w:rsidRPr="00E06510">
              <w:rPr>
                <w:noProof/>
                <w:lang w:val="cy-GB" w:eastAsia="en-GB"/>
              </w:rPr>
              <w:lastRenderedPageBreak/>
              <w:t xml:space="preserve">weithio gyda Llywodraeth Cymru ac asiantaethau partner megis yr heddlu, gwasanaethau ambiwlans ac Iechyd Cyhoeddus Cymru, i ddatblygu system gwyliadwriaeth mewn amser real er mwyn monitro achosion o hunanladdiad a chefnogi'r rhai yr effeithir arnynt. </w:t>
            </w:r>
          </w:p>
          <w:p w14:paraId="54C6A0B3" w14:textId="77777777" w:rsidR="00595146" w:rsidRDefault="00595146" w:rsidP="00595146">
            <w:pPr>
              <w:rPr>
                <w:noProof/>
                <w:lang w:eastAsia="en-GB"/>
              </w:rPr>
            </w:pPr>
          </w:p>
          <w:p w14:paraId="630FE238" w14:textId="77777777" w:rsidR="00595146" w:rsidRDefault="00791901" w:rsidP="00595146">
            <w:pPr>
              <w:rPr>
                <w:noProof/>
                <w:lang w:eastAsia="en-GB"/>
              </w:rPr>
            </w:pPr>
            <w:r w:rsidRPr="00C84393">
              <w:rPr>
                <w:b/>
                <w:bCs/>
                <w:noProof/>
                <w:lang w:val="cy-GB" w:eastAsia="en-GB"/>
              </w:rPr>
              <w:t>Gwella ansawdd data</w:t>
            </w:r>
            <w:r w:rsidRPr="00C84393">
              <w:rPr>
                <w:noProof/>
                <w:lang w:val="cy-GB" w:eastAsia="en-GB"/>
              </w:rPr>
              <w:t xml:space="preserve"> sy'n cael eu casglu ym meysydd gofal sylfaenol, gofal brys a gofal eilaidd, gan weithio gydag Ymddiriedolaeth Gwasanaethau Ambiwlans Cymru (WAST), tîm cyswllt seiciatrig a thimau eraill </w:t>
            </w:r>
          </w:p>
          <w:p w14:paraId="73666D76" w14:textId="77777777" w:rsidR="00595146" w:rsidRDefault="00595146" w:rsidP="00595146">
            <w:pPr>
              <w:spacing w:line="276" w:lineRule="auto"/>
              <w:rPr>
                <w:rFonts w:ascii="Verdana" w:hAnsi="Verdana"/>
              </w:rPr>
            </w:pPr>
          </w:p>
        </w:tc>
      </w:tr>
      <w:tr w:rsidR="00734EDF" w14:paraId="0DB43C3C" w14:textId="77777777" w:rsidTr="00EA51A8">
        <w:tc>
          <w:tcPr>
            <w:tcW w:w="3823" w:type="dxa"/>
          </w:tcPr>
          <w:p w14:paraId="0C78F5E1" w14:textId="77777777" w:rsidR="00595146" w:rsidRPr="00595146" w:rsidRDefault="00791901" w:rsidP="00595146">
            <w:pPr>
              <w:spacing w:line="276" w:lineRule="auto"/>
              <w:rPr>
                <w:rFonts w:ascii="Verdana" w:hAnsi="Verdana"/>
              </w:rPr>
            </w:pPr>
            <w:r w:rsidRPr="00595146">
              <w:rPr>
                <w:rFonts w:ascii="Verdana" w:hAnsi="Verdana"/>
                <w:lang w:val="cy-GB"/>
              </w:rPr>
              <w:lastRenderedPageBreak/>
              <w:t xml:space="preserve">Mae </w:t>
            </w:r>
            <w:r w:rsidRPr="00595146">
              <w:rPr>
                <w:rFonts w:ascii="Verdana" w:hAnsi="Verdana"/>
                <w:b/>
                <w:bCs/>
                <w:lang w:val="cy-GB"/>
              </w:rPr>
              <w:t xml:space="preserve">ymchwil a thystiolaeth arall </w:t>
            </w:r>
            <w:r w:rsidRPr="00595146">
              <w:rPr>
                <w:rFonts w:ascii="Verdana" w:hAnsi="Verdana"/>
                <w:lang w:val="cy-GB"/>
              </w:rPr>
              <w:t>sy'n dangos ‘yr hyn sy'n gweithio’ ac yn gwella ein dealltwriaeth o'r hyn sy'n peri risg i bobl neu sy'n cefnogi'r rhai yr effeithir arnynt yn y ffordd fwyaf effeithiol, ar gael yn hawdd mewn ffordd sy'n llywio ymarfer</w:t>
            </w:r>
          </w:p>
          <w:p w14:paraId="177D65D9" w14:textId="77777777" w:rsidR="00595146" w:rsidRPr="005831B6" w:rsidRDefault="00595146" w:rsidP="00595146">
            <w:pPr>
              <w:spacing w:line="276" w:lineRule="auto"/>
              <w:rPr>
                <w:rFonts w:ascii="Verdana" w:hAnsi="Verdana"/>
              </w:rPr>
            </w:pPr>
          </w:p>
          <w:p w14:paraId="40B8F6A5" w14:textId="77777777" w:rsidR="00595146" w:rsidRPr="00595146" w:rsidRDefault="00595146" w:rsidP="00595146">
            <w:pPr>
              <w:spacing w:line="276" w:lineRule="auto"/>
              <w:rPr>
                <w:rFonts w:ascii="Verdana" w:hAnsi="Verdana"/>
              </w:rPr>
            </w:pPr>
          </w:p>
        </w:tc>
        <w:tc>
          <w:tcPr>
            <w:tcW w:w="5805" w:type="dxa"/>
          </w:tcPr>
          <w:p w14:paraId="12DAF65B" w14:textId="77777777" w:rsidR="00EA51A8" w:rsidRDefault="00791901" w:rsidP="00595146">
            <w:pPr>
              <w:rPr>
                <w:noProof/>
                <w:lang w:eastAsia="en-GB"/>
              </w:rPr>
            </w:pPr>
            <w:r w:rsidRPr="00AE2EAD">
              <w:rPr>
                <w:b/>
                <w:bCs/>
                <w:noProof/>
                <w:lang w:val="cy-GB" w:eastAsia="en-GB"/>
              </w:rPr>
              <w:t xml:space="preserve">Hwyluso'r broses o roi canllawiau NICE ar waith </w:t>
            </w:r>
            <w:r w:rsidRPr="00AE2EAD">
              <w:rPr>
                <w:noProof/>
                <w:lang w:val="cy-GB" w:eastAsia="en-GB"/>
              </w:rPr>
              <w:t>mewn perthynas â hunan-niwed yng ngwasanaethau'r GIG megis Adrannau Achosion Brys, gan weithio gyda chydweithwyr Cyswllt Seiciatrig; a chanllawiau ansawdd NICE sy'n ymwneud ag atal hunanladdiad mewn dalfeydd a lleoliadau cymunedol; a rhoi cymorth i bobl mewn profedigaeth; cyflwyno'r achos dros gael cyllid, datblygu'r gweithlu a sicrhau adnoddau eraill os bydd angen</w:t>
            </w:r>
          </w:p>
          <w:p w14:paraId="7529AF70" w14:textId="77777777" w:rsidR="00EA51A8" w:rsidRDefault="00EA51A8" w:rsidP="00595146">
            <w:pPr>
              <w:rPr>
                <w:b/>
                <w:noProof/>
                <w:lang w:eastAsia="en-GB"/>
              </w:rPr>
            </w:pPr>
          </w:p>
          <w:p w14:paraId="5B3C463C" w14:textId="77777777" w:rsidR="00595146" w:rsidRDefault="00791901" w:rsidP="00595146">
            <w:pPr>
              <w:rPr>
                <w:noProof/>
                <w:lang w:eastAsia="en-GB"/>
              </w:rPr>
            </w:pPr>
            <w:r>
              <w:rPr>
                <w:b/>
                <w:bCs/>
                <w:noProof/>
                <w:lang w:val="cy-GB" w:eastAsia="en-GB"/>
              </w:rPr>
              <w:t xml:space="preserve">Llunio adroddiadau cyfredol a hygyrch </w:t>
            </w:r>
            <w:r>
              <w:rPr>
                <w:noProof/>
                <w:lang w:val="cy-GB" w:eastAsia="en-GB"/>
              </w:rPr>
              <w:t>sydd ar gael ar-lein, gan gyflwyno data ac arfarnu'r sail dystiolaeth, er mwyn cefnogi'r rhai sy'n datblygu ymyriadau a gwasanaethau lleol</w:t>
            </w:r>
          </w:p>
          <w:p w14:paraId="325F5107" w14:textId="77777777" w:rsidR="00EA51A8" w:rsidRPr="00E06510" w:rsidRDefault="00EA51A8" w:rsidP="00595146">
            <w:pPr>
              <w:rPr>
                <w:b/>
                <w:noProof/>
                <w:lang w:eastAsia="en-GB"/>
              </w:rPr>
            </w:pPr>
          </w:p>
        </w:tc>
      </w:tr>
      <w:tr w:rsidR="00734EDF" w14:paraId="06389F7C" w14:textId="77777777" w:rsidTr="00EA51A8">
        <w:tc>
          <w:tcPr>
            <w:tcW w:w="3823" w:type="dxa"/>
          </w:tcPr>
          <w:p w14:paraId="5677703C" w14:textId="77777777" w:rsidR="00595146" w:rsidRPr="00595146" w:rsidRDefault="00791901" w:rsidP="00595146">
            <w:pPr>
              <w:spacing w:line="276" w:lineRule="auto"/>
              <w:rPr>
                <w:rFonts w:ascii="Verdana" w:hAnsi="Verdana"/>
              </w:rPr>
            </w:pPr>
            <w:r w:rsidRPr="00595146">
              <w:rPr>
                <w:rFonts w:ascii="Verdana" w:hAnsi="Verdana"/>
                <w:lang w:val="cy-GB"/>
              </w:rPr>
              <w:t xml:space="preserve">Mae </w:t>
            </w:r>
            <w:r w:rsidRPr="00595146">
              <w:rPr>
                <w:rFonts w:ascii="Verdana" w:hAnsi="Verdana"/>
                <w:b/>
                <w:bCs/>
                <w:lang w:val="cy-GB"/>
              </w:rPr>
              <w:t xml:space="preserve">lleisiau'r rhai â phrofiad bywyd </w:t>
            </w:r>
            <w:r w:rsidRPr="00595146">
              <w:rPr>
                <w:rFonts w:ascii="Verdana" w:hAnsi="Verdana"/>
                <w:lang w:val="cy-GB"/>
              </w:rPr>
              <w:t>yn cael eu clywed ar bob lefel (strategol i weithredol) wrth gynllunio a darparu rhaglenni, ymyriadau a gwasanaethau, ac yn llywio dulliau gweithredu gwahanol y gallai fod eu hangen er mwyn galluogi a chefnogi ymddygiad sy'n ceisio cymorth ymhlith gwahanol grwpiau mewn cymdeithasol</w:t>
            </w:r>
          </w:p>
          <w:p w14:paraId="3F198E9B" w14:textId="77777777" w:rsidR="00595146" w:rsidRPr="00595146" w:rsidRDefault="00595146" w:rsidP="00595146">
            <w:pPr>
              <w:spacing w:line="276" w:lineRule="auto"/>
              <w:rPr>
                <w:rFonts w:ascii="Verdana" w:hAnsi="Verdana"/>
                <w:b/>
              </w:rPr>
            </w:pPr>
          </w:p>
        </w:tc>
        <w:tc>
          <w:tcPr>
            <w:tcW w:w="5805" w:type="dxa"/>
          </w:tcPr>
          <w:p w14:paraId="52809DDC" w14:textId="77777777" w:rsidR="00595146" w:rsidRDefault="00791901" w:rsidP="00595146">
            <w:pPr>
              <w:rPr>
                <w:noProof/>
                <w:lang w:eastAsia="en-GB"/>
              </w:rPr>
            </w:pPr>
            <w:r w:rsidRPr="003C1006">
              <w:rPr>
                <w:b/>
                <w:bCs/>
                <w:noProof/>
                <w:lang w:val="cy-GB" w:eastAsia="en-GB"/>
              </w:rPr>
              <w:t xml:space="preserve">Cefnogi strategaethau i wella prosesau pontio </w:t>
            </w:r>
            <w:r w:rsidRPr="003C1006">
              <w:rPr>
                <w:noProof/>
                <w:lang w:val="cy-GB" w:eastAsia="en-GB"/>
              </w:rPr>
              <w:t>e.e.: rhwng gwasanaethau iechyd meddwl plant a phobl ifanc a gwasanaethau iechyd meddwl oedolion (CAMHS); rhwng rhannau gwahanol o'r system cyfiawnder troseddol; rhwng gwasanaethau iechyd meddwl mewn ysbytai (eilaidd) a gwasanaethau iechyd meddwl cymunedol; a'r cysylltiadau rhwng gwasanaethau camddefnyddio sylweddau a gwasanaethau iechyd meddwl; a'r ffordd y gellid monitro'r rhain, gan sicrhau y caiff llais y claf ei glywed drwy gydol yr amser</w:t>
            </w:r>
          </w:p>
          <w:p w14:paraId="2B34DAB0" w14:textId="77777777" w:rsidR="00EA51A8" w:rsidRDefault="00EA51A8" w:rsidP="00595146">
            <w:pPr>
              <w:rPr>
                <w:b/>
                <w:noProof/>
                <w:lang w:eastAsia="en-GB"/>
              </w:rPr>
            </w:pPr>
          </w:p>
          <w:p w14:paraId="25B65CA5" w14:textId="77777777" w:rsidR="00506E07" w:rsidRDefault="00791901" w:rsidP="00506E07">
            <w:pPr>
              <w:rPr>
                <w:noProof/>
                <w:lang w:eastAsia="en-GB"/>
              </w:rPr>
            </w:pPr>
            <w:r w:rsidRPr="00AE2EAD">
              <w:rPr>
                <w:b/>
                <w:bCs/>
                <w:noProof/>
                <w:lang w:val="cy-GB" w:eastAsia="en-GB"/>
              </w:rPr>
              <w:t xml:space="preserve">Datblygu llwybrau i ddefnyddwyr gwasanaethau </w:t>
            </w:r>
            <w:r w:rsidRPr="00AE2EAD">
              <w:rPr>
                <w:noProof/>
                <w:lang w:val="cy-GB" w:eastAsia="en-GB"/>
              </w:rPr>
              <w:t>er mwyn llywio'r gwaith o gynllunio gwasanaethau, gan nodi cyfleoedd i gynnig cymorth yn rhagweithiol, a natur y cymorth sydd ei angen yn dilyn marwolaeth o ganlyniad i hunanladdiad (ar ôl atal)</w:t>
            </w:r>
          </w:p>
          <w:p w14:paraId="600CDD16" w14:textId="77777777" w:rsidR="00506E07" w:rsidRDefault="00506E07" w:rsidP="00506E07">
            <w:pPr>
              <w:rPr>
                <w:noProof/>
                <w:lang w:eastAsia="en-GB"/>
              </w:rPr>
            </w:pPr>
          </w:p>
          <w:p w14:paraId="688A8934" w14:textId="77777777" w:rsidR="00506E07" w:rsidRDefault="00791901" w:rsidP="00506E07">
            <w:pPr>
              <w:rPr>
                <w:noProof/>
                <w:lang w:eastAsia="en-GB"/>
              </w:rPr>
            </w:pPr>
            <w:r w:rsidRPr="00E062D1">
              <w:rPr>
                <w:b/>
                <w:bCs/>
                <w:noProof/>
                <w:lang w:val="cy-GB" w:eastAsia="en-GB"/>
              </w:rPr>
              <w:t xml:space="preserve">Gwerthuso'r daflen ‘cymorth wrth law’ </w:t>
            </w:r>
            <w:r w:rsidRPr="00E062D1">
              <w:rPr>
                <w:noProof/>
                <w:lang w:val="cy-GB" w:eastAsia="en-GB"/>
              </w:rPr>
              <w:t xml:space="preserve">gyda defnyddwyr gwasanaethau a nodi'r ffordd orau o sicrhau bod y cynnwys yn hawdd i'w deall i wahanol grwpiau, yn ddigidol ac yn annigidol </w:t>
            </w:r>
          </w:p>
          <w:p w14:paraId="25BE8588" w14:textId="77777777" w:rsidR="00506E07" w:rsidRDefault="00506E07" w:rsidP="00506E07">
            <w:pPr>
              <w:rPr>
                <w:noProof/>
                <w:lang w:eastAsia="en-GB"/>
              </w:rPr>
            </w:pPr>
          </w:p>
          <w:p w14:paraId="19156CA1" w14:textId="77777777" w:rsidR="00595146" w:rsidRDefault="00791901" w:rsidP="00595146">
            <w:pPr>
              <w:rPr>
                <w:b/>
                <w:noProof/>
                <w:lang w:eastAsia="en-GB"/>
              </w:rPr>
            </w:pPr>
            <w:r w:rsidRPr="00DD6DA4">
              <w:rPr>
                <w:b/>
                <w:bCs/>
                <w:noProof/>
                <w:lang w:val="cy-GB" w:eastAsia="en-GB"/>
              </w:rPr>
              <w:t>Datblygu diffiniad fframwaith, llwybr neu wasanaeth</w:t>
            </w:r>
            <w:r w:rsidRPr="00DD6DA4">
              <w:rPr>
                <w:noProof/>
                <w:lang w:val="cy-GB" w:eastAsia="en-GB"/>
              </w:rPr>
              <w:t xml:space="preserve"> ar gyfer cymorth mewn profedigaeth a datblygu achos busnes dros gyllid cynaliadwy</w:t>
            </w:r>
          </w:p>
          <w:p w14:paraId="65F51522" w14:textId="77777777" w:rsidR="00595146" w:rsidRPr="00595146" w:rsidRDefault="00595146" w:rsidP="00595146">
            <w:pPr>
              <w:jc w:val="right"/>
              <w:rPr>
                <w:lang w:eastAsia="en-GB"/>
              </w:rPr>
            </w:pPr>
          </w:p>
        </w:tc>
      </w:tr>
      <w:tr w:rsidR="00734EDF" w14:paraId="3A4E61A1" w14:textId="77777777" w:rsidTr="00EA51A8">
        <w:tc>
          <w:tcPr>
            <w:tcW w:w="3823" w:type="dxa"/>
          </w:tcPr>
          <w:p w14:paraId="454AFB43" w14:textId="77777777" w:rsidR="00EA51A8" w:rsidRPr="00595146" w:rsidRDefault="00791901" w:rsidP="00EA51A8">
            <w:pPr>
              <w:spacing w:line="276" w:lineRule="auto"/>
              <w:rPr>
                <w:rFonts w:ascii="Verdana" w:hAnsi="Verdana"/>
              </w:rPr>
            </w:pPr>
            <w:r w:rsidRPr="00595146">
              <w:rPr>
                <w:rFonts w:ascii="Verdana" w:hAnsi="Verdana"/>
                <w:lang w:val="cy-GB"/>
              </w:rPr>
              <w:lastRenderedPageBreak/>
              <w:t xml:space="preserve">Mae gan </w:t>
            </w:r>
            <w:r w:rsidRPr="00595146">
              <w:rPr>
                <w:rFonts w:ascii="Verdana" w:hAnsi="Verdana"/>
                <w:b/>
                <w:bCs/>
                <w:lang w:val="cy-GB"/>
              </w:rPr>
              <w:t xml:space="preserve">bob sector o'r gymuned </w:t>
            </w:r>
            <w:r w:rsidRPr="00595146">
              <w:rPr>
                <w:rFonts w:ascii="Verdana" w:hAnsi="Verdana"/>
                <w:lang w:val="cy-GB"/>
              </w:rPr>
              <w:t>(gwaith, addysg, darpariaeth iechyd a gofal cymdeithasol, tai, llesiant) yr adnoddau a'r wybodaeth i greu amgylchedd tosturiol a goddefgar ar gyfer pawb sy'n byw, yn dysgu ac yn gweithio yng Nghymru yng nghyd-destun atal hunanladdiad a hunan-niwed, boed hynny drwy ganllawiau, addysg a hyfforddiant neu bolisïau sy'n seiliedig ar sectorau.</w:t>
            </w:r>
          </w:p>
          <w:p w14:paraId="6896216A" w14:textId="77777777" w:rsidR="00595146" w:rsidRPr="00595146" w:rsidRDefault="00595146" w:rsidP="00595146">
            <w:pPr>
              <w:spacing w:line="276" w:lineRule="auto"/>
              <w:rPr>
                <w:rFonts w:ascii="Verdana" w:hAnsi="Verdana"/>
              </w:rPr>
            </w:pPr>
          </w:p>
        </w:tc>
        <w:tc>
          <w:tcPr>
            <w:tcW w:w="5805" w:type="dxa"/>
          </w:tcPr>
          <w:p w14:paraId="628CC4CF" w14:textId="145657AE" w:rsidR="00595146" w:rsidRDefault="00791901" w:rsidP="00595146">
            <w:pPr>
              <w:rPr>
                <w:noProof/>
                <w:lang w:eastAsia="en-GB"/>
              </w:rPr>
            </w:pPr>
            <w:r w:rsidRPr="006D5FB7">
              <w:rPr>
                <w:b/>
                <w:bCs/>
                <w:noProof/>
                <w:lang w:val="cy-GB" w:eastAsia="en-GB"/>
              </w:rPr>
              <w:t xml:space="preserve">Nodi a hyrwyddo cysylltiadau </w:t>
            </w:r>
            <w:r w:rsidRPr="006D5FB7">
              <w:rPr>
                <w:noProof/>
                <w:lang w:val="cy-GB" w:eastAsia="en-GB"/>
              </w:rPr>
              <w:t xml:space="preserve">rhwng yr angen am gywirdeb ar gyfer atal hunanladdiad a hunan-niwed a mentrau megis cymunedau cysylltiedig e.e. </w:t>
            </w:r>
            <w:hyperlink r:id="rId138" w:history="1">
              <w:r w:rsidRPr="006D5FB7">
                <w:rPr>
                  <w:rStyle w:val="Hyperlink"/>
                  <w:noProof/>
                  <w:lang w:val="cy-GB" w:eastAsia="en-GB"/>
                </w:rPr>
                <w:t xml:space="preserve">Strategaeth Llywodraeth Cymru ar gyfer mynd i’r afael ag unigrwydd ac ynysigrwydd cymdeithasol a chreu cysylltiadau cymdeithasol cryfach </w:t>
              </w:r>
            </w:hyperlink>
            <w:r>
              <w:rPr>
                <w:rStyle w:val="EndnoteReference"/>
                <w:noProof/>
                <w:color w:val="0563C1" w:themeColor="hyperlink"/>
                <w:u w:val="single"/>
                <w:lang w:eastAsia="en-GB"/>
              </w:rPr>
              <w:endnoteReference w:id="109"/>
            </w:r>
            <w:r w:rsidRPr="006D5FB7">
              <w:rPr>
                <w:noProof/>
                <w:lang w:val="cy-GB" w:eastAsia="en-GB"/>
              </w:rPr>
              <w:t xml:space="preserve">, a sefydlu </w:t>
            </w:r>
            <w:hyperlink r:id="rId139" w:history="1">
              <w:r w:rsidRPr="006D5FB7">
                <w:rPr>
                  <w:rStyle w:val="Hyperlink"/>
                  <w:noProof/>
                  <w:lang w:val="cy-GB" w:eastAsia="en-GB"/>
                </w:rPr>
                <w:t>compassionate cymru</w:t>
              </w:r>
            </w:hyperlink>
            <w:r>
              <w:rPr>
                <w:rStyle w:val="EndnoteReference"/>
                <w:noProof/>
                <w:color w:val="0563C1" w:themeColor="hyperlink"/>
                <w:u w:val="single"/>
                <w:lang w:eastAsia="en-GB"/>
              </w:rPr>
              <w:endnoteReference w:id="110"/>
            </w:r>
            <w:r w:rsidRPr="006D5FB7">
              <w:rPr>
                <w:noProof/>
                <w:lang w:val="cy-GB" w:eastAsia="en-GB"/>
              </w:rPr>
              <w:t xml:space="preserve">, lle mae dinasyddion Cymru yn cefnogi ei gilydd yn ystod bywyd a marwolaeth, gan gynnwys rolau gweithwyr megis cysylltwyr gofal sylfaenol cymunedol a gweithwyr cyswllt presgripsiynu cymdeithasol ac eraill sy'n gwneud gwaith cymunedol </w:t>
            </w:r>
          </w:p>
          <w:p w14:paraId="4D672937" w14:textId="77777777" w:rsidR="00506E07" w:rsidRDefault="00506E07" w:rsidP="00595146">
            <w:pPr>
              <w:rPr>
                <w:noProof/>
                <w:lang w:eastAsia="en-GB"/>
              </w:rPr>
            </w:pPr>
          </w:p>
          <w:p w14:paraId="09A51207" w14:textId="77777777" w:rsidR="00506E07" w:rsidRDefault="00791901" w:rsidP="00506E07">
            <w:pPr>
              <w:rPr>
                <w:noProof/>
                <w:lang w:eastAsia="en-GB"/>
              </w:rPr>
            </w:pPr>
            <w:r>
              <w:rPr>
                <w:b/>
                <w:bCs/>
                <w:noProof/>
                <w:lang w:val="cy-GB" w:eastAsia="en-GB"/>
              </w:rPr>
              <w:t>Datblygu system ar gyfer archwilio ac asesu anghenion yn barhaus ar gyfer hyfforddiant a datblygiad parhaus.</w:t>
            </w:r>
            <w:r>
              <w:rPr>
                <w:noProof/>
                <w:lang w:val="cy-GB" w:eastAsia="en-GB"/>
              </w:rPr>
              <w:t xml:space="preserve"> </w:t>
            </w:r>
          </w:p>
          <w:p w14:paraId="1CB1515D" w14:textId="77777777" w:rsidR="00506E07" w:rsidRDefault="00791901" w:rsidP="00506E07">
            <w:pPr>
              <w:pStyle w:val="ListParagraph"/>
              <w:numPr>
                <w:ilvl w:val="0"/>
                <w:numId w:val="27"/>
              </w:numPr>
              <w:rPr>
                <w:noProof/>
                <w:lang w:eastAsia="en-GB"/>
              </w:rPr>
            </w:pPr>
            <w:r>
              <w:rPr>
                <w:noProof/>
                <w:lang w:val="cy-GB" w:eastAsia="en-GB"/>
              </w:rPr>
              <w:t>archwilio ac arfarnu mathau gwahanol o hyfforddiant a datblygiad sy'n ymwneud ag atal hunanladdiad a hunan-niwed</w:t>
            </w:r>
          </w:p>
          <w:p w14:paraId="598B26D0" w14:textId="77777777" w:rsidR="00506E07" w:rsidRDefault="00791901" w:rsidP="00506E07">
            <w:pPr>
              <w:pStyle w:val="ListParagraph"/>
              <w:numPr>
                <w:ilvl w:val="0"/>
                <w:numId w:val="27"/>
              </w:numPr>
              <w:rPr>
                <w:noProof/>
                <w:lang w:eastAsia="en-GB"/>
              </w:rPr>
            </w:pPr>
            <w:r>
              <w:rPr>
                <w:noProof/>
                <w:lang w:val="cy-GB" w:eastAsia="en-GB"/>
              </w:rPr>
              <w:t>nodi anghenion o ran hyfforddiant a datblygiad mewn asiantaethau</w:t>
            </w:r>
          </w:p>
          <w:p w14:paraId="4A5CE516" w14:textId="77777777" w:rsidR="00506E07" w:rsidRDefault="00791901" w:rsidP="00506E07">
            <w:pPr>
              <w:pStyle w:val="ListParagraph"/>
              <w:numPr>
                <w:ilvl w:val="0"/>
                <w:numId w:val="27"/>
              </w:numPr>
              <w:rPr>
                <w:noProof/>
                <w:lang w:eastAsia="en-GB"/>
              </w:rPr>
            </w:pPr>
            <w:r>
              <w:rPr>
                <w:noProof/>
                <w:lang w:val="cy-GB" w:eastAsia="en-GB"/>
              </w:rPr>
              <w:t>nodi adnoddau i lenwi bylchau o ran sgiliau a gwybodaeth yn y system</w:t>
            </w:r>
          </w:p>
          <w:p w14:paraId="68CD4991" w14:textId="77777777" w:rsidR="00506E07" w:rsidRDefault="00506E07" w:rsidP="00506E07">
            <w:pPr>
              <w:rPr>
                <w:noProof/>
                <w:lang w:eastAsia="en-GB"/>
              </w:rPr>
            </w:pPr>
          </w:p>
          <w:p w14:paraId="268C31F1" w14:textId="77777777" w:rsidR="00506E07" w:rsidRDefault="00791901" w:rsidP="00506E07">
            <w:pPr>
              <w:rPr>
                <w:b/>
                <w:noProof/>
                <w:lang w:eastAsia="en-GB"/>
              </w:rPr>
            </w:pPr>
            <w:r>
              <w:rPr>
                <w:b/>
                <w:bCs/>
                <w:noProof/>
                <w:lang w:val="cy-GB" w:eastAsia="en-GB"/>
              </w:rPr>
              <w:t xml:space="preserve">Gweithio gydag AaGIC er mwyn ymgorffori cynnwys am hunanladdiad a hunan-niwed </w:t>
            </w:r>
            <w:r>
              <w:rPr>
                <w:noProof/>
                <w:lang w:val="cy-GB" w:eastAsia="en-GB"/>
              </w:rPr>
              <w:t>mewn rhaglenni hyfforddiant a datblygiad presennol yn y sector iechyd a'r sector gofal cymdeithasol</w:t>
            </w:r>
          </w:p>
          <w:p w14:paraId="6B64C476" w14:textId="77777777" w:rsidR="00506E07" w:rsidRDefault="00506E07" w:rsidP="00595146">
            <w:pPr>
              <w:rPr>
                <w:b/>
                <w:noProof/>
                <w:lang w:eastAsia="en-GB"/>
              </w:rPr>
            </w:pPr>
          </w:p>
          <w:p w14:paraId="13D1E1E0" w14:textId="77777777" w:rsidR="00506E07" w:rsidRDefault="00791901" w:rsidP="00595146">
            <w:pPr>
              <w:rPr>
                <w:noProof/>
                <w:lang w:eastAsia="en-GB"/>
              </w:rPr>
            </w:pPr>
            <w:r w:rsidRPr="00110C95">
              <w:rPr>
                <w:b/>
                <w:bCs/>
                <w:noProof/>
                <w:lang w:val="cy-GB" w:eastAsia="en-GB"/>
              </w:rPr>
              <w:t xml:space="preserve">Sicrhau y cydymffurfir â chanllawiau i'r cyfryngau </w:t>
            </w:r>
            <w:r w:rsidRPr="00110C95">
              <w:rPr>
                <w:noProof/>
                <w:lang w:val="cy-GB" w:eastAsia="en-GB"/>
              </w:rPr>
              <w:t>wrth adrodd am farwolaethau o ganlyniad i hunanladdiad</w:t>
            </w:r>
          </w:p>
          <w:p w14:paraId="75D2FD5A" w14:textId="77777777" w:rsidR="0021551F" w:rsidRPr="0021551F" w:rsidRDefault="0021551F" w:rsidP="00595146">
            <w:pPr>
              <w:rPr>
                <w:noProof/>
                <w:lang w:eastAsia="en-GB"/>
              </w:rPr>
            </w:pPr>
          </w:p>
        </w:tc>
      </w:tr>
      <w:tr w:rsidR="00734EDF" w14:paraId="66D0A302" w14:textId="77777777" w:rsidTr="00EA51A8">
        <w:tc>
          <w:tcPr>
            <w:tcW w:w="3823" w:type="dxa"/>
          </w:tcPr>
          <w:p w14:paraId="6C0421BF" w14:textId="77777777" w:rsidR="00EA51A8" w:rsidRPr="00595146" w:rsidRDefault="00791901" w:rsidP="00EA51A8">
            <w:pPr>
              <w:spacing w:line="276" w:lineRule="auto"/>
              <w:rPr>
                <w:rFonts w:ascii="Verdana" w:hAnsi="Verdana"/>
                <w:b/>
              </w:rPr>
            </w:pPr>
            <w:r w:rsidRPr="00EA51A8">
              <w:rPr>
                <w:rFonts w:ascii="Verdana" w:hAnsi="Verdana"/>
                <w:b/>
                <w:bCs/>
                <w:lang w:val="cy-GB"/>
              </w:rPr>
              <w:t>Mae digon o adnoddau cynaliadwy ar gael er mwyn noddi'r gwaith o lunio ymyriadau penodol a fydd yn helpu i leihau nifer yr achosion o hunanladdiad a hunan-niwed a'u rhoi ar waith ar gyfer ardaloedd neu grwpiau sy'n wynebu risg uwch</w:t>
            </w:r>
          </w:p>
        </w:tc>
        <w:tc>
          <w:tcPr>
            <w:tcW w:w="5805" w:type="dxa"/>
          </w:tcPr>
          <w:p w14:paraId="758F886E" w14:textId="32BD6C48" w:rsidR="00EA51A8" w:rsidRDefault="00791901" w:rsidP="00595146">
            <w:pPr>
              <w:rPr>
                <w:noProof/>
                <w:lang w:eastAsia="en-GB"/>
              </w:rPr>
            </w:pPr>
            <w:r w:rsidRPr="00DD6DA4">
              <w:rPr>
                <w:b/>
                <w:bCs/>
                <w:noProof/>
                <w:lang w:val="cy-GB" w:eastAsia="en-GB"/>
              </w:rPr>
              <w:t xml:space="preserve">Cysylltu â rhwydwaith Concordat Gofal mewn Argyfwng </w:t>
            </w:r>
            <w:r w:rsidRPr="00DD6DA4">
              <w:rPr>
                <w:noProof/>
                <w:lang w:val="cy-GB" w:eastAsia="en-GB"/>
              </w:rPr>
              <w:t xml:space="preserve">er mwyn helpu i gyflawni </w:t>
            </w:r>
            <w:hyperlink r:id="rId140" w:history="1">
              <w:r w:rsidRPr="00502E76">
                <w:rPr>
                  <w:rStyle w:val="Hyperlink"/>
                  <w:noProof/>
                  <w:lang w:val="cy-GB" w:eastAsia="en-GB"/>
                </w:rPr>
                <w:t>Cynllun Gweithredu Cenedlaethol ar gyfer Concordat Gofal mewn Argyfwng Cymru 2019-2022</w:t>
              </w:r>
            </w:hyperlink>
            <w:r w:rsidRPr="00DD6DA4">
              <w:rPr>
                <w:noProof/>
                <w:lang w:val="cy-GB" w:eastAsia="en-GB"/>
              </w:rPr>
              <w:t>,</w:t>
            </w:r>
            <w:r>
              <w:rPr>
                <w:rStyle w:val="EndnoteReference"/>
                <w:noProof/>
                <w:lang w:eastAsia="en-GB"/>
              </w:rPr>
              <w:endnoteReference w:id="111"/>
            </w:r>
            <w:r w:rsidRPr="00DD6DA4">
              <w:rPr>
                <w:noProof/>
                <w:lang w:val="cy-GB" w:eastAsia="en-GB"/>
              </w:rPr>
              <w:t xml:space="preserve"> gan edrych ar ddarpariaeth i gefnogi dinasyddion cyn i bethau droi'n argyfwng a mynediad at wasanaethau argyfwng ddydd a nos, saith diwrnod yr wythnos</w:t>
            </w:r>
          </w:p>
          <w:p w14:paraId="1E71E178" w14:textId="77777777" w:rsidR="00506E07" w:rsidRDefault="00506E07" w:rsidP="00595146">
            <w:pPr>
              <w:rPr>
                <w:b/>
                <w:noProof/>
                <w:lang w:eastAsia="en-GB"/>
              </w:rPr>
            </w:pPr>
          </w:p>
          <w:p w14:paraId="11E375AA" w14:textId="77777777" w:rsidR="00506E07" w:rsidRDefault="00791901" w:rsidP="00506E07">
            <w:pPr>
              <w:rPr>
                <w:noProof/>
                <w:lang w:eastAsia="en-GB"/>
              </w:rPr>
            </w:pPr>
            <w:r w:rsidRPr="00110C95">
              <w:rPr>
                <w:b/>
                <w:bCs/>
                <w:noProof/>
                <w:lang w:val="cy-GB" w:eastAsia="en-GB"/>
              </w:rPr>
              <w:t xml:space="preserve">Gweithio gyda chydweithwyr mewn adrannau cynllunio a thrafnidiaeth </w:t>
            </w:r>
            <w:r w:rsidRPr="00110C95">
              <w:rPr>
                <w:noProof/>
                <w:lang w:val="cy-GB" w:eastAsia="en-GB"/>
              </w:rPr>
              <w:t xml:space="preserve">yn Llywodraeth Cymru ac mewn awdurdodau lleol, gan gynnwys yr Heddlu, Trafnidiaeth Cymru a </w:t>
            </w:r>
            <w:r w:rsidRPr="00110C95">
              <w:rPr>
                <w:noProof/>
                <w:lang w:val="cy-GB" w:eastAsia="en-GB"/>
              </w:rPr>
              <w:lastRenderedPageBreak/>
              <w:t>Network Rail, er mwyn lliniaru risgiau ar safleoedd/mewn lleoliadau allweddol sy'n destun pryder</w:t>
            </w:r>
          </w:p>
          <w:p w14:paraId="5E25AFA8" w14:textId="77777777" w:rsidR="00506E07" w:rsidRDefault="00506E07" w:rsidP="00595146">
            <w:pPr>
              <w:rPr>
                <w:b/>
                <w:noProof/>
                <w:lang w:eastAsia="en-GB"/>
              </w:rPr>
            </w:pPr>
          </w:p>
        </w:tc>
      </w:tr>
      <w:tr w:rsidR="00734EDF" w14:paraId="79FF27B8" w14:textId="77777777" w:rsidTr="00EA51A8">
        <w:tc>
          <w:tcPr>
            <w:tcW w:w="3823" w:type="dxa"/>
          </w:tcPr>
          <w:p w14:paraId="6D0A81E7" w14:textId="77777777" w:rsidR="00EA51A8" w:rsidRPr="00EA51A8" w:rsidRDefault="00791901" w:rsidP="00EA51A8">
            <w:pPr>
              <w:spacing w:line="276" w:lineRule="auto"/>
              <w:rPr>
                <w:rFonts w:ascii="Verdana" w:hAnsi="Verdana"/>
              </w:rPr>
            </w:pPr>
            <w:r w:rsidRPr="00EA51A8">
              <w:rPr>
                <w:rFonts w:ascii="Verdana" w:hAnsi="Verdana"/>
                <w:lang w:val="cy-GB"/>
              </w:rPr>
              <w:lastRenderedPageBreak/>
              <w:t xml:space="preserve">Caiff </w:t>
            </w:r>
            <w:r w:rsidRPr="00EA51A8">
              <w:rPr>
                <w:rFonts w:ascii="Verdana" w:hAnsi="Verdana"/>
                <w:b/>
                <w:bCs/>
                <w:lang w:val="cy-GB"/>
              </w:rPr>
              <w:t xml:space="preserve">gwerth ychwanegol technolegau digidol </w:t>
            </w:r>
            <w:r w:rsidRPr="00EA51A8">
              <w:rPr>
                <w:rFonts w:ascii="Verdana" w:hAnsi="Verdana"/>
                <w:lang w:val="cy-GB"/>
              </w:rPr>
              <w:t>ei wireddu a gwybodaeth ei darparu mewn ffyrdd cyson a chyfrifol, yn enwedig yng nghyd-destun COVID-19</w:t>
            </w:r>
          </w:p>
          <w:p w14:paraId="472676A0" w14:textId="77777777" w:rsidR="00EA51A8" w:rsidRPr="00595146" w:rsidRDefault="00EA51A8" w:rsidP="00EA51A8">
            <w:pPr>
              <w:spacing w:line="276" w:lineRule="auto"/>
              <w:rPr>
                <w:rFonts w:ascii="Verdana" w:hAnsi="Verdana"/>
                <w:b/>
              </w:rPr>
            </w:pPr>
          </w:p>
        </w:tc>
        <w:tc>
          <w:tcPr>
            <w:tcW w:w="5805" w:type="dxa"/>
          </w:tcPr>
          <w:p w14:paraId="29A1ADC5" w14:textId="67D83465" w:rsidR="00EA51A8" w:rsidRPr="004027D8" w:rsidRDefault="00791901" w:rsidP="00EA51A8">
            <w:pPr>
              <w:rPr>
                <w:noProof/>
                <w:lang w:eastAsia="en-GB"/>
              </w:rPr>
            </w:pPr>
            <w:r>
              <w:rPr>
                <w:b/>
                <w:bCs/>
                <w:noProof/>
                <w:lang w:val="cy-GB" w:eastAsia="en-GB"/>
              </w:rPr>
              <w:t>Datblygu llwybrau ceisio cymorth i ddy</w:t>
            </w:r>
            <w:r w:rsidR="001D735B">
              <w:rPr>
                <w:b/>
                <w:bCs/>
                <w:noProof/>
                <w:lang w:val="cy-GB" w:eastAsia="en-GB"/>
              </w:rPr>
              <w:t>n</w:t>
            </w:r>
            <w:r>
              <w:rPr>
                <w:b/>
                <w:bCs/>
                <w:noProof/>
                <w:lang w:val="cy-GB" w:eastAsia="en-GB"/>
              </w:rPr>
              <w:t>ion</w:t>
            </w:r>
            <w:r>
              <w:rPr>
                <w:noProof/>
                <w:lang w:val="cy-GB" w:eastAsia="en-GB"/>
              </w:rPr>
              <w:t>, a grwpiau targed eraill, drwy gydgynhyrchu a negeseua effeithiol</w:t>
            </w:r>
          </w:p>
          <w:p w14:paraId="3A9429A5" w14:textId="77777777" w:rsidR="00EA51A8" w:rsidRDefault="00EA51A8" w:rsidP="00EA51A8">
            <w:pPr>
              <w:rPr>
                <w:b/>
                <w:noProof/>
                <w:lang w:eastAsia="en-GB"/>
              </w:rPr>
            </w:pPr>
          </w:p>
          <w:p w14:paraId="610E78EE" w14:textId="77777777" w:rsidR="00EA51A8" w:rsidRDefault="00791901" w:rsidP="00EA51A8">
            <w:pPr>
              <w:rPr>
                <w:noProof/>
                <w:lang w:eastAsia="en-GB"/>
              </w:rPr>
            </w:pPr>
            <w:r w:rsidRPr="00AE2EAD">
              <w:rPr>
                <w:b/>
                <w:bCs/>
                <w:noProof/>
                <w:lang w:val="cy-GB" w:eastAsia="en-GB"/>
              </w:rPr>
              <w:t>Hyrwyddo a chysoni gwasanaethau digidol,</w:t>
            </w:r>
            <w:r w:rsidRPr="00AE2EAD">
              <w:rPr>
                <w:noProof/>
                <w:lang w:val="cy-GB" w:eastAsia="en-GB"/>
              </w:rPr>
              <w:t xml:space="preserve"> gan gynnwys llinellau cymorth mewn amrywiaeth o asiantaethau statudol a gwirfoddol</w:t>
            </w:r>
          </w:p>
          <w:p w14:paraId="03422213" w14:textId="77777777" w:rsidR="00EA51A8" w:rsidRDefault="00EA51A8" w:rsidP="00EA51A8">
            <w:pPr>
              <w:rPr>
                <w:noProof/>
                <w:lang w:eastAsia="en-GB"/>
              </w:rPr>
            </w:pPr>
          </w:p>
          <w:p w14:paraId="1B21DDB0" w14:textId="77777777" w:rsidR="00EA51A8" w:rsidRDefault="00791901" w:rsidP="00EA51A8">
            <w:pPr>
              <w:rPr>
                <w:noProof/>
                <w:lang w:eastAsia="en-GB"/>
              </w:rPr>
            </w:pPr>
            <w:r>
              <w:rPr>
                <w:b/>
                <w:bCs/>
                <w:noProof/>
                <w:lang w:val="cy-GB" w:eastAsia="en-GB"/>
              </w:rPr>
              <w:t>Cynnal ymchwil defnyddwyr</w:t>
            </w:r>
            <w:r>
              <w:rPr>
                <w:noProof/>
                <w:lang w:val="cy-GB" w:eastAsia="en-GB"/>
              </w:rPr>
              <w:t xml:space="preserve"> i'r ffordd y mae pobl yn cael gwybodaeth gan ddefnyddio dulliau digidol ac annigidol, mewn perthynas â hunanladdiad a syniadaeth hunanladdol, gan weithio gyda Llywodraeth Cymru/timau digidol y GIG a chynnwys defnyddwyr gwasanaethau a'r rhai â phrofiad bywyd yn y gwaith o wella mynediad at adnoddau presennol, a datblygu adnoddau newydd er mwyn cefnogi'r cyhoedd a'r gweithlu rheng flaen</w:t>
            </w:r>
          </w:p>
          <w:p w14:paraId="7D4277E9" w14:textId="77777777" w:rsidR="00506E07" w:rsidRDefault="00506E07" w:rsidP="00EA51A8">
            <w:pPr>
              <w:rPr>
                <w:b/>
                <w:noProof/>
                <w:lang w:eastAsia="en-GB"/>
              </w:rPr>
            </w:pPr>
          </w:p>
        </w:tc>
      </w:tr>
      <w:tr w:rsidR="00734EDF" w14:paraId="62FA6530" w14:textId="77777777" w:rsidTr="00EA51A8">
        <w:tc>
          <w:tcPr>
            <w:tcW w:w="3823" w:type="dxa"/>
          </w:tcPr>
          <w:p w14:paraId="4CA3A445" w14:textId="77777777" w:rsidR="0021551F" w:rsidRPr="00EA51A8" w:rsidRDefault="00791901" w:rsidP="0021551F">
            <w:pPr>
              <w:spacing w:line="276" w:lineRule="auto"/>
              <w:rPr>
                <w:rFonts w:ascii="Verdana" w:hAnsi="Verdana"/>
              </w:rPr>
            </w:pPr>
            <w:r w:rsidRPr="00EA51A8">
              <w:rPr>
                <w:rFonts w:ascii="Verdana" w:hAnsi="Verdana"/>
                <w:lang w:val="cy-GB"/>
              </w:rPr>
              <w:t xml:space="preserve">Caiff adnoddau eu hariannu a'u rheoli o fewn </w:t>
            </w:r>
            <w:r w:rsidRPr="00EA51A8">
              <w:rPr>
                <w:rFonts w:ascii="Verdana" w:hAnsi="Verdana"/>
                <w:b/>
                <w:bCs/>
                <w:lang w:val="cy-GB"/>
              </w:rPr>
              <w:t>fframweithiau llywodraethu ac atebolrwydd clir</w:t>
            </w:r>
            <w:r w:rsidRPr="00EA51A8">
              <w:rPr>
                <w:rFonts w:ascii="Verdana" w:hAnsi="Verdana"/>
                <w:lang w:val="cy-GB"/>
              </w:rPr>
              <w:t xml:space="preserve"> a chytundebau, lle mae cyfrifoldeb pawb yn glir a sianeli cyllid yn dryloyw, yn yr hyn sy'n dirlun sefydliadol cymhleth.</w:t>
            </w:r>
          </w:p>
          <w:p w14:paraId="3CE1D098" w14:textId="77777777" w:rsidR="0021551F" w:rsidRPr="00595146" w:rsidRDefault="0021551F" w:rsidP="0021551F">
            <w:pPr>
              <w:spacing w:line="276" w:lineRule="auto"/>
              <w:rPr>
                <w:rFonts w:ascii="Verdana" w:hAnsi="Verdana"/>
                <w:b/>
              </w:rPr>
            </w:pPr>
          </w:p>
        </w:tc>
        <w:tc>
          <w:tcPr>
            <w:tcW w:w="5805" w:type="dxa"/>
          </w:tcPr>
          <w:p w14:paraId="3E0C35C7" w14:textId="77777777" w:rsidR="0021551F" w:rsidRPr="0021551F" w:rsidRDefault="00791901" w:rsidP="0021551F">
            <w:pPr>
              <w:rPr>
                <w:bCs/>
                <w:noProof/>
                <w:lang w:eastAsia="en-GB"/>
              </w:rPr>
            </w:pPr>
            <w:r>
              <w:rPr>
                <w:b/>
                <w:bCs/>
                <w:noProof/>
                <w:lang w:val="cy-GB" w:eastAsia="en-GB"/>
              </w:rPr>
              <w:t xml:space="preserve">Datblygu swyddogaeth rheoli rhaglenni effeithiol </w:t>
            </w:r>
            <w:r>
              <w:rPr>
                <w:bCs/>
                <w:noProof/>
                <w:lang w:val="cy-GB" w:eastAsia="en-GB"/>
              </w:rPr>
              <w:t>er mwyn cefnogi'r gwaith o roi'r strategaeth genedlaethol ar waith, a sicrhau'r manteision a'r canlyniadau sydd eu hangen</w:t>
            </w:r>
          </w:p>
          <w:p w14:paraId="7577F5F8" w14:textId="77777777" w:rsidR="0021551F" w:rsidRDefault="0021551F" w:rsidP="0021551F">
            <w:pPr>
              <w:rPr>
                <w:b/>
                <w:noProof/>
                <w:lang w:eastAsia="en-GB"/>
              </w:rPr>
            </w:pPr>
          </w:p>
          <w:p w14:paraId="162433C4" w14:textId="77777777" w:rsidR="0021551F" w:rsidRDefault="00791901" w:rsidP="0021551F">
            <w:pPr>
              <w:rPr>
                <w:noProof/>
                <w:lang w:eastAsia="en-GB"/>
              </w:rPr>
            </w:pPr>
            <w:r w:rsidRPr="00D624E2">
              <w:rPr>
                <w:b/>
                <w:bCs/>
                <w:noProof/>
                <w:lang w:val="cy-GB" w:eastAsia="en-GB"/>
              </w:rPr>
              <w:t xml:space="preserve">Cefnogi trefniadau cydweithio </w:t>
            </w:r>
            <w:r w:rsidRPr="00D624E2">
              <w:rPr>
                <w:noProof/>
                <w:lang w:val="cy-GB" w:eastAsia="en-GB"/>
              </w:rPr>
              <w:t xml:space="preserve">rhwng gwasanaethau, asiantaethau, pobl â phrofiad bywyd a defnyddwyr gwasanaethau, drwy waith cynllunio ar y cyd, gwell dealltwriaeth a hyfforddiant a datblygiad, er mwyn i bobl y mae hunanladdiad a hunan-niwed yn effeithio arnynt deimlo eu bod wedi'u cysylltu'n well ag eraill, a gweld cysylltedd rhwng gwasanaethau </w:t>
            </w:r>
          </w:p>
          <w:p w14:paraId="05E2A5AC" w14:textId="77777777" w:rsidR="0021551F" w:rsidRDefault="0021551F" w:rsidP="0021551F">
            <w:pPr>
              <w:rPr>
                <w:b/>
                <w:noProof/>
                <w:lang w:eastAsia="en-GB"/>
              </w:rPr>
            </w:pPr>
          </w:p>
        </w:tc>
      </w:tr>
    </w:tbl>
    <w:p w14:paraId="3B08DAFF" w14:textId="77777777" w:rsidR="00595146" w:rsidRPr="00EA51A8" w:rsidRDefault="00595146" w:rsidP="00EA51A8">
      <w:pPr>
        <w:spacing w:after="0" w:line="276" w:lineRule="auto"/>
        <w:rPr>
          <w:rFonts w:ascii="Verdana" w:hAnsi="Verdana"/>
        </w:rPr>
      </w:pPr>
    </w:p>
    <w:p w14:paraId="5DC64C71" w14:textId="77777777" w:rsidR="00595146" w:rsidRDefault="00595146" w:rsidP="009B021A">
      <w:pPr>
        <w:spacing w:after="0"/>
        <w:rPr>
          <w:rFonts w:ascii="Verdana" w:hAnsi="Verdana"/>
          <w:sz w:val="24"/>
          <w:szCs w:val="24"/>
        </w:rPr>
      </w:pPr>
    </w:p>
    <w:p w14:paraId="1B6F62CB" w14:textId="77777777" w:rsidR="00A55872" w:rsidRDefault="00A55872" w:rsidP="00A55872">
      <w:pPr>
        <w:spacing w:after="0"/>
        <w:ind w:left="1440"/>
        <w:rPr>
          <w:rFonts w:ascii="Verdana" w:hAnsi="Verdana"/>
          <w:sz w:val="24"/>
          <w:szCs w:val="24"/>
        </w:rPr>
      </w:pPr>
    </w:p>
    <w:p w14:paraId="1B2DD420" w14:textId="77777777" w:rsidR="00C85A97" w:rsidRPr="00371FEC" w:rsidRDefault="00C85A97" w:rsidP="00A55872">
      <w:pPr>
        <w:pStyle w:val="ListParagraph"/>
        <w:spacing w:after="0"/>
        <w:ind w:left="1800"/>
        <w:rPr>
          <w:rFonts w:ascii="Verdana" w:hAnsi="Verdana"/>
          <w:sz w:val="24"/>
          <w:szCs w:val="24"/>
        </w:rPr>
      </w:pPr>
    </w:p>
    <w:p w14:paraId="482F82F3" w14:textId="77777777" w:rsidR="00FB4A54" w:rsidRDefault="00FB4A54" w:rsidP="00A55872">
      <w:pPr>
        <w:spacing w:after="0"/>
        <w:ind w:left="1440"/>
        <w:rPr>
          <w:rFonts w:ascii="Verdana" w:hAnsi="Verdana"/>
          <w:sz w:val="24"/>
          <w:szCs w:val="24"/>
        </w:rPr>
      </w:pPr>
    </w:p>
    <w:p w14:paraId="61BF8E60" w14:textId="77777777" w:rsidR="00FB4A54" w:rsidRDefault="00FB4A54" w:rsidP="0091563E">
      <w:pPr>
        <w:spacing w:after="0"/>
        <w:rPr>
          <w:rFonts w:ascii="Verdana" w:hAnsi="Verdana"/>
          <w:sz w:val="24"/>
          <w:szCs w:val="24"/>
        </w:rPr>
      </w:pPr>
    </w:p>
    <w:p w14:paraId="0CC5DA83" w14:textId="77777777" w:rsidR="00620E8B" w:rsidRPr="00822AB0" w:rsidRDefault="00620E8B" w:rsidP="00822AB0">
      <w:pPr>
        <w:rPr>
          <w:rFonts w:ascii="Verdana" w:hAnsi="Verdana"/>
          <w:sz w:val="24"/>
          <w:szCs w:val="24"/>
        </w:rPr>
        <w:sectPr w:rsidR="00620E8B" w:rsidRPr="00822AB0" w:rsidSect="00595146">
          <w:headerReference w:type="even" r:id="rId141"/>
          <w:headerReference w:type="default" r:id="rId142"/>
          <w:footerReference w:type="default" r:id="rId143"/>
          <w:headerReference w:type="first" r:id="rId144"/>
          <w:endnotePr>
            <w:numFmt w:val="decimal"/>
          </w:endnotePr>
          <w:pgSz w:w="11906" w:h="16838"/>
          <w:pgMar w:top="1134" w:right="1134" w:bottom="1134" w:left="1134" w:header="709" w:footer="709" w:gutter="0"/>
          <w:cols w:space="708"/>
          <w:docGrid w:linePitch="360"/>
        </w:sectPr>
      </w:pPr>
    </w:p>
    <w:p w14:paraId="1D5C7AB4" w14:textId="77777777" w:rsidR="00AA3802" w:rsidRDefault="00AA3802" w:rsidP="00AA3802">
      <w:pPr>
        <w:spacing w:after="0" w:line="240" w:lineRule="auto"/>
        <w:jc w:val="right"/>
        <w:rPr>
          <w:rFonts w:ascii="Verdana" w:hAnsi="Verdana"/>
          <w:color w:val="385623" w:themeColor="accent6" w:themeShade="80"/>
          <w:sz w:val="40"/>
          <w:szCs w:val="40"/>
        </w:rPr>
      </w:pPr>
    </w:p>
    <w:p w14:paraId="7FDC1E2F" w14:textId="77777777" w:rsidR="00AA3802" w:rsidRDefault="00AA3802" w:rsidP="00AA3802">
      <w:pPr>
        <w:spacing w:after="0" w:line="240" w:lineRule="auto"/>
        <w:jc w:val="right"/>
        <w:rPr>
          <w:rFonts w:ascii="Verdana" w:hAnsi="Verdana"/>
          <w:color w:val="385623" w:themeColor="accent6" w:themeShade="80"/>
          <w:sz w:val="40"/>
          <w:szCs w:val="40"/>
        </w:rPr>
      </w:pPr>
    </w:p>
    <w:p w14:paraId="3A7EE643" w14:textId="77777777" w:rsidR="00AA3802" w:rsidRDefault="00AA3802" w:rsidP="00AA3802">
      <w:pPr>
        <w:spacing w:after="0" w:line="240" w:lineRule="auto"/>
        <w:jc w:val="right"/>
        <w:rPr>
          <w:rFonts w:ascii="Verdana" w:hAnsi="Verdana"/>
          <w:color w:val="385623" w:themeColor="accent6" w:themeShade="80"/>
          <w:sz w:val="40"/>
          <w:szCs w:val="40"/>
        </w:rPr>
      </w:pPr>
    </w:p>
    <w:p w14:paraId="3154757A" w14:textId="77777777" w:rsidR="00AA3802" w:rsidRDefault="00AA3802" w:rsidP="00AA3802">
      <w:pPr>
        <w:spacing w:after="0" w:line="240" w:lineRule="auto"/>
        <w:jc w:val="right"/>
        <w:rPr>
          <w:rFonts w:ascii="Verdana" w:hAnsi="Verdana"/>
          <w:color w:val="385623" w:themeColor="accent6" w:themeShade="80"/>
          <w:sz w:val="40"/>
          <w:szCs w:val="40"/>
        </w:rPr>
      </w:pPr>
    </w:p>
    <w:p w14:paraId="102B9AB2" w14:textId="77777777" w:rsidR="00AA3802" w:rsidRDefault="00AA3802" w:rsidP="00AA3802">
      <w:pPr>
        <w:spacing w:after="0" w:line="240" w:lineRule="auto"/>
        <w:jc w:val="right"/>
        <w:rPr>
          <w:rFonts w:ascii="Verdana" w:hAnsi="Verdana"/>
          <w:color w:val="385623" w:themeColor="accent6" w:themeShade="80"/>
          <w:sz w:val="40"/>
          <w:szCs w:val="40"/>
        </w:rPr>
      </w:pPr>
    </w:p>
    <w:p w14:paraId="73DA5C2D" w14:textId="77777777" w:rsidR="00AA3802" w:rsidRDefault="00AA3802" w:rsidP="00AA3802">
      <w:pPr>
        <w:spacing w:after="0" w:line="240" w:lineRule="auto"/>
        <w:jc w:val="right"/>
        <w:rPr>
          <w:rFonts w:ascii="Verdana" w:hAnsi="Verdana"/>
          <w:color w:val="385623" w:themeColor="accent6" w:themeShade="80"/>
          <w:sz w:val="40"/>
          <w:szCs w:val="40"/>
        </w:rPr>
      </w:pPr>
    </w:p>
    <w:p w14:paraId="1B0F2F6C" w14:textId="77777777" w:rsidR="00AA3802" w:rsidRDefault="00AA3802" w:rsidP="00AA3802">
      <w:pPr>
        <w:spacing w:after="0" w:line="240" w:lineRule="auto"/>
        <w:jc w:val="right"/>
        <w:rPr>
          <w:rFonts w:ascii="Verdana" w:hAnsi="Verdana"/>
          <w:color w:val="385623" w:themeColor="accent6" w:themeShade="80"/>
          <w:sz w:val="40"/>
          <w:szCs w:val="40"/>
        </w:rPr>
      </w:pPr>
    </w:p>
    <w:p w14:paraId="309B0C7D" w14:textId="77777777" w:rsidR="00AA3802" w:rsidRDefault="00AA3802" w:rsidP="00AA3802">
      <w:pPr>
        <w:spacing w:after="0" w:line="240" w:lineRule="auto"/>
        <w:jc w:val="right"/>
        <w:rPr>
          <w:rFonts w:ascii="Verdana" w:hAnsi="Verdana"/>
          <w:color w:val="385623" w:themeColor="accent6" w:themeShade="80"/>
          <w:sz w:val="40"/>
          <w:szCs w:val="40"/>
        </w:rPr>
      </w:pPr>
    </w:p>
    <w:p w14:paraId="473AF179" w14:textId="77777777" w:rsidR="00AA3802" w:rsidRDefault="00AA3802" w:rsidP="00AA3802">
      <w:pPr>
        <w:spacing w:after="0" w:line="240" w:lineRule="auto"/>
        <w:jc w:val="right"/>
        <w:rPr>
          <w:rFonts w:ascii="Verdana" w:hAnsi="Verdana"/>
          <w:color w:val="385623" w:themeColor="accent6" w:themeShade="80"/>
          <w:sz w:val="40"/>
          <w:szCs w:val="40"/>
        </w:rPr>
      </w:pPr>
    </w:p>
    <w:p w14:paraId="3B4E9589" w14:textId="77777777" w:rsidR="00AA3802" w:rsidRDefault="00AA3802" w:rsidP="00AA3802">
      <w:pPr>
        <w:spacing w:after="0" w:line="240" w:lineRule="auto"/>
        <w:jc w:val="right"/>
        <w:rPr>
          <w:rFonts w:ascii="Verdana" w:hAnsi="Verdana"/>
          <w:color w:val="385623" w:themeColor="accent6" w:themeShade="80"/>
          <w:sz w:val="40"/>
          <w:szCs w:val="40"/>
        </w:rPr>
      </w:pPr>
    </w:p>
    <w:p w14:paraId="50CB75CC" w14:textId="77777777" w:rsidR="00AA3802" w:rsidRDefault="00AA3802" w:rsidP="00AA3802">
      <w:pPr>
        <w:spacing w:after="0" w:line="240" w:lineRule="auto"/>
        <w:jc w:val="right"/>
        <w:rPr>
          <w:rFonts w:ascii="Verdana" w:hAnsi="Verdana"/>
          <w:color w:val="385623" w:themeColor="accent6" w:themeShade="80"/>
          <w:sz w:val="40"/>
          <w:szCs w:val="40"/>
        </w:rPr>
      </w:pPr>
    </w:p>
    <w:p w14:paraId="2872E276" w14:textId="77777777" w:rsidR="00822AB0" w:rsidRDefault="00791901" w:rsidP="00AA3802">
      <w:pPr>
        <w:spacing w:after="0" w:line="240" w:lineRule="auto"/>
        <w:jc w:val="right"/>
        <w:rPr>
          <w:rFonts w:ascii="Verdana" w:hAnsi="Verdana"/>
          <w:sz w:val="40"/>
          <w:szCs w:val="40"/>
        </w:rPr>
      </w:pPr>
      <w:r w:rsidRPr="00AA3802">
        <w:rPr>
          <w:rFonts w:ascii="Verdana" w:hAnsi="Verdana"/>
          <w:sz w:val="40"/>
          <w:szCs w:val="40"/>
          <w:lang w:val="cy-GB"/>
        </w:rPr>
        <w:t>Atodiadau</w:t>
      </w:r>
    </w:p>
    <w:p w14:paraId="5A668A0E" w14:textId="77777777" w:rsidR="00AA3802" w:rsidRDefault="00AA3802" w:rsidP="00AA3802">
      <w:pPr>
        <w:spacing w:after="0" w:line="240" w:lineRule="auto"/>
        <w:jc w:val="right"/>
        <w:rPr>
          <w:rFonts w:ascii="Verdana" w:hAnsi="Verdana"/>
          <w:sz w:val="40"/>
          <w:szCs w:val="40"/>
        </w:rPr>
      </w:pPr>
    </w:p>
    <w:p w14:paraId="2ACB15FA" w14:textId="77777777" w:rsidR="00AA3802" w:rsidRDefault="00AA3802" w:rsidP="00AA3802">
      <w:pPr>
        <w:spacing w:after="0" w:line="240" w:lineRule="auto"/>
        <w:jc w:val="right"/>
        <w:rPr>
          <w:rFonts w:ascii="Verdana" w:hAnsi="Verdana"/>
          <w:sz w:val="40"/>
          <w:szCs w:val="40"/>
        </w:rPr>
      </w:pPr>
    </w:p>
    <w:p w14:paraId="4C16D7F5" w14:textId="77777777" w:rsidR="00AA3802" w:rsidRDefault="00AA3802" w:rsidP="00AA3802">
      <w:pPr>
        <w:spacing w:after="0" w:line="240" w:lineRule="auto"/>
        <w:jc w:val="right"/>
        <w:rPr>
          <w:rFonts w:ascii="Verdana" w:hAnsi="Verdana"/>
          <w:sz w:val="40"/>
          <w:szCs w:val="40"/>
        </w:rPr>
      </w:pPr>
    </w:p>
    <w:p w14:paraId="2367BE6D" w14:textId="77777777" w:rsidR="00AA3802" w:rsidRDefault="00AA3802" w:rsidP="00AA3802">
      <w:pPr>
        <w:spacing w:after="0" w:line="240" w:lineRule="auto"/>
        <w:jc w:val="right"/>
        <w:rPr>
          <w:rFonts w:ascii="Verdana" w:hAnsi="Verdana"/>
          <w:sz w:val="40"/>
          <w:szCs w:val="40"/>
        </w:rPr>
      </w:pPr>
    </w:p>
    <w:p w14:paraId="5E012F11" w14:textId="77777777" w:rsidR="00AA3802" w:rsidRDefault="00AA3802" w:rsidP="00AA3802">
      <w:pPr>
        <w:spacing w:after="0" w:line="240" w:lineRule="auto"/>
        <w:jc w:val="right"/>
        <w:rPr>
          <w:rFonts w:ascii="Verdana" w:hAnsi="Verdana"/>
          <w:sz w:val="40"/>
          <w:szCs w:val="40"/>
        </w:rPr>
      </w:pPr>
    </w:p>
    <w:p w14:paraId="6E778659" w14:textId="77777777" w:rsidR="00AA3802" w:rsidRDefault="00AA3802" w:rsidP="00AA3802">
      <w:pPr>
        <w:spacing w:after="0" w:line="240" w:lineRule="auto"/>
        <w:jc w:val="right"/>
        <w:rPr>
          <w:rFonts w:ascii="Verdana" w:hAnsi="Verdana"/>
          <w:sz w:val="40"/>
          <w:szCs w:val="40"/>
        </w:rPr>
      </w:pPr>
    </w:p>
    <w:p w14:paraId="7A6A091A" w14:textId="77777777" w:rsidR="00A010F0" w:rsidRPr="00E55AE5" w:rsidRDefault="00791901" w:rsidP="00E55AE5">
      <w:pPr>
        <w:rPr>
          <w:rFonts w:ascii="Verdana" w:hAnsi="Verdana"/>
          <w:sz w:val="40"/>
          <w:szCs w:val="40"/>
        </w:rPr>
      </w:pPr>
      <w:r>
        <w:rPr>
          <w:rFonts w:ascii="Verdana" w:hAnsi="Verdana"/>
          <w:sz w:val="40"/>
          <w:szCs w:val="40"/>
          <w:lang w:val="cy-GB"/>
        </w:rPr>
        <w:br w:type="page"/>
      </w:r>
      <w:r w:rsidR="00E55AE5">
        <w:rPr>
          <w:rFonts w:ascii="Verdana" w:hAnsi="Verdana"/>
          <w:noProof/>
          <w:sz w:val="20"/>
          <w:szCs w:val="20"/>
        </w:rPr>
        <w:lastRenderedPageBreak/>
        <mc:AlternateContent>
          <mc:Choice Requires="wps">
            <w:drawing>
              <wp:anchor distT="0" distB="0" distL="114300" distR="114300" simplePos="0" relativeHeight="251808768" behindDoc="0" locked="0" layoutInCell="1" allowOverlap="1" wp14:anchorId="17406973" wp14:editId="1D1A1169">
                <wp:simplePos x="0" y="0"/>
                <wp:positionH relativeFrom="column">
                  <wp:posOffset>6522188</wp:posOffset>
                </wp:positionH>
                <wp:positionV relativeFrom="paragraph">
                  <wp:posOffset>-89535</wp:posOffset>
                </wp:positionV>
                <wp:extent cx="914400" cy="496186"/>
                <wp:effectExtent l="0" t="0" r="19685" b="18415"/>
                <wp:wrapNone/>
                <wp:docPr id="88" name="Text Box 88"/>
                <wp:cNvGraphicFramePr/>
                <a:graphic xmlns:a="http://schemas.openxmlformats.org/drawingml/2006/main">
                  <a:graphicData uri="http://schemas.microsoft.com/office/word/2010/wordprocessingShape">
                    <wps:wsp>
                      <wps:cNvSpPr txBox="1"/>
                      <wps:spPr>
                        <a:xfrm>
                          <a:off x="0" y="0"/>
                          <a:ext cx="914400" cy="496186"/>
                        </a:xfrm>
                        <a:prstGeom prst="rect">
                          <a:avLst/>
                        </a:prstGeom>
                        <a:solidFill>
                          <a:schemeClr val="lt1"/>
                        </a:solidFill>
                        <a:ln w="6350">
                          <a:solidFill>
                            <a:prstClr val="black"/>
                          </a:solidFill>
                        </a:ln>
                      </wps:spPr>
                      <wps:txbx>
                        <w:txbxContent>
                          <w:p w14:paraId="4D6474EE" w14:textId="77777777" w:rsidR="00E55AE5" w:rsidRPr="00E55AE5" w:rsidRDefault="00791901">
                            <w:pPr>
                              <w:rPr>
                                <w:sz w:val="44"/>
                                <w:szCs w:val="44"/>
                              </w:rPr>
                            </w:pPr>
                            <w:r w:rsidRPr="00E55AE5">
                              <w:rPr>
                                <w:sz w:val="44"/>
                                <w:szCs w:val="44"/>
                                <w:lang w:val="cy-GB"/>
                              </w:rPr>
                              <w:t>A</w:t>
                            </w:r>
                          </w:p>
                        </w:txbxContent>
                      </wps:txbx>
                      <wps:bodyPr rot="0" spcFirstLastPara="0" vertOverflow="overflow" horzOverflow="overflow" vert="horz" wrap="none" numCol="1" spcCol="0" rtlCol="0" fromWordArt="0" anchor="t" anchorCtr="0" forceAA="0" compatLnSpc="1">
                        <a:prstTxWarp prst="textNoShape">
                          <a:avLst/>
                        </a:prstTxWarp>
                      </wps:bodyPr>
                    </wps:wsp>
                  </a:graphicData>
                </a:graphic>
                <wp14:sizeRelV relativeFrom="margin">
                  <wp14:pctHeight>0</wp14:pctHeight>
                </wp14:sizeRelV>
              </wp:anchor>
            </w:drawing>
          </mc:Choice>
          <mc:Fallback>
            <w:pict>
              <v:shape id="Text Box 88" o:spid="_x0000_s1081" type="#_x0000_t202" style="width:1in;height:39.05pt;margin-top:-7.05pt;margin-left:513.55pt;mso-height-percent:0;mso-height-relative:margin;mso-wrap-distance-bottom:0;mso-wrap-distance-left:9pt;mso-wrap-distance-right:9pt;mso-wrap-distance-top:0;mso-wrap-style:none;position:absolute;visibility:visible;v-text-anchor:top;z-index:251809792" fillcolor="white" strokeweight="0.5pt">
                <v:textbox>
                  <w:txbxContent>
                    <w:p w:rsidR="00E55AE5" w:rsidRPr="00E55AE5" w14:paraId="3AC17FB6" w14:textId="67C4AE41">
                      <w:pPr>
                        <w:rPr>
                          <w:sz w:val="44"/>
                          <w:szCs w:val="44"/>
                        </w:rPr>
                      </w:pPr>
                      <w:r w:rsidRPr="00E55AE5">
                        <w:rPr>
                          <w:sz w:val="44"/>
                          <w:szCs w:val="44"/>
                        </w:rPr>
                        <w:t>A</w:t>
                      </w:r>
                    </w:p>
                  </w:txbxContent>
                </v:textbox>
              </v:shape>
            </w:pict>
          </mc:Fallback>
        </mc:AlternateContent>
      </w:r>
      <w:r w:rsidR="00822AB0">
        <w:rPr>
          <w:rFonts w:ascii="Verdana" w:hAnsi="Verdana"/>
          <w:color w:val="385623" w:themeColor="accent6" w:themeShade="80"/>
          <w:sz w:val="40"/>
          <w:szCs w:val="40"/>
          <w:lang w:val="cy-GB"/>
        </w:rPr>
        <w:t>Cynllun ar Dudalen 2020-2022</w:t>
      </w:r>
    </w:p>
    <w:p w14:paraId="50EC258D" w14:textId="77777777" w:rsidR="00A010F0" w:rsidRPr="00340FE7" w:rsidRDefault="00791901" w:rsidP="00822AB0">
      <w:pPr>
        <w:spacing w:after="0" w:line="240" w:lineRule="auto"/>
        <w:jc w:val="center"/>
        <w:rPr>
          <w:rFonts w:ascii="Verdana" w:hAnsi="Verdana"/>
          <w:b/>
          <w:color w:val="833C0B" w:themeColor="accent2" w:themeShade="80"/>
        </w:rPr>
      </w:pPr>
      <w:r>
        <w:rPr>
          <w:rFonts w:ascii="Verdana" w:hAnsi="Verdana"/>
          <w:b/>
          <w:bCs/>
          <w:color w:val="833C0B" w:themeColor="accent2" w:themeShade="80"/>
          <w:lang w:val="cy-GB"/>
        </w:rPr>
        <w:t>Cydweithio ar draws ffiniau amlddisgyblaethol, sector a daearyddol, er mwyn lleihau'r risg o hunanladdiad a hunan-niwed, yng nghyd-destun COVID-19</w:t>
      </w:r>
    </w:p>
    <w:tbl>
      <w:tblPr>
        <w:tblStyle w:val="TableGrid"/>
        <w:tblW w:w="10915" w:type="dxa"/>
        <w:tblInd w:w="-5" w:type="dxa"/>
        <w:tblLook w:val="04A0" w:firstRow="1" w:lastRow="0" w:firstColumn="1" w:lastColumn="0" w:noHBand="0" w:noVBand="1"/>
      </w:tblPr>
      <w:tblGrid>
        <w:gridCol w:w="359"/>
        <w:gridCol w:w="4799"/>
        <w:gridCol w:w="236"/>
        <w:gridCol w:w="373"/>
        <w:gridCol w:w="5148"/>
      </w:tblGrid>
      <w:tr w:rsidR="00734EDF" w14:paraId="6AF1B4C0" w14:textId="77777777" w:rsidTr="004B56D8">
        <w:tc>
          <w:tcPr>
            <w:tcW w:w="359" w:type="dxa"/>
            <w:shd w:val="clear" w:color="auto" w:fill="F4B083" w:themeFill="accent2" w:themeFillTint="99"/>
          </w:tcPr>
          <w:p w14:paraId="0E697CD9" w14:textId="77777777" w:rsidR="00A010F0" w:rsidRPr="00B80D9C" w:rsidRDefault="00791901" w:rsidP="00822AB0">
            <w:pPr>
              <w:rPr>
                <w:rFonts w:ascii="Verdana" w:hAnsi="Verdana"/>
                <w:b/>
                <w:sz w:val="20"/>
                <w:szCs w:val="20"/>
              </w:rPr>
            </w:pPr>
            <w:r w:rsidRPr="00B80D9C">
              <w:rPr>
                <w:rFonts w:ascii="Verdana" w:hAnsi="Verdana"/>
                <w:b/>
                <w:bCs/>
                <w:sz w:val="20"/>
                <w:szCs w:val="20"/>
                <w:lang w:val="cy-GB"/>
              </w:rPr>
              <w:t>1</w:t>
            </w:r>
          </w:p>
        </w:tc>
        <w:tc>
          <w:tcPr>
            <w:tcW w:w="4799" w:type="dxa"/>
            <w:shd w:val="clear" w:color="auto" w:fill="FBE4D5" w:themeFill="accent2" w:themeFillTint="33"/>
          </w:tcPr>
          <w:p w14:paraId="7FE75683" w14:textId="77777777" w:rsidR="00A010F0" w:rsidRPr="00B80D9C" w:rsidRDefault="00791901" w:rsidP="00822AB0">
            <w:pPr>
              <w:rPr>
                <w:rFonts w:ascii="Verdana" w:hAnsi="Verdana"/>
                <w:b/>
                <w:sz w:val="20"/>
                <w:szCs w:val="20"/>
              </w:rPr>
            </w:pPr>
            <w:r w:rsidRPr="00B80D9C">
              <w:rPr>
                <w:rFonts w:ascii="Verdana" w:hAnsi="Verdana"/>
                <w:b/>
                <w:bCs/>
                <w:sz w:val="20"/>
                <w:szCs w:val="20"/>
                <w:lang w:val="cy-GB"/>
              </w:rPr>
              <w:t>Data a thystiolaeth</w:t>
            </w:r>
            <w:r w:rsidRPr="00B80D9C">
              <w:rPr>
                <w:rFonts w:ascii="Verdana" w:hAnsi="Verdana"/>
                <w:sz w:val="20"/>
                <w:szCs w:val="20"/>
                <w:lang w:val="cy-GB"/>
              </w:rPr>
              <w:t xml:space="preserve"> </w:t>
            </w:r>
          </w:p>
        </w:tc>
        <w:tc>
          <w:tcPr>
            <w:tcW w:w="236" w:type="dxa"/>
            <w:vMerge w:val="restart"/>
          </w:tcPr>
          <w:p w14:paraId="68EEDCF1"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2E9F0569" w14:textId="77777777" w:rsidR="00A010F0" w:rsidRPr="00B80D9C" w:rsidRDefault="00791901" w:rsidP="00822AB0">
            <w:pPr>
              <w:rPr>
                <w:rFonts w:ascii="Verdana" w:hAnsi="Verdana"/>
                <w:b/>
                <w:sz w:val="20"/>
                <w:szCs w:val="20"/>
              </w:rPr>
            </w:pPr>
            <w:r>
              <w:rPr>
                <w:rFonts w:ascii="Verdana" w:hAnsi="Verdana"/>
                <w:b/>
                <w:bCs/>
                <w:sz w:val="20"/>
                <w:szCs w:val="20"/>
                <w:lang w:val="cy-GB"/>
              </w:rPr>
              <w:t>5</w:t>
            </w:r>
          </w:p>
        </w:tc>
        <w:tc>
          <w:tcPr>
            <w:tcW w:w="5148" w:type="dxa"/>
            <w:shd w:val="clear" w:color="auto" w:fill="FBE4D5" w:themeFill="accent2" w:themeFillTint="33"/>
          </w:tcPr>
          <w:p w14:paraId="259F4A4A" w14:textId="77777777" w:rsidR="00A010F0" w:rsidRPr="00B80D9C" w:rsidRDefault="00791901" w:rsidP="00822AB0">
            <w:pPr>
              <w:rPr>
                <w:rFonts w:ascii="Verdana" w:hAnsi="Verdana"/>
                <w:b/>
                <w:sz w:val="20"/>
                <w:szCs w:val="20"/>
              </w:rPr>
            </w:pPr>
            <w:r w:rsidRPr="00B80D9C">
              <w:rPr>
                <w:rFonts w:ascii="Verdana" w:hAnsi="Verdana"/>
                <w:b/>
                <w:bCs/>
                <w:sz w:val="20"/>
                <w:szCs w:val="20"/>
                <w:lang w:val="cy-GB"/>
              </w:rPr>
              <w:t>Ymateb i argyfwng</w:t>
            </w:r>
          </w:p>
        </w:tc>
      </w:tr>
      <w:tr w:rsidR="00734EDF" w14:paraId="3B995D45" w14:textId="77777777" w:rsidTr="004B56D8">
        <w:tc>
          <w:tcPr>
            <w:tcW w:w="359" w:type="dxa"/>
            <w:shd w:val="clear" w:color="auto" w:fill="F4B083" w:themeFill="accent2" w:themeFillTint="99"/>
          </w:tcPr>
          <w:p w14:paraId="55B0089C" w14:textId="77777777" w:rsidR="00A010F0" w:rsidRPr="00B80D9C" w:rsidRDefault="00A010F0" w:rsidP="00822AB0">
            <w:pPr>
              <w:rPr>
                <w:rFonts w:ascii="Verdana" w:hAnsi="Verdana"/>
                <w:sz w:val="20"/>
                <w:szCs w:val="20"/>
              </w:rPr>
            </w:pPr>
          </w:p>
        </w:tc>
        <w:tc>
          <w:tcPr>
            <w:tcW w:w="4799" w:type="dxa"/>
            <w:shd w:val="clear" w:color="auto" w:fill="FBE4D5" w:themeFill="accent2" w:themeFillTint="33"/>
          </w:tcPr>
          <w:p w14:paraId="5D472103" w14:textId="77777777" w:rsidR="00A010F0" w:rsidRPr="00B80D9C" w:rsidRDefault="00791901" w:rsidP="00822AB0">
            <w:pPr>
              <w:rPr>
                <w:rFonts w:ascii="Verdana" w:hAnsi="Verdana"/>
                <w:sz w:val="20"/>
                <w:szCs w:val="20"/>
              </w:rPr>
            </w:pPr>
            <w:r w:rsidRPr="00B80D9C">
              <w:rPr>
                <w:rFonts w:ascii="Verdana" w:hAnsi="Verdana"/>
                <w:sz w:val="20"/>
                <w:szCs w:val="20"/>
                <w:lang w:val="cy-GB"/>
              </w:rPr>
              <w:t xml:space="preserve">Byddwn yn dylunio ac yn sefydlu </w:t>
            </w:r>
            <w:r w:rsidRPr="00B80D9C">
              <w:rPr>
                <w:rFonts w:ascii="Verdana" w:hAnsi="Verdana"/>
                <w:b/>
                <w:bCs/>
                <w:color w:val="833C0B" w:themeColor="accent2" w:themeShade="80"/>
                <w:sz w:val="20"/>
                <w:szCs w:val="20"/>
                <w:lang w:val="cy-GB"/>
              </w:rPr>
              <w:t>System Arolygu Hunanladdiad Amser Real (RTSSS)</w:t>
            </w:r>
            <w:r w:rsidRPr="00B80D9C">
              <w:rPr>
                <w:rFonts w:ascii="Verdana" w:hAnsi="Verdana"/>
                <w:sz w:val="20"/>
                <w:szCs w:val="20"/>
                <w:lang w:val="cy-GB"/>
              </w:rPr>
              <w:t>, gan rannu data ar achosion o hunanladdiad a amheuir wrth iddynt ddigwydd er mwyn monitro tueddiadau a llywio dull o atal</w:t>
            </w:r>
          </w:p>
        </w:tc>
        <w:tc>
          <w:tcPr>
            <w:tcW w:w="236" w:type="dxa"/>
            <w:vMerge/>
          </w:tcPr>
          <w:p w14:paraId="0CCA4FDA"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486616EA" w14:textId="77777777" w:rsidR="00A010F0" w:rsidRPr="00B80D9C" w:rsidRDefault="00A010F0" w:rsidP="00822AB0">
            <w:pPr>
              <w:rPr>
                <w:rFonts w:ascii="Verdana" w:hAnsi="Verdana"/>
                <w:sz w:val="20"/>
                <w:szCs w:val="20"/>
              </w:rPr>
            </w:pPr>
          </w:p>
        </w:tc>
        <w:tc>
          <w:tcPr>
            <w:tcW w:w="5148" w:type="dxa"/>
            <w:shd w:val="clear" w:color="auto" w:fill="FBE4D5" w:themeFill="accent2" w:themeFillTint="33"/>
          </w:tcPr>
          <w:p w14:paraId="0F89FC1B" w14:textId="77777777" w:rsidR="00A010F0" w:rsidRPr="00B80D9C" w:rsidRDefault="00791901" w:rsidP="00822AB0">
            <w:pPr>
              <w:rPr>
                <w:rFonts w:ascii="Verdana" w:hAnsi="Verdana"/>
                <w:sz w:val="20"/>
                <w:szCs w:val="20"/>
              </w:rPr>
            </w:pPr>
            <w:r>
              <w:rPr>
                <w:rFonts w:ascii="Verdana" w:hAnsi="Verdana"/>
                <w:sz w:val="20"/>
                <w:szCs w:val="20"/>
                <w:lang w:val="cy-GB"/>
              </w:rPr>
              <w:t xml:space="preserve">Byddwn yn ymdrechu i wella ein dealltwriaeth o ymddygiad ‘ceisio help’, gan gynnwys sut mae pobl yn chwilio am gymorth ar-lein neu drwy ddulliau digidol, a sut y gall pobl gael cysylltiad gwell â'r lle y gallant gael y cymorth sydd ei angen arnynt. </w:t>
            </w:r>
          </w:p>
        </w:tc>
      </w:tr>
      <w:tr w:rsidR="00734EDF" w14:paraId="3757D772" w14:textId="77777777" w:rsidTr="004B56D8">
        <w:tc>
          <w:tcPr>
            <w:tcW w:w="359" w:type="dxa"/>
            <w:shd w:val="clear" w:color="auto" w:fill="F4B083" w:themeFill="accent2" w:themeFillTint="99"/>
          </w:tcPr>
          <w:p w14:paraId="059BE228" w14:textId="77777777" w:rsidR="00A010F0" w:rsidRPr="00B80D9C" w:rsidRDefault="00A010F0" w:rsidP="00822AB0">
            <w:pPr>
              <w:rPr>
                <w:rFonts w:ascii="Verdana" w:hAnsi="Verdana"/>
                <w:sz w:val="20"/>
                <w:szCs w:val="20"/>
              </w:rPr>
            </w:pPr>
          </w:p>
        </w:tc>
        <w:tc>
          <w:tcPr>
            <w:tcW w:w="4799" w:type="dxa"/>
            <w:shd w:val="clear" w:color="auto" w:fill="FBE4D5" w:themeFill="accent2" w:themeFillTint="33"/>
          </w:tcPr>
          <w:p w14:paraId="483FD3F3" w14:textId="77777777" w:rsidR="00A010F0" w:rsidRPr="00B80D9C" w:rsidRDefault="00791901" w:rsidP="00822AB0">
            <w:pPr>
              <w:rPr>
                <w:rFonts w:ascii="Verdana" w:hAnsi="Verdana"/>
                <w:sz w:val="20"/>
                <w:szCs w:val="20"/>
              </w:rPr>
            </w:pPr>
            <w:r w:rsidRPr="00B80D9C">
              <w:rPr>
                <w:rFonts w:ascii="Verdana" w:hAnsi="Verdana"/>
                <w:sz w:val="20"/>
                <w:szCs w:val="20"/>
                <w:lang w:val="cy-GB"/>
              </w:rPr>
              <w:t xml:space="preserve">Byddwn yn cynnal adolygiadau tystiolaeth ac yn ymgysylltu â phartneriaid academaidd er mwyn i ni weithio'n barhaus yn unol â'r sail dystiolaeth sy'n datblygu ac yn cynnal ein hymchwil a'u gwerthusiadau lleol ein hunain er mwyn llywio arferion </w:t>
            </w:r>
          </w:p>
        </w:tc>
        <w:tc>
          <w:tcPr>
            <w:tcW w:w="236" w:type="dxa"/>
            <w:vMerge/>
          </w:tcPr>
          <w:p w14:paraId="53B2ECB0"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122F0CDC" w14:textId="77777777" w:rsidR="00A010F0" w:rsidRPr="00B80D9C" w:rsidRDefault="00A010F0" w:rsidP="00822AB0">
            <w:pPr>
              <w:rPr>
                <w:rFonts w:ascii="Verdana" w:hAnsi="Verdana"/>
                <w:sz w:val="20"/>
                <w:szCs w:val="20"/>
              </w:rPr>
            </w:pPr>
          </w:p>
        </w:tc>
        <w:tc>
          <w:tcPr>
            <w:tcW w:w="5148" w:type="dxa"/>
            <w:shd w:val="clear" w:color="auto" w:fill="FBE4D5" w:themeFill="accent2" w:themeFillTint="33"/>
          </w:tcPr>
          <w:p w14:paraId="320CFD22" w14:textId="77777777" w:rsidR="00A010F0" w:rsidRPr="00B80D9C" w:rsidRDefault="00791901" w:rsidP="00822AB0">
            <w:pPr>
              <w:rPr>
                <w:rFonts w:ascii="Verdana" w:hAnsi="Verdana"/>
                <w:sz w:val="20"/>
                <w:szCs w:val="20"/>
              </w:rPr>
            </w:pPr>
            <w:r>
              <w:rPr>
                <w:rFonts w:ascii="Verdana" w:hAnsi="Verdana"/>
                <w:sz w:val="20"/>
                <w:szCs w:val="20"/>
                <w:lang w:val="cy-GB"/>
              </w:rPr>
              <w:t xml:space="preserve">Byddwn yn gweithio gyda chydweithwyr mewn Adrannau Achosion Brys e.e. timau seiciatreg cyswllt, er mwyn parhau i wella'r ffordd rydym yn ymateb i bobl sy'n dangos arwyddion o hunan-niwed neu hunanladdiad </w:t>
            </w:r>
          </w:p>
        </w:tc>
      </w:tr>
      <w:tr w:rsidR="00734EDF" w14:paraId="57E6B84F" w14:textId="77777777" w:rsidTr="004B56D8">
        <w:tc>
          <w:tcPr>
            <w:tcW w:w="359" w:type="dxa"/>
            <w:shd w:val="clear" w:color="auto" w:fill="F4B083" w:themeFill="accent2" w:themeFillTint="99"/>
          </w:tcPr>
          <w:p w14:paraId="3FF0FEF0" w14:textId="77777777" w:rsidR="00A010F0" w:rsidRPr="00B80D9C" w:rsidRDefault="00A010F0" w:rsidP="00822AB0">
            <w:pPr>
              <w:rPr>
                <w:rFonts w:ascii="Verdana" w:hAnsi="Verdana"/>
                <w:sz w:val="20"/>
                <w:szCs w:val="20"/>
              </w:rPr>
            </w:pPr>
          </w:p>
        </w:tc>
        <w:tc>
          <w:tcPr>
            <w:tcW w:w="4799" w:type="dxa"/>
            <w:shd w:val="clear" w:color="auto" w:fill="FBE4D5" w:themeFill="accent2" w:themeFillTint="33"/>
          </w:tcPr>
          <w:p w14:paraId="1B7124D1" w14:textId="77777777" w:rsidR="00A010F0" w:rsidRPr="00B80D9C" w:rsidRDefault="00791901" w:rsidP="00822AB0">
            <w:pPr>
              <w:rPr>
                <w:rFonts w:ascii="Verdana" w:hAnsi="Verdana"/>
                <w:sz w:val="20"/>
                <w:szCs w:val="20"/>
              </w:rPr>
            </w:pPr>
            <w:r w:rsidRPr="00B80D9C">
              <w:rPr>
                <w:rFonts w:ascii="Verdana" w:hAnsi="Verdana"/>
                <w:sz w:val="20"/>
                <w:szCs w:val="20"/>
                <w:lang w:val="cy-GB"/>
              </w:rPr>
              <w:t>Byddwn yn dadansoddi data gwasanaethau lleol a ffynonellau data eraill i wella ein dealltwriaeth o anghenion a darpariaethau lleol, er mwyn cymryd camau i wella ansawdd data a chael mwy o wybodaeth</w:t>
            </w:r>
          </w:p>
        </w:tc>
        <w:tc>
          <w:tcPr>
            <w:tcW w:w="236" w:type="dxa"/>
            <w:vMerge/>
          </w:tcPr>
          <w:p w14:paraId="5E9E216B"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7374E840" w14:textId="77777777" w:rsidR="00A010F0" w:rsidRPr="00B80D9C" w:rsidRDefault="00A010F0" w:rsidP="00822AB0">
            <w:pPr>
              <w:rPr>
                <w:rFonts w:ascii="Verdana" w:hAnsi="Verdana"/>
                <w:sz w:val="20"/>
                <w:szCs w:val="20"/>
              </w:rPr>
            </w:pPr>
          </w:p>
        </w:tc>
        <w:tc>
          <w:tcPr>
            <w:tcW w:w="5148" w:type="dxa"/>
            <w:shd w:val="clear" w:color="auto" w:fill="FBE4D5" w:themeFill="accent2" w:themeFillTint="33"/>
          </w:tcPr>
          <w:p w14:paraId="66FECC0B" w14:textId="77777777" w:rsidR="00A010F0" w:rsidRPr="00B80D9C" w:rsidRDefault="00791901" w:rsidP="00822AB0">
            <w:pPr>
              <w:rPr>
                <w:rFonts w:ascii="Verdana" w:hAnsi="Verdana"/>
                <w:sz w:val="20"/>
                <w:szCs w:val="20"/>
              </w:rPr>
            </w:pPr>
            <w:r>
              <w:rPr>
                <w:rFonts w:ascii="Verdana" w:hAnsi="Verdana"/>
                <w:sz w:val="20"/>
                <w:szCs w:val="20"/>
                <w:lang w:val="cy-GB"/>
              </w:rPr>
              <w:t xml:space="preserve">Byddwn yn gweithio gydag ymatebwyr cyntaf, ac yn cymryd rhan yn ffrydiau gwaith y Concordat Gofal Argyfwng, er mwyn sicrhau bod ymateb i hunanladdiad a hunan-niwed wedi'i wreiddio yn y darpariaethau </w:t>
            </w:r>
          </w:p>
        </w:tc>
      </w:tr>
      <w:tr w:rsidR="00734EDF" w14:paraId="50F15AFD" w14:textId="77777777" w:rsidTr="004B56D8">
        <w:tc>
          <w:tcPr>
            <w:tcW w:w="359" w:type="dxa"/>
            <w:shd w:val="clear" w:color="auto" w:fill="F4B083" w:themeFill="accent2" w:themeFillTint="99"/>
          </w:tcPr>
          <w:p w14:paraId="49398145" w14:textId="77777777" w:rsidR="00A010F0" w:rsidRPr="00B80D9C" w:rsidRDefault="00791901" w:rsidP="00822AB0">
            <w:pPr>
              <w:rPr>
                <w:rFonts w:ascii="Verdana" w:hAnsi="Verdana"/>
                <w:b/>
                <w:sz w:val="20"/>
                <w:szCs w:val="20"/>
              </w:rPr>
            </w:pPr>
            <w:r w:rsidRPr="00B80D9C">
              <w:rPr>
                <w:rFonts w:ascii="Verdana" w:hAnsi="Verdana"/>
                <w:b/>
                <w:bCs/>
                <w:sz w:val="20"/>
                <w:szCs w:val="20"/>
                <w:lang w:val="cy-GB"/>
              </w:rPr>
              <w:t>2</w:t>
            </w:r>
          </w:p>
        </w:tc>
        <w:tc>
          <w:tcPr>
            <w:tcW w:w="4799" w:type="dxa"/>
            <w:shd w:val="clear" w:color="auto" w:fill="FBE4D5" w:themeFill="accent2" w:themeFillTint="33"/>
          </w:tcPr>
          <w:p w14:paraId="3E21145A" w14:textId="77777777" w:rsidR="00A010F0" w:rsidRPr="00B80D9C" w:rsidRDefault="00791901" w:rsidP="00822AB0">
            <w:pPr>
              <w:rPr>
                <w:rFonts w:ascii="Verdana" w:hAnsi="Verdana"/>
                <w:b/>
                <w:sz w:val="20"/>
                <w:szCs w:val="20"/>
              </w:rPr>
            </w:pPr>
            <w:r w:rsidRPr="00B80D9C">
              <w:rPr>
                <w:rFonts w:ascii="Verdana" w:hAnsi="Verdana"/>
                <w:b/>
                <w:bCs/>
                <w:sz w:val="20"/>
                <w:szCs w:val="20"/>
                <w:lang w:val="cy-GB"/>
              </w:rPr>
              <w:t>Canolbwyntio ein hadnoddau ar grwpiau sy'n hysbys eu bod yn wynebu mwy o risg</w:t>
            </w:r>
          </w:p>
        </w:tc>
        <w:tc>
          <w:tcPr>
            <w:tcW w:w="236" w:type="dxa"/>
            <w:vMerge/>
          </w:tcPr>
          <w:p w14:paraId="161683D5"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78CC52A0" w14:textId="77777777" w:rsidR="00A010F0" w:rsidRPr="00B80D9C" w:rsidRDefault="00791901" w:rsidP="00822AB0">
            <w:pPr>
              <w:rPr>
                <w:rFonts w:ascii="Verdana" w:hAnsi="Verdana"/>
                <w:b/>
                <w:sz w:val="20"/>
                <w:szCs w:val="20"/>
              </w:rPr>
            </w:pPr>
            <w:r>
              <w:rPr>
                <w:rFonts w:ascii="Verdana" w:hAnsi="Verdana"/>
                <w:b/>
                <w:bCs/>
                <w:sz w:val="20"/>
                <w:szCs w:val="20"/>
                <w:lang w:val="cy-GB"/>
              </w:rPr>
              <w:t>6</w:t>
            </w:r>
          </w:p>
        </w:tc>
        <w:tc>
          <w:tcPr>
            <w:tcW w:w="5148" w:type="dxa"/>
            <w:shd w:val="clear" w:color="auto" w:fill="FBE4D5" w:themeFill="accent2" w:themeFillTint="33"/>
          </w:tcPr>
          <w:p w14:paraId="518AB292" w14:textId="77777777" w:rsidR="00A010F0" w:rsidRPr="00B80D9C" w:rsidRDefault="00791901" w:rsidP="00822AB0">
            <w:pPr>
              <w:rPr>
                <w:rFonts w:ascii="Verdana" w:hAnsi="Verdana"/>
                <w:b/>
                <w:sz w:val="20"/>
                <w:szCs w:val="20"/>
              </w:rPr>
            </w:pPr>
            <w:r w:rsidRPr="00B80D9C">
              <w:rPr>
                <w:rFonts w:ascii="Verdana" w:hAnsi="Verdana"/>
                <w:b/>
                <w:bCs/>
                <w:sz w:val="20"/>
                <w:szCs w:val="20"/>
                <w:lang w:val="cy-GB"/>
              </w:rPr>
              <w:t>Ymateb rhagweithiol i'r rhai sydd wedi cael profedigaeth o ganlyniad i hunanladdiad</w:t>
            </w:r>
          </w:p>
        </w:tc>
      </w:tr>
      <w:tr w:rsidR="00734EDF" w14:paraId="73917DB3" w14:textId="77777777" w:rsidTr="004B56D8">
        <w:tc>
          <w:tcPr>
            <w:tcW w:w="359" w:type="dxa"/>
            <w:shd w:val="clear" w:color="auto" w:fill="F4B083" w:themeFill="accent2" w:themeFillTint="99"/>
          </w:tcPr>
          <w:p w14:paraId="563C6E7B" w14:textId="77777777" w:rsidR="00A010F0" w:rsidRPr="00B80D9C" w:rsidRDefault="00A010F0" w:rsidP="00822AB0">
            <w:pPr>
              <w:rPr>
                <w:rFonts w:ascii="Verdana" w:hAnsi="Verdana"/>
                <w:sz w:val="20"/>
                <w:szCs w:val="20"/>
              </w:rPr>
            </w:pPr>
          </w:p>
        </w:tc>
        <w:tc>
          <w:tcPr>
            <w:tcW w:w="4799" w:type="dxa"/>
            <w:shd w:val="clear" w:color="auto" w:fill="FBE4D5" w:themeFill="accent2" w:themeFillTint="33"/>
          </w:tcPr>
          <w:p w14:paraId="676744F7" w14:textId="77777777" w:rsidR="00A010F0" w:rsidRPr="00B80D9C" w:rsidRDefault="00791901" w:rsidP="00822AB0">
            <w:pPr>
              <w:rPr>
                <w:rFonts w:ascii="Verdana" w:hAnsi="Verdana"/>
                <w:sz w:val="20"/>
                <w:szCs w:val="20"/>
              </w:rPr>
            </w:pPr>
            <w:r w:rsidRPr="00B80D9C">
              <w:rPr>
                <w:rFonts w:ascii="Verdana" w:hAnsi="Verdana"/>
                <w:sz w:val="20"/>
                <w:szCs w:val="20"/>
                <w:lang w:val="cy-GB"/>
              </w:rPr>
              <w:t xml:space="preserve">Byddwn yn parhau i archwilio ac i ddatblygu cyfleoedd i bobl sy'n awyddus i ddod o hyd i help ar gyfer grwpiau penodol, megis </w:t>
            </w:r>
            <w:r w:rsidRPr="00B80D9C">
              <w:rPr>
                <w:rFonts w:ascii="Verdana" w:hAnsi="Verdana"/>
                <w:b/>
                <w:bCs/>
                <w:color w:val="833C0B" w:themeColor="accent2" w:themeShade="80"/>
                <w:sz w:val="20"/>
                <w:szCs w:val="20"/>
                <w:lang w:val="cy-GB"/>
              </w:rPr>
              <w:t>dynion canol oed</w:t>
            </w:r>
            <w:r w:rsidRPr="00B80D9C">
              <w:rPr>
                <w:rFonts w:ascii="Verdana" w:hAnsi="Verdana"/>
                <w:sz w:val="20"/>
                <w:szCs w:val="20"/>
                <w:lang w:val="cy-GB"/>
              </w:rPr>
              <w:t xml:space="preserve">, nad ydynt efallai yn uniaethu ag iechyd meddwl neu'n chwilio am fynediad at wasanaethau iechyd meddwl neu wasanaethau statudol neu draddodiadol eraill a </w:t>
            </w:r>
            <w:r w:rsidRPr="0003465B">
              <w:rPr>
                <w:rFonts w:ascii="Verdana" w:hAnsi="Verdana"/>
                <w:b/>
                <w:bCs/>
                <w:color w:val="833C0B" w:themeColor="accent2" w:themeShade="80"/>
                <w:sz w:val="20"/>
                <w:szCs w:val="20"/>
                <w:lang w:val="cy-GB"/>
              </w:rPr>
              <w:t xml:space="preserve">phobl dros 65 </w:t>
            </w:r>
            <w:r w:rsidRPr="00B80D9C">
              <w:rPr>
                <w:rFonts w:ascii="Verdana" w:hAnsi="Verdana"/>
                <w:sz w:val="20"/>
                <w:szCs w:val="20"/>
                <w:lang w:val="cy-GB"/>
              </w:rPr>
              <w:t>sydd wedi'u hynysu, yn teimlo'n isel neu'n sâl</w:t>
            </w:r>
          </w:p>
        </w:tc>
        <w:tc>
          <w:tcPr>
            <w:tcW w:w="236" w:type="dxa"/>
            <w:vMerge/>
          </w:tcPr>
          <w:p w14:paraId="7FCDA13A"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0EAF24AF" w14:textId="77777777" w:rsidR="00A010F0" w:rsidRPr="00B80D9C" w:rsidRDefault="00A010F0" w:rsidP="00822AB0">
            <w:pPr>
              <w:rPr>
                <w:rFonts w:ascii="Verdana" w:hAnsi="Verdana"/>
                <w:b/>
                <w:sz w:val="20"/>
                <w:szCs w:val="20"/>
              </w:rPr>
            </w:pPr>
          </w:p>
        </w:tc>
        <w:tc>
          <w:tcPr>
            <w:tcW w:w="5148" w:type="dxa"/>
            <w:shd w:val="clear" w:color="auto" w:fill="FBE4D5" w:themeFill="accent2" w:themeFillTint="33"/>
          </w:tcPr>
          <w:p w14:paraId="701F15BA" w14:textId="77777777" w:rsidR="00A010F0" w:rsidRPr="00B80D9C" w:rsidRDefault="00791901" w:rsidP="00822AB0">
            <w:pPr>
              <w:rPr>
                <w:rFonts w:ascii="Verdana" w:hAnsi="Verdana"/>
                <w:b/>
                <w:sz w:val="20"/>
                <w:szCs w:val="20"/>
              </w:rPr>
            </w:pPr>
            <w:r w:rsidRPr="00B80D9C">
              <w:rPr>
                <w:rFonts w:ascii="Verdana" w:hAnsi="Verdana"/>
                <w:sz w:val="20"/>
                <w:szCs w:val="20"/>
                <w:lang w:val="cy-GB"/>
              </w:rPr>
              <w:t xml:space="preserve">Byddwn yn gweithio mewn partneriaeth ag asiantaethau gwirfoddol a statudol i gynnal ymarfer gwrando er mwyn </w:t>
            </w:r>
            <w:r w:rsidRPr="00B80D9C">
              <w:rPr>
                <w:rFonts w:ascii="Verdana" w:hAnsi="Verdana"/>
                <w:b/>
                <w:bCs/>
                <w:color w:val="833C0B" w:themeColor="accent2" w:themeShade="80"/>
                <w:sz w:val="20"/>
                <w:szCs w:val="20"/>
                <w:lang w:val="cy-GB"/>
              </w:rPr>
              <w:t>cofnodi a chyflwyno teithiau profedigaeth y rhai yr effeithiwyd arnynt gan farwolaeth o ganlyniad i hunanladdiad</w:t>
            </w:r>
            <w:r w:rsidRPr="00B80D9C">
              <w:rPr>
                <w:rFonts w:ascii="Verdana" w:hAnsi="Verdana"/>
                <w:sz w:val="20"/>
                <w:szCs w:val="20"/>
                <w:lang w:val="cy-GB"/>
              </w:rPr>
              <w:t>, a nodi'r cyfleoedd ar gyfer cynnig cymorth rhagweithiol</w:t>
            </w:r>
          </w:p>
        </w:tc>
      </w:tr>
      <w:tr w:rsidR="00734EDF" w14:paraId="3DA2126E" w14:textId="77777777" w:rsidTr="004B56D8">
        <w:tc>
          <w:tcPr>
            <w:tcW w:w="359" w:type="dxa"/>
            <w:shd w:val="clear" w:color="auto" w:fill="F4B083" w:themeFill="accent2" w:themeFillTint="99"/>
          </w:tcPr>
          <w:p w14:paraId="2F90230E" w14:textId="77777777" w:rsidR="00A010F0" w:rsidRPr="00B80D9C" w:rsidRDefault="00A010F0" w:rsidP="00822AB0">
            <w:pPr>
              <w:rPr>
                <w:rFonts w:ascii="Verdana" w:hAnsi="Verdana"/>
                <w:sz w:val="20"/>
                <w:szCs w:val="20"/>
              </w:rPr>
            </w:pPr>
          </w:p>
        </w:tc>
        <w:tc>
          <w:tcPr>
            <w:tcW w:w="4799" w:type="dxa"/>
            <w:shd w:val="clear" w:color="auto" w:fill="FBE4D5" w:themeFill="accent2" w:themeFillTint="33"/>
          </w:tcPr>
          <w:p w14:paraId="479DA0A2" w14:textId="77777777" w:rsidR="00A010F0" w:rsidRPr="0003465B" w:rsidRDefault="00791901" w:rsidP="00822AB0">
            <w:pPr>
              <w:rPr>
                <w:rFonts w:ascii="Verdana" w:hAnsi="Verdana"/>
                <w:sz w:val="20"/>
                <w:szCs w:val="20"/>
              </w:rPr>
            </w:pPr>
            <w:r w:rsidRPr="00B80D9C">
              <w:rPr>
                <w:rFonts w:ascii="Verdana" w:hAnsi="Verdana"/>
                <w:sz w:val="20"/>
                <w:szCs w:val="20"/>
                <w:lang w:val="cy-GB"/>
              </w:rPr>
              <w:t xml:space="preserve">Byddwn yn ceisio dylanwadu ar ddatblygu ymateb mwy cydlynol ac addas i </w:t>
            </w:r>
            <w:r w:rsidRPr="00B80D9C">
              <w:rPr>
                <w:rFonts w:ascii="Verdana" w:hAnsi="Verdana"/>
                <w:b/>
                <w:bCs/>
                <w:color w:val="833C0B" w:themeColor="accent2" w:themeShade="80"/>
                <w:sz w:val="20"/>
                <w:szCs w:val="20"/>
                <w:lang w:val="cy-GB"/>
              </w:rPr>
              <w:t>bobl sy'n hunan-niweidio</w:t>
            </w:r>
            <w:r w:rsidRPr="00B80D9C">
              <w:rPr>
                <w:rFonts w:ascii="Verdana" w:hAnsi="Verdana"/>
                <w:b/>
                <w:bCs/>
                <w:sz w:val="20"/>
                <w:szCs w:val="20"/>
                <w:lang w:val="cy-GB"/>
              </w:rPr>
              <w:t xml:space="preserve"> </w:t>
            </w:r>
            <w:r w:rsidRPr="00B80D9C">
              <w:rPr>
                <w:rFonts w:ascii="Verdana" w:hAnsi="Verdana"/>
                <w:sz w:val="20"/>
                <w:szCs w:val="20"/>
                <w:lang w:val="cy-GB"/>
              </w:rPr>
              <w:t>ledled Cymru, sy'n aml yn bobl ifanc</w:t>
            </w:r>
          </w:p>
        </w:tc>
        <w:tc>
          <w:tcPr>
            <w:tcW w:w="236" w:type="dxa"/>
            <w:vMerge/>
          </w:tcPr>
          <w:p w14:paraId="05284ACF"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75CAA683" w14:textId="77777777" w:rsidR="00A010F0" w:rsidRPr="00B80D9C" w:rsidRDefault="00A010F0" w:rsidP="00822AB0">
            <w:pPr>
              <w:rPr>
                <w:rFonts w:ascii="Verdana" w:hAnsi="Verdana"/>
                <w:sz w:val="20"/>
                <w:szCs w:val="20"/>
              </w:rPr>
            </w:pPr>
          </w:p>
        </w:tc>
        <w:tc>
          <w:tcPr>
            <w:tcW w:w="5148" w:type="dxa"/>
            <w:shd w:val="clear" w:color="auto" w:fill="FBE4D5" w:themeFill="accent2" w:themeFillTint="33"/>
          </w:tcPr>
          <w:p w14:paraId="7A62DC15" w14:textId="77777777" w:rsidR="00A010F0" w:rsidRPr="00B80D9C" w:rsidRDefault="00791901" w:rsidP="00822AB0">
            <w:pPr>
              <w:rPr>
                <w:rFonts w:ascii="Verdana" w:hAnsi="Verdana"/>
                <w:sz w:val="20"/>
                <w:szCs w:val="20"/>
              </w:rPr>
            </w:pPr>
            <w:r w:rsidRPr="00B80D9C">
              <w:rPr>
                <w:rFonts w:ascii="Verdana" w:hAnsi="Verdana"/>
                <w:sz w:val="20"/>
                <w:szCs w:val="20"/>
                <w:lang w:val="cy-GB"/>
              </w:rPr>
              <w:t xml:space="preserve">Byddwn yn ymgysylltu â'r asiantaethau a'r gwasanaethau hynny sy'n ymwneud â'r rhai sydd mewn profedigaeth ac yn sicrhau bod ganddynt y sgiliau a'r adnoddau i ddarparu'r </w:t>
            </w:r>
            <w:r w:rsidRPr="00B80D9C">
              <w:rPr>
                <w:rFonts w:ascii="Verdana" w:hAnsi="Verdana"/>
                <w:b/>
                <w:bCs/>
                <w:color w:val="833C0B" w:themeColor="accent2" w:themeShade="80"/>
                <w:sz w:val="20"/>
                <w:szCs w:val="20"/>
                <w:lang w:val="cy-GB"/>
              </w:rPr>
              <w:t>cymorth cywir ar yr amser cywir</w:t>
            </w:r>
          </w:p>
        </w:tc>
      </w:tr>
      <w:tr w:rsidR="00734EDF" w14:paraId="7FD91A43" w14:textId="77777777" w:rsidTr="004B56D8">
        <w:tc>
          <w:tcPr>
            <w:tcW w:w="359" w:type="dxa"/>
            <w:shd w:val="clear" w:color="auto" w:fill="F4B083" w:themeFill="accent2" w:themeFillTint="99"/>
          </w:tcPr>
          <w:p w14:paraId="0DA9E918" w14:textId="77777777" w:rsidR="00A010F0" w:rsidRPr="00B80D9C" w:rsidRDefault="00A010F0" w:rsidP="00822AB0">
            <w:pPr>
              <w:rPr>
                <w:rFonts w:ascii="Verdana" w:hAnsi="Verdana"/>
                <w:b/>
                <w:sz w:val="20"/>
                <w:szCs w:val="20"/>
              </w:rPr>
            </w:pPr>
          </w:p>
        </w:tc>
        <w:tc>
          <w:tcPr>
            <w:tcW w:w="4799" w:type="dxa"/>
            <w:shd w:val="clear" w:color="auto" w:fill="FBE4D5" w:themeFill="accent2" w:themeFillTint="33"/>
          </w:tcPr>
          <w:p w14:paraId="4A5FFD1C" w14:textId="77777777" w:rsidR="00A010F0" w:rsidRPr="00B80D9C" w:rsidRDefault="00791901" w:rsidP="00822AB0">
            <w:pPr>
              <w:rPr>
                <w:rFonts w:ascii="Verdana" w:hAnsi="Verdana"/>
                <w:sz w:val="20"/>
                <w:szCs w:val="20"/>
              </w:rPr>
            </w:pPr>
            <w:r w:rsidRPr="00B80D9C">
              <w:rPr>
                <w:rFonts w:ascii="Verdana" w:hAnsi="Verdana"/>
                <w:sz w:val="20"/>
                <w:szCs w:val="20"/>
                <w:lang w:val="cy-GB"/>
              </w:rPr>
              <w:t>Byddwn yn cryfhau'r cysylltiadau â ffrydiau gwaith eraill e.e.: defnyddio sylweddau, gamblo, tai a digartrefedd, er mwyn nodi'r cyfleoedd i ymyrryd</w:t>
            </w:r>
          </w:p>
        </w:tc>
        <w:tc>
          <w:tcPr>
            <w:tcW w:w="236" w:type="dxa"/>
            <w:vMerge/>
          </w:tcPr>
          <w:p w14:paraId="5F7DE846"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7C449BBE" w14:textId="77777777" w:rsidR="00A010F0" w:rsidRPr="00B80D9C" w:rsidRDefault="00A010F0" w:rsidP="00822AB0">
            <w:pPr>
              <w:rPr>
                <w:rFonts w:ascii="Verdana" w:hAnsi="Verdana"/>
                <w:sz w:val="20"/>
                <w:szCs w:val="20"/>
              </w:rPr>
            </w:pPr>
          </w:p>
        </w:tc>
        <w:tc>
          <w:tcPr>
            <w:tcW w:w="5148" w:type="dxa"/>
            <w:shd w:val="clear" w:color="auto" w:fill="FBE4D5" w:themeFill="accent2" w:themeFillTint="33"/>
          </w:tcPr>
          <w:p w14:paraId="6F17D1D0" w14:textId="5FD71332" w:rsidR="00A010F0" w:rsidRPr="00B80D9C" w:rsidRDefault="00791901" w:rsidP="00822AB0">
            <w:pPr>
              <w:rPr>
                <w:rFonts w:ascii="Verdana" w:hAnsi="Verdana"/>
                <w:sz w:val="20"/>
                <w:szCs w:val="20"/>
              </w:rPr>
            </w:pPr>
            <w:r w:rsidRPr="00B80D9C">
              <w:rPr>
                <w:rFonts w:ascii="Verdana" w:hAnsi="Verdana"/>
                <w:sz w:val="20"/>
                <w:szCs w:val="20"/>
                <w:lang w:val="cy-GB"/>
              </w:rPr>
              <w:t xml:space="preserve">Byddwn yn gwerthuso </w:t>
            </w:r>
            <w:hyperlink r:id="rId145" w:history="1">
              <w:r w:rsidRPr="00B80D9C">
                <w:rPr>
                  <w:rStyle w:val="Hyperlink"/>
                  <w:rFonts w:ascii="Verdana" w:hAnsi="Verdana"/>
                  <w:sz w:val="20"/>
                  <w:szCs w:val="20"/>
                  <w:lang w:val="cy-GB"/>
                </w:rPr>
                <w:t>Cymorth wrth Law</w:t>
              </w:r>
            </w:hyperlink>
            <w:r>
              <w:rPr>
                <w:rStyle w:val="EndnoteReference"/>
                <w:rFonts w:ascii="Verdana" w:hAnsi="Verdana"/>
                <w:color w:val="0563C1" w:themeColor="hyperlink"/>
                <w:sz w:val="20"/>
                <w:szCs w:val="20"/>
                <w:u w:val="single"/>
              </w:rPr>
              <w:endnoteReference w:id="112"/>
            </w:r>
            <w:r w:rsidRPr="00B80D9C">
              <w:rPr>
                <w:rFonts w:ascii="Verdana" w:hAnsi="Verdana"/>
                <w:sz w:val="20"/>
                <w:szCs w:val="20"/>
                <w:lang w:val="cy-GB"/>
              </w:rPr>
              <w:t>, ac yn bwrw golwg dros adnoddau tebyg eraill er mwyn dod o hyd i ffyrdd o sicrhau bod gwybodaeth ar gael i wahanol grwpiau yn y ffordd fwyaf hwylus, gan gynnwys yn ddigidol</w:t>
            </w:r>
          </w:p>
        </w:tc>
      </w:tr>
      <w:tr w:rsidR="00734EDF" w14:paraId="069FD0C1" w14:textId="77777777" w:rsidTr="004B56D8">
        <w:tc>
          <w:tcPr>
            <w:tcW w:w="359" w:type="dxa"/>
            <w:shd w:val="clear" w:color="auto" w:fill="F4B083" w:themeFill="accent2" w:themeFillTint="99"/>
          </w:tcPr>
          <w:p w14:paraId="46D1665D" w14:textId="77777777" w:rsidR="00A010F0" w:rsidRPr="00B80D9C" w:rsidRDefault="00791901" w:rsidP="00822AB0">
            <w:pPr>
              <w:rPr>
                <w:rFonts w:ascii="Verdana" w:hAnsi="Verdana"/>
                <w:b/>
                <w:sz w:val="20"/>
                <w:szCs w:val="20"/>
              </w:rPr>
            </w:pPr>
            <w:r>
              <w:rPr>
                <w:rFonts w:ascii="Verdana" w:hAnsi="Verdana"/>
                <w:b/>
                <w:bCs/>
                <w:sz w:val="20"/>
                <w:szCs w:val="20"/>
                <w:lang w:val="cy-GB"/>
              </w:rPr>
              <w:t>3</w:t>
            </w:r>
          </w:p>
        </w:tc>
        <w:tc>
          <w:tcPr>
            <w:tcW w:w="4799" w:type="dxa"/>
            <w:shd w:val="clear" w:color="auto" w:fill="FBE4D5" w:themeFill="accent2" w:themeFillTint="33"/>
          </w:tcPr>
          <w:p w14:paraId="6A50D885" w14:textId="77777777" w:rsidR="00A010F0" w:rsidRPr="00B80D9C" w:rsidRDefault="00791901" w:rsidP="00822AB0">
            <w:pPr>
              <w:rPr>
                <w:rFonts w:ascii="Verdana" w:hAnsi="Verdana"/>
                <w:b/>
                <w:sz w:val="20"/>
                <w:szCs w:val="20"/>
              </w:rPr>
            </w:pPr>
            <w:r w:rsidRPr="00B80D9C">
              <w:rPr>
                <w:rFonts w:ascii="Verdana" w:hAnsi="Verdana"/>
                <w:b/>
                <w:bCs/>
                <w:sz w:val="20"/>
                <w:szCs w:val="20"/>
                <w:lang w:val="cy-GB"/>
              </w:rPr>
              <w:t>Lleihau mynediad at adnoddau</w:t>
            </w:r>
          </w:p>
        </w:tc>
        <w:tc>
          <w:tcPr>
            <w:tcW w:w="236" w:type="dxa"/>
            <w:vMerge/>
          </w:tcPr>
          <w:p w14:paraId="3A8F653F"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2A2BF030" w14:textId="77777777" w:rsidR="00A010F0" w:rsidRPr="00B80D9C" w:rsidRDefault="00791901" w:rsidP="00822AB0">
            <w:pPr>
              <w:rPr>
                <w:rFonts w:ascii="Verdana" w:hAnsi="Verdana"/>
                <w:b/>
                <w:sz w:val="20"/>
                <w:szCs w:val="20"/>
              </w:rPr>
            </w:pPr>
            <w:r w:rsidRPr="00B80D9C">
              <w:rPr>
                <w:rFonts w:ascii="Verdana" w:hAnsi="Verdana"/>
                <w:b/>
                <w:bCs/>
                <w:sz w:val="20"/>
                <w:szCs w:val="20"/>
                <w:lang w:val="cy-GB"/>
              </w:rPr>
              <w:t>7</w:t>
            </w:r>
          </w:p>
        </w:tc>
        <w:tc>
          <w:tcPr>
            <w:tcW w:w="5148" w:type="dxa"/>
            <w:shd w:val="clear" w:color="auto" w:fill="FBE4D5" w:themeFill="accent2" w:themeFillTint="33"/>
          </w:tcPr>
          <w:p w14:paraId="72AA3428" w14:textId="77777777" w:rsidR="00A010F0" w:rsidRPr="00B80D9C" w:rsidRDefault="00791901" w:rsidP="00822AB0">
            <w:pPr>
              <w:rPr>
                <w:rFonts w:ascii="Verdana" w:hAnsi="Verdana"/>
                <w:b/>
                <w:sz w:val="20"/>
                <w:szCs w:val="20"/>
              </w:rPr>
            </w:pPr>
            <w:r w:rsidRPr="00B80D9C">
              <w:rPr>
                <w:rFonts w:ascii="Verdana" w:hAnsi="Verdana"/>
                <w:b/>
                <w:bCs/>
                <w:sz w:val="20"/>
                <w:szCs w:val="20"/>
                <w:lang w:val="cy-GB"/>
              </w:rPr>
              <w:t>Meithrin sgiliau a hyder yn y gweithlu</w:t>
            </w:r>
          </w:p>
        </w:tc>
      </w:tr>
      <w:tr w:rsidR="00734EDF" w14:paraId="3A470A84" w14:textId="77777777" w:rsidTr="004B56D8">
        <w:trPr>
          <w:trHeight w:val="733"/>
        </w:trPr>
        <w:tc>
          <w:tcPr>
            <w:tcW w:w="359" w:type="dxa"/>
            <w:shd w:val="clear" w:color="auto" w:fill="F4B083" w:themeFill="accent2" w:themeFillTint="99"/>
          </w:tcPr>
          <w:p w14:paraId="3C183715" w14:textId="77777777" w:rsidR="00A010F0" w:rsidRPr="00B80D9C" w:rsidRDefault="00A010F0" w:rsidP="00822AB0">
            <w:pPr>
              <w:rPr>
                <w:rFonts w:ascii="Verdana" w:hAnsi="Verdana"/>
                <w:sz w:val="20"/>
                <w:szCs w:val="20"/>
              </w:rPr>
            </w:pPr>
          </w:p>
        </w:tc>
        <w:tc>
          <w:tcPr>
            <w:tcW w:w="4799" w:type="dxa"/>
            <w:shd w:val="clear" w:color="auto" w:fill="FBE4D5" w:themeFill="accent2" w:themeFillTint="33"/>
          </w:tcPr>
          <w:p w14:paraId="0805F899" w14:textId="77777777" w:rsidR="00A010F0" w:rsidRPr="00B80D9C" w:rsidRDefault="00791901" w:rsidP="00822AB0">
            <w:pPr>
              <w:rPr>
                <w:rFonts w:ascii="Verdana" w:hAnsi="Verdana"/>
                <w:sz w:val="20"/>
                <w:szCs w:val="20"/>
              </w:rPr>
            </w:pPr>
            <w:r>
              <w:rPr>
                <w:rFonts w:ascii="Verdana" w:hAnsi="Verdana"/>
                <w:sz w:val="20"/>
                <w:szCs w:val="20"/>
                <w:lang w:val="cy-GB"/>
              </w:rPr>
              <w:t>Byddwn yn edrych ar y dystiolaeth a'r data lleol ar gysylltiadau posibl rhwng galwedigaethau, a ffactorau eraill a allai roi mynediad at adnoddau er mwyn llywio camau ymyrryd</w:t>
            </w:r>
          </w:p>
        </w:tc>
        <w:tc>
          <w:tcPr>
            <w:tcW w:w="236" w:type="dxa"/>
            <w:vMerge/>
          </w:tcPr>
          <w:p w14:paraId="681EC27F"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7F1875D3" w14:textId="77777777" w:rsidR="00A010F0" w:rsidRPr="00B80D9C" w:rsidRDefault="00A010F0" w:rsidP="00822AB0">
            <w:pPr>
              <w:rPr>
                <w:rFonts w:ascii="Verdana" w:hAnsi="Verdana"/>
                <w:sz w:val="20"/>
                <w:szCs w:val="20"/>
              </w:rPr>
            </w:pPr>
          </w:p>
        </w:tc>
        <w:tc>
          <w:tcPr>
            <w:tcW w:w="5148" w:type="dxa"/>
            <w:shd w:val="clear" w:color="auto" w:fill="FBE4D5" w:themeFill="accent2" w:themeFillTint="33"/>
          </w:tcPr>
          <w:p w14:paraId="686D0ADF" w14:textId="77777777" w:rsidR="00A010F0" w:rsidRPr="00B80D9C" w:rsidRDefault="00791901" w:rsidP="00822AB0">
            <w:pPr>
              <w:rPr>
                <w:rFonts w:ascii="Verdana" w:hAnsi="Verdana"/>
                <w:sz w:val="20"/>
                <w:szCs w:val="20"/>
              </w:rPr>
            </w:pPr>
            <w:r w:rsidRPr="00B80D9C">
              <w:rPr>
                <w:rFonts w:ascii="Verdana" w:hAnsi="Verdana"/>
                <w:sz w:val="20"/>
                <w:szCs w:val="20"/>
                <w:lang w:val="cy-GB"/>
              </w:rPr>
              <w:t xml:space="preserve">Byddwn yn gweithio gyda staff rheng flaen ar draws sectorau, i wella eu hanghenion hyfforddiant a datblygiad a llywio camau gweithredu i gynyddu hyder a gallu </w:t>
            </w:r>
          </w:p>
        </w:tc>
      </w:tr>
      <w:tr w:rsidR="00734EDF" w14:paraId="7A2ADCEC" w14:textId="77777777" w:rsidTr="004B56D8">
        <w:tc>
          <w:tcPr>
            <w:tcW w:w="359" w:type="dxa"/>
            <w:shd w:val="clear" w:color="auto" w:fill="F4B083" w:themeFill="accent2" w:themeFillTint="99"/>
          </w:tcPr>
          <w:p w14:paraId="526B4D4F" w14:textId="77777777" w:rsidR="00A010F0" w:rsidRPr="00B80D9C" w:rsidRDefault="00A010F0" w:rsidP="00822AB0">
            <w:pPr>
              <w:rPr>
                <w:rFonts w:ascii="Verdana" w:hAnsi="Verdana"/>
                <w:b/>
                <w:sz w:val="20"/>
                <w:szCs w:val="20"/>
              </w:rPr>
            </w:pPr>
          </w:p>
        </w:tc>
        <w:tc>
          <w:tcPr>
            <w:tcW w:w="4799" w:type="dxa"/>
            <w:shd w:val="clear" w:color="auto" w:fill="FBE4D5" w:themeFill="accent2" w:themeFillTint="33"/>
          </w:tcPr>
          <w:p w14:paraId="7981A3FE" w14:textId="77777777" w:rsidR="00A010F0" w:rsidRPr="00B80D9C" w:rsidRDefault="00791901" w:rsidP="00822AB0">
            <w:pPr>
              <w:rPr>
                <w:rFonts w:ascii="Verdana" w:hAnsi="Verdana"/>
                <w:b/>
                <w:sz w:val="20"/>
                <w:szCs w:val="20"/>
              </w:rPr>
            </w:pPr>
            <w:r w:rsidRPr="00B80D9C">
              <w:rPr>
                <w:rFonts w:ascii="Verdana" w:hAnsi="Verdana"/>
                <w:sz w:val="20"/>
                <w:szCs w:val="20"/>
                <w:lang w:val="cy-GB"/>
              </w:rPr>
              <w:t xml:space="preserve">Byddwn yn nodi safleoedd allweddol ac yn gweithio gydag awdurdodau cynllunio a thrafnidiaeth, ac asiantaethau trydydd sector, er mwyn llywio camau ymyrryd yn amserol a hyrwyddo systemau cymorth hygyrch i'r rhai sy'n wynebu risg </w:t>
            </w:r>
          </w:p>
        </w:tc>
        <w:tc>
          <w:tcPr>
            <w:tcW w:w="236" w:type="dxa"/>
            <w:vMerge/>
          </w:tcPr>
          <w:p w14:paraId="7D7D2E5F"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4668F051" w14:textId="77777777" w:rsidR="00A010F0" w:rsidRPr="00B80D9C" w:rsidRDefault="00A010F0" w:rsidP="00822AB0">
            <w:pPr>
              <w:rPr>
                <w:rFonts w:ascii="Verdana" w:hAnsi="Verdana"/>
                <w:b/>
                <w:sz w:val="20"/>
                <w:szCs w:val="20"/>
              </w:rPr>
            </w:pPr>
          </w:p>
        </w:tc>
        <w:tc>
          <w:tcPr>
            <w:tcW w:w="5148" w:type="dxa"/>
            <w:shd w:val="clear" w:color="auto" w:fill="FBE4D5" w:themeFill="accent2" w:themeFillTint="33"/>
          </w:tcPr>
          <w:p w14:paraId="42D82C5E" w14:textId="77777777" w:rsidR="00A010F0" w:rsidRPr="00B80D9C" w:rsidRDefault="00791901" w:rsidP="00822AB0">
            <w:pPr>
              <w:rPr>
                <w:rFonts w:ascii="Verdana" w:hAnsi="Verdana"/>
                <w:b/>
                <w:sz w:val="20"/>
                <w:szCs w:val="20"/>
              </w:rPr>
            </w:pPr>
            <w:r w:rsidRPr="00B80D9C">
              <w:rPr>
                <w:rFonts w:ascii="Verdana" w:hAnsi="Verdana"/>
                <w:sz w:val="20"/>
                <w:szCs w:val="20"/>
                <w:lang w:val="cy-GB"/>
              </w:rPr>
              <w:t xml:space="preserve">Byddwn yn gweithio gydag Addysg a Gwella Iechyd Cymru (AaGIC), sy'n canolbwyntio ar y </w:t>
            </w:r>
            <w:hyperlink r:id="rId146" w:history="1">
              <w:r w:rsidRPr="00B80D9C">
                <w:rPr>
                  <w:rStyle w:val="Hyperlink"/>
                  <w:rFonts w:ascii="Verdana" w:hAnsi="Verdana"/>
                  <w:sz w:val="20"/>
                  <w:szCs w:val="20"/>
                  <w:lang w:val="cy-GB"/>
                </w:rPr>
                <w:t>Gweithlu Iechyd Meddwl</w:t>
              </w:r>
            </w:hyperlink>
            <w:r>
              <w:rPr>
                <w:rStyle w:val="EndnoteReference"/>
                <w:rFonts w:ascii="Verdana" w:hAnsi="Verdana"/>
                <w:color w:val="0563C1" w:themeColor="hyperlink"/>
                <w:sz w:val="20"/>
                <w:szCs w:val="20"/>
                <w:u w:val="single"/>
              </w:rPr>
              <w:endnoteReference w:id="113"/>
            </w:r>
            <w:r w:rsidRPr="00B80D9C">
              <w:rPr>
                <w:rFonts w:ascii="Verdana" w:hAnsi="Verdana"/>
                <w:sz w:val="20"/>
                <w:szCs w:val="20"/>
                <w:lang w:val="cy-GB"/>
              </w:rPr>
              <w:t>, er mwyn datblygu adnoddau sy'n hawdd eu darllen ac yn rhoi blas ar fynediad at ddysgu am hunan-niwed a hunanladdiad</w:t>
            </w:r>
          </w:p>
        </w:tc>
      </w:tr>
      <w:tr w:rsidR="00734EDF" w14:paraId="13889C47" w14:textId="77777777" w:rsidTr="004B56D8">
        <w:tc>
          <w:tcPr>
            <w:tcW w:w="359" w:type="dxa"/>
            <w:shd w:val="clear" w:color="auto" w:fill="F4B083" w:themeFill="accent2" w:themeFillTint="99"/>
          </w:tcPr>
          <w:p w14:paraId="596A5493" w14:textId="77777777" w:rsidR="00A010F0" w:rsidRPr="00B80D9C" w:rsidRDefault="00791901" w:rsidP="00822AB0">
            <w:pPr>
              <w:rPr>
                <w:rFonts w:ascii="Verdana" w:hAnsi="Verdana"/>
                <w:b/>
                <w:sz w:val="20"/>
                <w:szCs w:val="20"/>
              </w:rPr>
            </w:pPr>
            <w:r>
              <w:rPr>
                <w:rFonts w:ascii="Verdana" w:hAnsi="Verdana"/>
                <w:b/>
                <w:bCs/>
                <w:sz w:val="20"/>
                <w:szCs w:val="20"/>
                <w:lang w:val="cy-GB"/>
              </w:rPr>
              <w:t>4</w:t>
            </w:r>
          </w:p>
        </w:tc>
        <w:tc>
          <w:tcPr>
            <w:tcW w:w="4799" w:type="dxa"/>
            <w:shd w:val="clear" w:color="auto" w:fill="FBE4D5" w:themeFill="accent2" w:themeFillTint="33"/>
          </w:tcPr>
          <w:p w14:paraId="5F3B7B92" w14:textId="77777777" w:rsidR="00A010F0" w:rsidRPr="00B80D9C" w:rsidRDefault="00791901" w:rsidP="00822AB0">
            <w:pPr>
              <w:rPr>
                <w:rFonts w:ascii="Verdana" w:hAnsi="Verdana"/>
                <w:b/>
                <w:sz w:val="20"/>
                <w:szCs w:val="20"/>
              </w:rPr>
            </w:pPr>
            <w:r w:rsidRPr="00B80D9C">
              <w:rPr>
                <w:rFonts w:ascii="Verdana" w:hAnsi="Verdana"/>
                <w:b/>
                <w:bCs/>
                <w:sz w:val="20"/>
                <w:szCs w:val="20"/>
                <w:lang w:val="cy-GB"/>
              </w:rPr>
              <w:t>Datblygu Gwasanaethau</w:t>
            </w:r>
          </w:p>
        </w:tc>
        <w:tc>
          <w:tcPr>
            <w:tcW w:w="236" w:type="dxa"/>
            <w:vMerge/>
          </w:tcPr>
          <w:p w14:paraId="080066A9"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126F13F9" w14:textId="77777777" w:rsidR="00A010F0" w:rsidRPr="00B80D9C" w:rsidRDefault="00791901" w:rsidP="00822AB0">
            <w:pPr>
              <w:rPr>
                <w:rFonts w:ascii="Verdana" w:hAnsi="Verdana"/>
                <w:b/>
                <w:sz w:val="20"/>
                <w:szCs w:val="20"/>
              </w:rPr>
            </w:pPr>
            <w:r w:rsidRPr="00B80D9C">
              <w:rPr>
                <w:rFonts w:ascii="Verdana" w:hAnsi="Verdana"/>
                <w:b/>
                <w:bCs/>
                <w:sz w:val="20"/>
                <w:szCs w:val="20"/>
                <w:lang w:val="cy-GB"/>
              </w:rPr>
              <w:t>8</w:t>
            </w:r>
          </w:p>
        </w:tc>
        <w:tc>
          <w:tcPr>
            <w:tcW w:w="5148" w:type="dxa"/>
            <w:shd w:val="clear" w:color="auto" w:fill="FBE4D5" w:themeFill="accent2" w:themeFillTint="33"/>
          </w:tcPr>
          <w:p w14:paraId="4A5E023C" w14:textId="77777777" w:rsidR="00A010F0" w:rsidRPr="00B80D9C" w:rsidRDefault="00791901" w:rsidP="00822AB0">
            <w:pPr>
              <w:rPr>
                <w:rFonts w:ascii="Verdana" w:hAnsi="Verdana"/>
                <w:b/>
                <w:sz w:val="20"/>
                <w:szCs w:val="20"/>
              </w:rPr>
            </w:pPr>
            <w:r w:rsidRPr="00B80D9C">
              <w:rPr>
                <w:rFonts w:ascii="Verdana" w:hAnsi="Verdana"/>
                <w:b/>
                <w:bCs/>
                <w:sz w:val="20"/>
                <w:szCs w:val="20"/>
                <w:lang w:val="cy-GB"/>
              </w:rPr>
              <w:t>Darparu fframweithiau arwain systemau at atebolrwydd</w:t>
            </w:r>
          </w:p>
        </w:tc>
      </w:tr>
      <w:tr w:rsidR="00734EDF" w14:paraId="6470EF77" w14:textId="77777777" w:rsidTr="004B56D8">
        <w:tc>
          <w:tcPr>
            <w:tcW w:w="359" w:type="dxa"/>
            <w:shd w:val="clear" w:color="auto" w:fill="F4B083" w:themeFill="accent2" w:themeFillTint="99"/>
          </w:tcPr>
          <w:p w14:paraId="7AE01985" w14:textId="77777777" w:rsidR="00A010F0" w:rsidRPr="00B80D9C" w:rsidRDefault="00A010F0" w:rsidP="00822AB0">
            <w:pPr>
              <w:rPr>
                <w:rFonts w:ascii="Verdana" w:hAnsi="Verdana"/>
                <w:sz w:val="20"/>
                <w:szCs w:val="20"/>
              </w:rPr>
            </w:pPr>
          </w:p>
        </w:tc>
        <w:tc>
          <w:tcPr>
            <w:tcW w:w="4799" w:type="dxa"/>
            <w:shd w:val="clear" w:color="auto" w:fill="FBE4D5" w:themeFill="accent2" w:themeFillTint="33"/>
          </w:tcPr>
          <w:p w14:paraId="023FF955" w14:textId="77777777" w:rsidR="00A010F0" w:rsidRPr="00B80D9C" w:rsidRDefault="00791901" w:rsidP="00822AB0">
            <w:pPr>
              <w:rPr>
                <w:rFonts w:ascii="Verdana" w:hAnsi="Verdana"/>
                <w:sz w:val="20"/>
                <w:szCs w:val="20"/>
              </w:rPr>
            </w:pPr>
            <w:r w:rsidRPr="00B80D9C">
              <w:rPr>
                <w:rFonts w:ascii="Verdana" w:hAnsi="Verdana"/>
                <w:sz w:val="20"/>
                <w:szCs w:val="20"/>
                <w:lang w:val="cy-GB"/>
              </w:rPr>
              <w:t xml:space="preserve">Drwy broses grantiau bach Llywodraeth Cymru byddwn yn parhau i </w:t>
            </w:r>
            <w:r w:rsidRPr="00B80D9C">
              <w:rPr>
                <w:rFonts w:ascii="Verdana" w:hAnsi="Verdana"/>
                <w:b/>
                <w:bCs/>
                <w:color w:val="833C0B" w:themeColor="accent2" w:themeShade="80"/>
                <w:sz w:val="20"/>
                <w:szCs w:val="20"/>
                <w:lang w:val="cy-GB"/>
              </w:rPr>
              <w:t xml:space="preserve">ysgogi prosiectau arloesi lleol </w:t>
            </w:r>
            <w:r w:rsidRPr="00B80D9C">
              <w:rPr>
                <w:rFonts w:ascii="Verdana" w:hAnsi="Verdana"/>
                <w:sz w:val="20"/>
                <w:szCs w:val="20"/>
                <w:lang w:val="cy-GB"/>
              </w:rPr>
              <w:t xml:space="preserve">sy'n ymateb i anghenion grwpiau blaenoriaeth yn y rhanbarthau, a'r dulliau newydd sy'n datblygu </w:t>
            </w:r>
          </w:p>
        </w:tc>
        <w:tc>
          <w:tcPr>
            <w:tcW w:w="236" w:type="dxa"/>
            <w:vMerge/>
          </w:tcPr>
          <w:p w14:paraId="6B4CE8A6"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0086200C" w14:textId="77777777" w:rsidR="00A010F0" w:rsidRPr="00B80D9C" w:rsidRDefault="00A010F0" w:rsidP="00822AB0">
            <w:pPr>
              <w:rPr>
                <w:rFonts w:ascii="Verdana" w:hAnsi="Verdana"/>
                <w:sz w:val="20"/>
                <w:szCs w:val="20"/>
              </w:rPr>
            </w:pPr>
          </w:p>
        </w:tc>
        <w:tc>
          <w:tcPr>
            <w:tcW w:w="5148" w:type="dxa"/>
            <w:shd w:val="clear" w:color="auto" w:fill="FBE4D5" w:themeFill="accent2" w:themeFillTint="33"/>
          </w:tcPr>
          <w:p w14:paraId="34881A97" w14:textId="77777777" w:rsidR="00A010F0" w:rsidRPr="00B80D9C" w:rsidRDefault="00791901" w:rsidP="00822AB0">
            <w:pPr>
              <w:rPr>
                <w:rFonts w:ascii="Verdana" w:hAnsi="Verdana"/>
                <w:sz w:val="20"/>
                <w:szCs w:val="20"/>
              </w:rPr>
            </w:pPr>
            <w:r w:rsidRPr="00B80D9C">
              <w:rPr>
                <w:rFonts w:ascii="Verdana" w:hAnsi="Verdana"/>
                <w:sz w:val="20"/>
                <w:szCs w:val="20"/>
                <w:lang w:val="cy-GB"/>
              </w:rPr>
              <w:t xml:space="preserve">Byddwn yn annog </w:t>
            </w:r>
            <w:r w:rsidRPr="00B80D9C">
              <w:rPr>
                <w:rFonts w:ascii="Verdana" w:hAnsi="Verdana"/>
                <w:b/>
                <w:bCs/>
                <w:color w:val="833C0B" w:themeColor="accent2" w:themeShade="80"/>
                <w:sz w:val="20"/>
                <w:szCs w:val="20"/>
                <w:lang w:val="cy-GB"/>
              </w:rPr>
              <w:t>dull systemau cyfan</w:t>
            </w:r>
            <w:r w:rsidRPr="00B80D9C">
              <w:rPr>
                <w:rFonts w:ascii="Verdana" w:hAnsi="Verdana"/>
                <w:color w:val="833C0B" w:themeColor="accent2" w:themeShade="80"/>
                <w:sz w:val="20"/>
                <w:szCs w:val="20"/>
                <w:lang w:val="cy-GB"/>
              </w:rPr>
              <w:t xml:space="preserve"> </w:t>
            </w:r>
            <w:r w:rsidRPr="00B80D9C">
              <w:rPr>
                <w:rFonts w:ascii="Verdana" w:hAnsi="Verdana"/>
                <w:sz w:val="20"/>
                <w:szCs w:val="20"/>
                <w:lang w:val="cy-GB"/>
              </w:rPr>
              <w:t xml:space="preserve">er mwyn atal hunanladdiad a hunan-niwed, sy'n amlygu'r cysylltiadau a'r rhyngddibyniaethau ar draws dyheadau strategol a pholisi llywodraeth, a chysylltu â'n cydweithwyr yng ngwledydd eraill y DU </w:t>
            </w:r>
          </w:p>
        </w:tc>
      </w:tr>
      <w:tr w:rsidR="00734EDF" w14:paraId="4246152B" w14:textId="77777777" w:rsidTr="004B56D8">
        <w:tc>
          <w:tcPr>
            <w:tcW w:w="359" w:type="dxa"/>
            <w:shd w:val="clear" w:color="auto" w:fill="F4B083" w:themeFill="accent2" w:themeFillTint="99"/>
          </w:tcPr>
          <w:p w14:paraId="5B9FA10D" w14:textId="77777777" w:rsidR="00A010F0" w:rsidRPr="00B80D9C" w:rsidRDefault="00A010F0" w:rsidP="00822AB0">
            <w:pPr>
              <w:rPr>
                <w:rFonts w:ascii="Verdana" w:hAnsi="Verdana"/>
                <w:sz w:val="20"/>
                <w:szCs w:val="20"/>
              </w:rPr>
            </w:pPr>
          </w:p>
        </w:tc>
        <w:tc>
          <w:tcPr>
            <w:tcW w:w="4799" w:type="dxa"/>
            <w:shd w:val="clear" w:color="auto" w:fill="FBE4D5" w:themeFill="accent2" w:themeFillTint="33"/>
          </w:tcPr>
          <w:p w14:paraId="15F258C6" w14:textId="77777777" w:rsidR="00A010F0" w:rsidRPr="00B80D9C" w:rsidRDefault="00791901" w:rsidP="00822AB0">
            <w:pPr>
              <w:rPr>
                <w:rFonts w:ascii="Verdana" w:hAnsi="Verdana"/>
                <w:sz w:val="20"/>
                <w:szCs w:val="20"/>
              </w:rPr>
            </w:pPr>
            <w:r w:rsidRPr="00B80D9C">
              <w:rPr>
                <w:rFonts w:ascii="Verdana" w:hAnsi="Verdana"/>
                <w:sz w:val="20"/>
                <w:szCs w:val="20"/>
                <w:lang w:val="cy-GB"/>
              </w:rPr>
              <w:t xml:space="preserve">Byddwn yn nodi lle sydd angen cymorth i </w:t>
            </w:r>
            <w:r w:rsidRPr="00B80D9C">
              <w:rPr>
                <w:rFonts w:ascii="Verdana" w:hAnsi="Verdana"/>
                <w:b/>
                <w:bCs/>
                <w:color w:val="833C0B" w:themeColor="accent2" w:themeShade="80"/>
                <w:sz w:val="20"/>
                <w:szCs w:val="20"/>
                <w:lang w:val="cy-GB"/>
              </w:rPr>
              <w:t>roi canllawiau NICE a chanllawiau ansawdd eraill ar waith</w:t>
            </w:r>
            <w:r w:rsidRPr="00B80D9C">
              <w:rPr>
                <w:rFonts w:ascii="Verdana" w:hAnsi="Verdana"/>
                <w:sz w:val="20"/>
                <w:szCs w:val="20"/>
                <w:lang w:val="cy-GB"/>
              </w:rPr>
              <w:t xml:space="preserve">, ar gyfer atal a rheoli hunanladdiad a hunan-niwed </w:t>
            </w:r>
          </w:p>
        </w:tc>
        <w:tc>
          <w:tcPr>
            <w:tcW w:w="236" w:type="dxa"/>
            <w:vMerge/>
          </w:tcPr>
          <w:p w14:paraId="0D4470BC" w14:textId="77777777" w:rsidR="00A010F0" w:rsidRPr="00B80D9C" w:rsidRDefault="00A010F0" w:rsidP="00822AB0">
            <w:pPr>
              <w:rPr>
                <w:rFonts w:ascii="Verdana" w:hAnsi="Verdana"/>
                <w:sz w:val="20"/>
                <w:szCs w:val="20"/>
              </w:rPr>
            </w:pPr>
          </w:p>
        </w:tc>
        <w:tc>
          <w:tcPr>
            <w:tcW w:w="373" w:type="dxa"/>
            <w:shd w:val="clear" w:color="auto" w:fill="F4B083" w:themeFill="accent2" w:themeFillTint="99"/>
          </w:tcPr>
          <w:p w14:paraId="15A596BE" w14:textId="77777777" w:rsidR="00A010F0" w:rsidRPr="00B80D9C" w:rsidRDefault="00A010F0" w:rsidP="00822AB0">
            <w:pPr>
              <w:rPr>
                <w:rFonts w:ascii="Verdana" w:hAnsi="Verdana"/>
                <w:sz w:val="20"/>
                <w:szCs w:val="20"/>
              </w:rPr>
            </w:pPr>
          </w:p>
        </w:tc>
        <w:tc>
          <w:tcPr>
            <w:tcW w:w="5148" w:type="dxa"/>
            <w:shd w:val="clear" w:color="auto" w:fill="FBE4D5" w:themeFill="accent2" w:themeFillTint="33"/>
          </w:tcPr>
          <w:p w14:paraId="0C94C494" w14:textId="77777777" w:rsidR="00A010F0" w:rsidRPr="00B80D9C" w:rsidRDefault="00791901" w:rsidP="00822AB0">
            <w:pPr>
              <w:rPr>
                <w:rFonts w:ascii="Verdana" w:hAnsi="Verdana"/>
                <w:sz w:val="20"/>
                <w:szCs w:val="20"/>
              </w:rPr>
            </w:pPr>
            <w:r w:rsidRPr="00B80D9C">
              <w:rPr>
                <w:rFonts w:ascii="Verdana" w:hAnsi="Verdana"/>
                <w:sz w:val="20"/>
                <w:szCs w:val="20"/>
                <w:lang w:val="cy-GB"/>
              </w:rPr>
              <w:t>Byddwn yn parhau i wasanaethu a chefnogi'r</w:t>
            </w:r>
            <w:r w:rsidRPr="00B80D9C">
              <w:rPr>
                <w:rFonts w:ascii="Verdana" w:hAnsi="Verdana"/>
                <w:b/>
                <w:bCs/>
                <w:sz w:val="20"/>
                <w:szCs w:val="20"/>
                <w:lang w:val="cy-GB"/>
              </w:rPr>
              <w:t xml:space="preserve"> </w:t>
            </w:r>
            <w:r w:rsidRPr="00B80D9C">
              <w:rPr>
                <w:rFonts w:ascii="Verdana" w:hAnsi="Verdana"/>
                <w:color w:val="833C0B" w:themeColor="accent2" w:themeShade="80"/>
                <w:sz w:val="20"/>
                <w:szCs w:val="20"/>
                <w:lang w:val="cy-GB"/>
              </w:rPr>
              <w:t>fforymau hunanladdiad a hunan-niwed amlasiantaethol rhanbarthol</w:t>
            </w:r>
            <w:r w:rsidRPr="00B80D9C">
              <w:rPr>
                <w:rFonts w:ascii="Verdana" w:hAnsi="Verdana"/>
                <w:sz w:val="20"/>
                <w:szCs w:val="20"/>
                <w:lang w:val="cy-GB"/>
              </w:rPr>
              <w:t>, cefnogi cynlluniau gweithredu lleol, ac adrodd ar y cynnydd i'r Grŵp Cynghori Cenedlaethol (NAG) a Llywodraeth Cymru</w:t>
            </w:r>
          </w:p>
        </w:tc>
      </w:tr>
    </w:tbl>
    <w:p w14:paraId="15A6DD54" w14:textId="77777777" w:rsidR="00AA3802" w:rsidRDefault="00AA3802" w:rsidP="00A010F0">
      <w:pPr>
        <w:rPr>
          <w:rFonts w:ascii="Verdana" w:hAnsi="Verdana"/>
          <w:sz w:val="40"/>
          <w:szCs w:val="40"/>
        </w:rPr>
        <w:sectPr w:rsidR="00AA3802" w:rsidSect="00AA3802">
          <w:headerReference w:type="even" r:id="rId147"/>
          <w:headerReference w:type="default" r:id="rId148"/>
          <w:headerReference w:type="first" r:id="rId149"/>
          <w:endnotePr>
            <w:numFmt w:val="decimal"/>
          </w:endnotePr>
          <w:pgSz w:w="11906" w:h="16838"/>
          <w:pgMar w:top="284" w:right="567" w:bottom="284" w:left="567" w:header="283" w:footer="709" w:gutter="0"/>
          <w:cols w:space="708"/>
          <w:docGrid w:linePitch="360"/>
        </w:sectPr>
      </w:pPr>
    </w:p>
    <w:p w14:paraId="3D8596AA" w14:textId="77777777" w:rsidR="00822AB0" w:rsidRPr="00122173" w:rsidRDefault="00791901" w:rsidP="00822AB0">
      <w:pPr>
        <w:spacing w:after="0" w:line="240" w:lineRule="auto"/>
        <w:rPr>
          <w:rFonts w:ascii="Verdana" w:hAnsi="Verdana"/>
          <w:sz w:val="24"/>
          <w:szCs w:val="24"/>
        </w:rPr>
      </w:pPr>
      <w:r>
        <w:rPr>
          <w:rFonts w:ascii="Verdana" w:hAnsi="Verdana"/>
          <w:noProof/>
          <w:sz w:val="20"/>
          <w:szCs w:val="20"/>
        </w:rPr>
        <w:lastRenderedPageBreak/>
        <mc:AlternateContent>
          <mc:Choice Requires="wps">
            <w:drawing>
              <wp:anchor distT="0" distB="0" distL="114300" distR="114300" simplePos="0" relativeHeight="251810816" behindDoc="0" locked="0" layoutInCell="1" allowOverlap="1" wp14:anchorId="0C1A9834" wp14:editId="734DB910">
                <wp:simplePos x="0" y="0"/>
                <wp:positionH relativeFrom="column">
                  <wp:posOffset>9139835</wp:posOffset>
                </wp:positionH>
                <wp:positionV relativeFrom="paragraph">
                  <wp:posOffset>-622374</wp:posOffset>
                </wp:positionV>
                <wp:extent cx="914400" cy="496186"/>
                <wp:effectExtent l="0" t="0" r="19685" b="18415"/>
                <wp:wrapNone/>
                <wp:docPr id="110" name="Text Box 110"/>
                <wp:cNvGraphicFramePr/>
                <a:graphic xmlns:a="http://schemas.openxmlformats.org/drawingml/2006/main">
                  <a:graphicData uri="http://schemas.microsoft.com/office/word/2010/wordprocessingShape">
                    <wps:wsp>
                      <wps:cNvSpPr txBox="1"/>
                      <wps:spPr>
                        <a:xfrm>
                          <a:off x="0" y="0"/>
                          <a:ext cx="914400" cy="496186"/>
                        </a:xfrm>
                        <a:prstGeom prst="rect">
                          <a:avLst/>
                        </a:prstGeom>
                        <a:solidFill>
                          <a:sysClr val="window" lastClr="FFFFFF"/>
                        </a:solidFill>
                        <a:ln w="6350">
                          <a:solidFill>
                            <a:prstClr val="black"/>
                          </a:solidFill>
                        </a:ln>
                      </wps:spPr>
                      <wps:txbx>
                        <w:txbxContent>
                          <w:p w14:paraId="2912A0CD" w14:textId="77777777" w:rsidR="00E55AE5" w:rsidRPr="00E55AE5" w:rsidRDefault="00791901" w:rsidP="00E55AE5">
                            <w:pPr>
                              <w:rPr>
                                <w:sz w:val="44"/>
                                <w:szCs w:val="44"/>
                              </w:rPr>
                            </w:pPr>
                            <w:r>
                              <w:rPr>
                                <w:sz w:val="44"/>
                                <w:szCs w:val="44"/>
                                <w:lang w:val="cy-GB"/>
                              </w:rPr>
                              <w:t>B</w:t>
                            </w:r>
                          </w:p>
                        </w:txbxContent>
                      </wps:txbx>
                      <wps:bodyPr rot="0" spcFirstLastPara="0" vertOverflow="overflow" horzOverflow="overflow" vert="horz" wrap="none" numCol="1" spcCol="0" rtlCol="0" fromWordArt="0" anchor="t" anchorCtr="0" forceAA="0" compatLnSpc="1">
                        <a:prstTxWarp prst="textNoShape">
                          <a:avLst/>
                        </a:prstTxWarp>
                      </wps:bodyPr>
                    </wps:wsp>
                  </a:graphicData>
                </a:graphic>
                <wp14:sizeRelV relativeFrom="margin">
                  <wp14:pctHeight>0</wp14:pctHeight>
                </wp14:sizeRelV>
              </wp:anchor>
            </w:drawing>
          </mc:Choice>
          <mc:Fallback>
            <w:pict>
              <v:shape id="Text Box 110" o:spid="_x0000_s1082" type="#_x0000_t202" style="width:1in;height:39.05pt;margin-top:-49pt;margin-left:719.65pt;mso-height-percent:0;mso-height-relative:margin;mso-wrap-distance-bottom:0;mso-wrap-distance-left:9pt;mso-wrap-distance-right:9pt;mso-wrap-distance-top:0;mso-wrap-style:none;position:absolute;visibility:visible;v-text-anchor:top;z-index:251811840" fillcolor="window" strokeweight="0.5pt">
                <v:textbox>
                  <w:txbxContent>
                    <w:p w:rsidR="00E55AE5" w:rsidRPr="00E55AE5" w:rsidP="00E55AE5" w14:paraId="61015916" w14:textId="62C51E13">
                      <w:pPr>
                        <w:rPr>
                          <w:sz w:val="44"/>
                          <w:szCs w:val="44"/>
                        </w:rPr>
                      </w:pPr>
                      <w:r>
                        <w:rPr>
                          <w:sz w:val="44"/>
                          <w:szCs w:val="44"/>
                        </w:rPr>
                        <w:t>B</w:t>
                      </w:r>
                    </w:p>
                  </w:txbxContent>
                </v:textbox>
              </v:shape>
            </w:pict>
          </mc:Fallback>
        </mc:AlternateContent>
      </w:r>
      <w:r w:rsidR="009D5384">
        <w:rPr>
          <w:rFonts w:ascii="Verdana" w:hAnsi="Verdana"/>
          <w:noProof/>
          <w:sz w:val="24"/>
          <w:szCs w:val="24"/>
          <w:lang w:eastAsia="en-GB"/>
        </w:rPr>
        <mc:AlternateContent>
          <mc:Choice Requires="wps">
            <w:drawing>
              <wp:anchor distT="0" distB="0" distL="114300" distR="114300" simplePos="0" relativeHeight="251803648" behindDoc="0" locked="0" layoutInCell="1" allowOverlap="1" wp14:anchorId="07C1812B" wp14:editId="258506E5">
                <wp:simplePos x="0" y="0"/>
                <wp:positionH relativeFrom="column">
                  <wp:posOffset>921510</wp:posOffset>
                </wp:positionH>
                <wp:positionV relativeFrom="paragraph">
                  <wp:posOffset>-575620</wp:posOffset>
                </wp:positionV>
                <wp:extent cx="7963200" cy="345600"/>
                <wp:effectExtent l="0" t="0" r="0" b="0"/>
                <wp:wrapNone/>
                <wp:docPr id="109" name="Text Box 109"/>
                <wp:cNvGraphicFramePr/>
                <a:graphic xmlns:a="http://schemas.openxmlformats.org/drawingml/2006/main">
                  <a:graphicData uri="http://schemas.microsoft.com/office/word/2010/wordprocessingShape">
                    <wps:wsp>
                      <wps:cNvSpPr txBox="1"/>
                      <wps:spPr>
                        <a:xfrm>
                          <a:off x="0" y="0"/>
                          <a:ext cx="7963200" cy="345600"/>
                        </a:xfrm>
                        <a:prstGeom prst="rect">
                          <a:avLst/>
                        </a:prstGeom>
                        <a:solidFill>
                          <a:schemeClr val="lt1"/>
                        </a:solidFill>
                        <a:ln w="6350">
                          <a:noFill/>
                        </a:ln>
                      </wps:spPr>
                      <wps:txbx>
                        <w:txbxContent>
                          <w:p w14:paraId="4F309190" w14:textId="77777777" w:rsidR="000B7401" w:rsidRPr="00AA5FBE" w:rsidRDefault="00791901" w:rsidP="009D5384">
                            <w:pPr>
                              <w:jc w:val="center"/>
                              <w:rPr>
                                <w:sz w:val="32"/>
                                <w:szCs w:val="32"/>
                              </w:rPr>
                            </w:pPr>
                            <w:r>
                              <w:rPr>
                                <w:sz w:val="32"/>
                                <w:szCs w:val="32"/>
                                <w:lang w:val="cy-GB"/>
                              </w:rPr>
                              <w:t>Trefniadau llywodraethu a phartneriaeth ar gyfer atal hunanladdiad a hunan-niwed</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id="Text Box 109" o:spid="_x0000_s1083" type="#_x0000_t202" style="width:627.02pt;height:27.21pt;margin-top:-45.32pt;margin-left:72.56pt;mso-wrap-distance-bottom:0;mso-wrap-distance-left:9pt;mso-wrap-distance-right:9pt;mso-wrap-distance-top:0;position:absolute;v-text-anchor:top;z-index:251802624" fillcolor="white" stroked="f" strokeweight="0.5pt">
                <v:textbox>
                  <w:txbxContent>
                    <w:p w:rsidR="000B7401" w:rsidRPr="00AA5FBE" w:rsidP="009D5384" w14:textId="447B3BDF">
                      <w:pPr>
                        <w:bidi w:val="0"/>
                        <w:jc w:val="center"/>
                        <w:rPr>
                          <w:sz w:val="32"/>
                          <w:szCs w:val="32"/>
                        </w:rPr>
                      </w:pPr>
                      <w:r>
                        <w:rPr>
                          <w:sz w:val="32"/>
                          <w:szCs w:val="32"/>
                          <w:rtl w:val="0"/>
                          <w:lang w:val="cy-GB"/>
                        </w:rPr>
                        <w:t>Trefniadau llywodraethu a phartneriaeth ar gyfer atal hunanladdiad a hunan-niwed</w:t>
                      </w:r>
                    </w:p>
                  </w:txbxContent>
                </v:textbox>
              </v:shape>
            </w:pict>
          </mc:Fallback>
        </mc:AlternateContent>
      </w:r>
      <w:r w:rsidR="00822AB0" w:rsidRPr="00122173">
        <w:rPr>
          <w:rFonts w:ascii="Verdana" w:hAnsi="Verdana"/>
          <w:noProof/>
          <w:sz w:val="24"/>
          <w:szCs w:val="24"/>
          <w:lang w:eastAsia="en-GB"/>
        </w:rPr>
        <mc:AlternateContent>
          <mc:Choice Requires="wps">
            <w:drawing>
              <wp:anchor distT="0" distB="0" distL="114300" distR="114300" simplePos="0" relativeHeight="251731968" behindDoc="0" locked="0" layoutInCell="1" allowOverlap="1" wp14:anchorId="7B664279" wp14:editId="1D112082">
                <wp:simplePos x="0" y="0"/>
                <wp:positionH relativeFrom="margin">
                  <wp:posOffset>2926752</wp:posOffset>
                </wp:positionH>
                <wp:positionV relativeFrom="paragraph">
                  <wp:posOffset>-99658</wp:posOffset>
                </wp:positionV>
                <wp:extent cx="3582297" cy="482862"/>
                <wp:effectExtent l="0" t="0" r="18415" b="12700"/>
                <wp:wrapNone/>
                <wp:docPr id="10" name="Text Box 10"/>
                <wp:cNvGraphicFramePr/>
                <a:graphic xmlns:a="http://schemas.openxmlformats.org/drawingml/2006/main">
                  <a:graphicData uri="http://schemas.microsoft.com/office/word/2010/wordprocessingShape">
                    <wps:wsp>
                      <wps:cNvSpPr txBox="1"/>
                      <wps:spPr>
                        <a:xfrm>
                          <a:off x="0" y="0"/>
                          <a:ext cx="3582297" cy="482862"/>
                        </a:xfrm>
                        <a:prstGeom prst="rect">
                          <a:avLst/>
                        </a:prstGeom>
                        <a:solidFill>
                          <a:schemeClr val="accent6">
                            <a:lumMod val="50000"/>
                          </a:schemeClr>
                        </a:solidFill>
                        <a:ln w="6350">
                          <a:solidFill>
                            <a:schemeClr val="accent6">
                              <a:lumMod val="50000"/>
                            </a:schemeClr>
                          </a:solidFill>
                        </a:ln>
                      </wps:spPr>
                      <wps:txbx>
                        <w:txbxContent>
                          <w:p w14:paraId="4D9E103B" w14:textId="77777777" w:rsidR="000B7401" w:rsidRPr="005F416C" w:rsidRDefault="00791901" w:rsidP="00822AB0">
                            <w:pPr>
                              <w:spacing w:after="0" w:line="240" w:lineRule="auto"/>
                              <w:jc w:val="center"/>
                              <w:rPr>
                                <w:rFonts w:ascii="Verdana" w:eastAsia="Times New Roman" w:hAnsi="Verdana" w:cs="Segoe UI"/>
                                <w:color w:val="FFFFFF" w:themeColor="background1"/>
                                <w:sz w:val="24"/>
                                <w:szCs w:val="24"/>
                                <w:lang w:eastAsia="en-GB"/>
                              </w:rPr>
                            </w:pPr>
                            <w:r w:rsidRPr="005F416C">
                              <w:rPr>
                                <w:rFonts w:ascii="Verdana" w:eastAsia="Times New Roman" w:hAnsi="Verdana" w:cs="Segoe UI"/>
                                <w:color w:val="FFFFFF" w:themeColor="background1"/>
                                <w:sz w:val="24"/>
                                <w:szCs w:val="24"/>
                                <w:lang w:val="cy-GB" w:eastAsia="en-GB"/>
                              </w:rPr>
                              <w:t>Bwrdd Cyflawni a Goruchwylio Gweinidogol Law yn Llaw at Iechyd Meddwl i Gymru</w:t>
                            </w:r>
                          </w:p>
                          <w:p w14:paraId="43E18B2A" w14:textId="77777777" w:rsidR="000B7401" w:rsidRPr="00502E5C" w:rsidRDefault="000B7401" w:rsidP="00822AB0">
                            <w:pPr>
                              <w:jc w:val="center"/>
                              <w:rPr>
                                <w:rFonts w:ascii="Verdana" w:hAnsi="Verdana"/>
                                <w:color w:val="FFFFFF" w:themeColor="background1"/>
                                <w:sz w:val="20"/>
                                <w:szCs w:val="20"/>
                              </w:rPr>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id="Text Box 10" o:spid="_x0000_s1084" type="#_x0000_t202" style="width:282.07pt;height:38.02pt;margin-top:-7.85pt;margin-left:230.45pt;mso-height-percent:0;mso-height-relative:margin;mso-position-horizontal-relative:margin;mso-width-percent:0;mso-width-relative:margin;mso-wrap-distance-bottom:0;mso-wrap-distance-left:9pt;mso-wrap-distance-right:9pt;mso-wrap-distance-top:0;position:absolute;v-text-anchor:top;z-index:251730944" fillcolor="#385623" stroked="t" strokecolor="#385623" strokeweight="0.5pt">
                <v:textbox>
                  <w:txbxContent>
                    <w:p w:rsidR="000B7401" w:rsidRPr="005F416C" w:rsidP="00822AB0" w14:textId="77777777">
                      <w:pPr>
                        <w:bidi w:val="0"/>
                        <w:spacing w:after="0" w:line="240" w:lineRule="auto"/>
                        <w:jc w:val="center"/>
                        <w:rPr>
                          <w:rFonts w:ascii="Verdana" w:eastAsia="Times New Roman" w:hAnsi="Verdana" w:cs="Segoe UI"/>
                          <w:color w:val="FFFFFF" w:themeColor="background1"/>
                          <w:sz w:val="24"/>
                          <w:szCs w:val="24"/>
                          <w:lang w:eastAsia="en-GB"/>
                        </w:rPr>
                      </w:pPr>
                      <w:r w:rsidRPr="005F416C">
                        <w:rPr>
                          <w:rFonts w:ascii="Verdana" w:eastAsia="Times New Roman" w:hAnsi="Verdana" w:cs="Segoe UI"/>
                          <w:color w:val="FFFFFF" w:themeColor="background1"/>
                          <w:sz w:val="24"/>
                          <w:szCs w:val="24"/>
                          <w:rtl w:val="0"/>
                          <w:lang w:val="cy-GB" w:eastAsia="en-GB"/>
                        </w:rPr>
                        <w:t>Bwrdd Cyflawni a Goruchwylio Gweinidogol Law yn Llaw at Iechyd Meddwl i Gymru</w:t>
                      </w:r>
                    </w:p>
                    <w:p w:rsidR="000B7401" w:rsidRPr="00502E5C" w:rsidP="00822AB0" w14:textId="77777777">
                      <w:pPr>
                        <w:bidi w:val="0"/>
                        <w:jc w:val="center"/>
                        <w:rPr>
                          <w:rFonts w:ascii="Verdana" w:hAnsi="Verdana"/>
                          <w:color w:val="FFFFFF" w:themeColor="background1"/>
                          <w:sz w:val="20"/>
                          <w:szCs w:val="20"/>
                        </w:rPr>
                      </w:pPr>
                    </w:p>
                  </w:txbxContent>
                </v:textbox>
                <w10:wrap anchorx="margin"/>
              </v:shape>
            </w:pict>
          </mc:Fallback>
        </mc:AlternateContent>
      </w:r>
      <w:r w:rsidR="00822AB0" w:rsidRPr="00122173">
        <w:rPr>
          <w:rFonts w:ascii="Verdana" w:hAnsi="Verdana"/>
          <w:noProof/>
          <w:sz w:val="24"/>
          <w:szCs w:val="24"/>
          <w:lang w:eastAsia="en-GB"/>
        </w:rPr>
        <mc:AlternateContent>
          <mc:Choice Requires="wps">
            <w:drawing>
              <wp:anchor distT="0" distB="0" distL="114300" distR="114300" simplePos="0" relativeHeight="251726848" behindDoc="1" locked="0" layoutInCell="1" allowOverlap="1" wp14:anchorId="3518DB24" wp14:editId="159BCB99">
                <wp:simplePos x="0" y="0"/>
                <wp:positionH relativeFrom="page">
                  <wp:align>right</wp:align>
                </wp:positionH>
                <wp:positionV relativeFrom="paragraph">
                  <wp:posOffset>-117035</wp:posOffset>
                </wp:positionV>
                <wp:extent cx="10711864" cy="1097280"/>
                <wp:effectExtent l="0" t="0" r="13335" b="26670"/>
                <wp:wrapNone/>
                <wp:docPr id="47" name="Rectangle 47"/>
                <wp:cNvGraphicFramePr/>
                <a:graphic xmlns:a="http://schemas.openxmlformats.org/drawingml/2006/main">
                  <a:graphicData uri="http://schemas.microsoft.com/office/word/2010/wordprocessingShape">
                    <wps:wsp>
                      <wps:cNvSpPr/>
                      <wps:spPr>
                        <a:xfrm>
                          <a:off x="0" y="0"/>
                          <a:ext cx="10711864" cy="1097280"/>
                        </a:xfrm>
                        <a:prstGeom prst="rect">
                          <a:avLst/>
                        </a:prstGeom>
                        <a:solidFill>
                          <a:schemeClr val="accent6">
                            <a:lumMod val="20000"/>
                            <a:lumOff val="80000"/>
                          </a:schemeClr>
                        </a:solidFill>
                        <a:ln>
                          <a:solidFill>
                            <a:schemeClr val="accent6">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Rectangle 47" o:spid="_x0000_s1085" style="width:843.45pt;height:86.4pt;margin-top:-9.2pt;margin-left:792.25pt;mso-height-percent:0;mso-height-relative:margin;mso-position-horizontal:right;mso-position-horizontal-relative:page;mso-width-percent:0;mso-width-relative:margin;mso-wrap-distance-bottom:0;mso-wrap-distance-left:9pt;mso-wrap-distance-right:9pt;mso-wrap-distance-top:0;mso-wrap-style:square;position:absolute;visibility:visible;v-text-anchor:middle;z-index:-251588608" fillcolor="#e2efd9" strokecolor="#e2efd9" strokeweight="1pt"/>
            </w:pict>
          </mc:Fallback>
        </mc:AlternateContent>
      </w:r>
      <w:r w:rsidR="00A73954">
        <w:rPr>
          <w:rFonts w:ascii="Verdana" w:hAnsi="Verdana"/>
          <w:sz w:val="24"/>
          <w:szCs w:val="24"/>
          <w:lang w:val="cy-GB"/>
        </w:rPr>
        <w:t>Llywodraeth</w:t>
      </w:r>
    </w:p>
    <w:p w14:paraId="48F1C59C" w14:textId="77777777" w:rsidR="00822AB0" w:rsidRPr="00122173" w:rsidRDefault="00791901" w:rsidP="00822AB0">
      <w:pPr>
        <w:spacing w:after="0" w:line="240" w:lineRule="auto"/>
        <w:rPr>
          <w:rFonts w:ascii="Verdana" w:hAnsi="Verdana"/>
          <w:sz w:val="24"/>
          <w:szCs w:val="24"/>
        </w:rPr>
      </w:pPr>
      <w:r w:rsidRPr="00122173">
        <w:rPr>
          <w:rFonts w:ascii="Verdana" w:hAnsi="Verdana"/>
          <w:noProof/>
          <w:sz w:val="24"/>
          <w:szCs w:val="24"/>
          <w:lang w:eastAsia="en-GB"/>
        </w:rPr>
        <mc:AlternateContent>
          <mc:Choice Requires="wps">
            <w:drawing>
              <wp:anchor distT="0" distB="0" distL="114300" distR="114300" simplePos="0" relativeHeight="251795456" behindDoc="0" locked="0" layoutInCell="1" allowOverlap="1" wp14:anchorId="14DE660E" wp14:editId="450C5CBE">
                <wp:simplePos x="0" y="0"/>
                <wp:positionH relativeFrom="margin">
                  <wp:posOffset>6680200</wp:posOffset>
                </wp:positionH>
                <wp:positionV relativeFrom="paragraph">
                  <wp:posOffset>81915</wp:posOffset>
                </wp:positionV>
                <wp:extent cx="2784475" cy="448945"/>
                <wp:effectExtent l="19050" t="19050" r="15875" b="27305"/>
                <wp:wrapNone/>
                <wp:docPr id="48" name="Text Box 48"/>
                <wp:cNvGraphicFramePr/>
                <a:graphic xmlns:a="http://schemas.openxmlformats.org/drawingml/2006/main">
                  <a:graphicData uri="http://schemas.microsoft.com/office/word/2010/wordprocessingShape">
                    <wps:wsp>
                      <wps:cNvSpPr txBox="1"/>
                      <wps:spPr>
                        <a:xfrm>
                          <a:off x="0" y="0"/>
                          <a:ext cx="2784475" cy="448945"/>
                        </a:xfrm>
                        <a:prstGeom prst="rect">
                          <a:avLst/>
                        </a:prstGeom>
                        <a:solidFill>
                          <a:schemeClr val="accent5">
                            <a:lumMod val="50000"/>
                          </a:schemeClr>
                        </a:solidFill>
                        <a:ln w="38100">
                          <a:solidFill>
                            <a:schemeClr val="bg1"/>
                          </a:solidFill>
                        </a:ln>
                      </wps:spPr>
                      <wps:txbx>
                        <w:txbxContent>
                          <w:p w14:paraId="4BDC5467" w14:textId="77777777" w:rsidR="000B7401" w:rsidRPr="00502E5C" w:rsidRDefault="00791901" w:rsidP="00822AB0">
                            <w:pPr>
                              <w:jc w:val="center"/>
                              <w:rPr>
                                <w:rFonts w:ascii="Verdana" w:hAnsi="Verdana"/>
                                <w:color w:val="FFFFFF" w:themeColor="background1"/>
                                <w:sz w:val="20"/>
                                <w:szCs w:val="20"/>
                              </w:rPr>
                            </w:pPr>
                            <w:r>
                              <w:rPr>
                                <w:rFonts w:ascii="Verdana" w:hAnsi="Verdana"/>
                                <w:color w:val="FFFFFF" w:themeColor="background1"/>
                                <w:sz w:val="20"/>
                                <w:szCs w:val="20"/>
                                <w:lang w:val="cy-GB"/>
                              </w:rPr>
                              <w:t>Grŵp Prif Swyddogion yr Heddlu Cymru ar Iechyd Meddwl</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4DE660E" id="Text Box 48" o:spid="_x0000_s1059" type="#_x0000_t202" style="position:absolute;margin-left:526pt;margin-top:6.45pt;width:219.25pt;height:35.35pt;z-index:251795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FEvKwIAAGsEAAAOAAAAZHJzL2Uyb0RvYy54bWysVN9v2jAQfp+0/8Hy+wgwWGlEqBgVe2Ft&#10;JTr12Tg2iWT7PNuQsL9+ZydA102aNI0Hc7/8+e67u8zvWq3IUThfgynoaDCkRBgOZW32Bf32vP4w&#10;o8QHZkqmwIiCnoSnd4v37+aNzcUYKlClcARBjM8bW9AqBJtnmeeV0MwPwAqDTglOs4Cq22elYw2i&#10;a5WNh8NPWQOutA648B6t952TLhK+lIKHRym9CEQVFHML6XTp3MUzW8xZvnfMVjXv02D/kIVmtcFH&#10;L1D3LDBycPVvULrmDjzIMOCgM5Cy5iLVgNWMhm+q2VbMilQLkuPthSb//2D5w3FrnxwJ7WdosYGR&#10;kMb63KMx1tNKp+M/ZkrQjxSeLrSJNhCOxvHNbDK5mVLC0TeZzG4n0wiTXW9b58MXAZpEoaAO25LY&#10;YseND13oOSQ+5kHV5bpWKilxFMRKOXJk2ETGuTBhmq6rg/4KZWefDvHXP5umJ15JSfyCpgxpCvpx&#10;NsLgvz212yc6sI5XEKgpg7hXkqIU2l1L6hK5uDC4g/KExDroZs5bvq6x+g3z4Yk5HDLkEhcnPOIh&#10;FWBW0EuUVOB+/Mke47H36KWkwaEtqP9+YE5QYg56BUjPCNfN8iQivgvqLEoH+gV3ZRkR0MUMR5yC&#10;hrO4Ct1a4K5xsVymIJxRy8LGbC2P0JGw2Kfn9oU52zcz4Bg8wHlUWf6mp11sT1jHSa/gRKf+9NsX&#10;V+a1nqKu34jFTwAAAP//AwBQSwMEFAAGAAgAAAAhABlbYxLhAAAACwEAAA8AAABkcnMvZG93bnJl&#10;di54bWxMj8FOwzAQRO9I/IO1SFwQtQk0JCFOhZDgUMGhhQs3N1niQLyOYqdN/57tCW472tHMm3I1&#10;u17scQydJw03CwUCqfZNR62Gj/fn6wxEiIYa03tCDUcMsKrOz0pTNP5AG9xvYys4hEJhNNgYh0LK&#10;UFt0Jiz8gMS/Lz86E1mOrWxGc+Bw18tEqVQ60xE3WDPgk8X6Zzs57s2S/P5op5erNn+j77hev35u&#10;Uq0vL+bHBxAR5/hnhhM+o0PFTDs/URNEz1otEx4T+UpyECfHXa6WIHYastsUZFXK/xuqXwAAAP//&#10;AwBQSwECLQAUAAYACAAAACEAtoM4kv4AAADhAQAAEwAAAAAAAAAAAAAAAAAAAAAAW0NvbnRlbnRf&#10;VHlwZXNdLnhtbFBLAQItABQABgAIAAAAIQA4/SH/1gAAAJQBAAALAAAAAAAAAAAAAAAAAC8BAABf&#10;cmVscy8ucmVsc1BLAQItABQABgAIAAAAIQBp3FEvKwIAAGsEAAAOAAAAAAAAAAAAAAAAAC4CAABk&#10;cnMvZTJvRG9jLnhtbFBLAQItABQABgAIAAAAIQAZW2MS4QAAAAsBAAAPAAAAAAAAAAAAAAAAAIUE&#10;AABkcnMvZG93bnJldi54bWxQSwUGAAAAAAQABADzAAAAkwUAAAAA&#10;" fillcolor="#1f3763 [1608]" strokecolor="white [3212]" strokeweight="3pt">
                <v:textbox>
                  <w:txbxContent>
                    <w:p w14:paraId="4BDC5467" w14:textId="77777777" w:rsidR="000B7401" w:rsidRPr="00502E5C" w:rsidRDefault="00791901" w:rsidP="00822AB0">
                      <w:pPr>
                        <w:jc w:val="center"/>
                        <w:rPr>
                          <w:rFonts w:ascii="Verdana" w:hAnsi="Verdana"/>
                          <w:color w:val="FFFFFF" w:themeColor="background1"/>
                          <w:sz w:val="20"/>
                          <w:szCs w:val="20"/>
                        </w:rPr>
                      </w:pPr>
                      <w:r>
                        <w:rPr>
                          <w:rFonts w:ascii="Verdana" w:hAnsi="Verdana"/>
                          <w:color w:val="FFFFFF" w:themeColor="background1"/>
                          <w:sz w:val="20"/>
                          <w:szCs w:val="20"/>
                          <w:lang w:val="cy-GB"/>
                        </w:rPr>
                        <w:t>Grŵp Prif Swyddogion yr Heddlu Cymru ar Iechyd Meddwl</w:t>
                      </w:r>
                    </w:p>
                  </w:txbxContent>
                </v:textbox>
                <w10:wrap anchorx="margin"/>
              </v:shape>
            </w:pict>
          </mc:Fallback>
        </mc:AlternateContent>
      </w:r>
      <w:r w:rsidRPr="00122173">
        <w:rPr>
          <w:rFonts w:ascii="Verdana" w:hAnsi="Verdana"/>
          <w:noProof/>
          <w:sz w:val="24"/>
          <w:szCs w:val="24"/>
          <w:lang w:eastAsia="en-GB"/>
        </w:rPr>
        <mc:AlternateContent>
          <mc:Choice Requires="wps">
            <w:drawing>
              <wp:anchor distT="0" distB="0" distL="114300" distR="114300" simplePos="0" relativeHeight="251758592" behindDoc="0" locked="0" layoutInCell="1" allowOverlap="1" wp14:anchorId="518B22E7" wp14:editId="61C6E41D">
                <wp:simplePos x="0" y="0"/>
                <wp:positionH relativeFrom="margin">
                  <wp:posOffset>279400</wp:posOffset>
                </wp:positionH>
                <wp:positionV relativeFrom="paragraph">
                  <wp:posOffset>162560</wp:posOffset>
                </wp:positionV>
                <wp:extent cx="2527300" cy="292100"/>
                <wp:effectExtent l="0" t="0" r="25400" b="12700"/>
                <wp:wrapNone/>
                <wp:docPr id="71" name="Text Box 71"/>
                <wp:cNvGraphicFramePr/>
                <a:graphic xmlns:a="http://schemas.openxmlformats.org/drawingml/2006/main">
                  <a:graphicData uri="http://schemas.microsoft.com/office/word/2010/wordprocessingShape">
                    <wps:wsp>
                      <wps:cNvSpPr txBox="1"/>
                      <wps:spPr>
                        <a:xfrm>
                          <a:off x="0" y="0"/>
                          <a:ext cx="2527300" cy="292100"/>
                        </a:xfrm>
                        <a:prstGeom prst="rect">
                          <a:avLst/>
                        </a:prstGeom>
                        <a:solidFill>
                          <a:srgbClr val="70AD47">
                            <a:lumMod val="50000"/>
                          </a:srgbClr>
                        </a:solidFill>
                        <a:ln w="6350">
                          <a:solidFill>
                            <a:srgbClr val="70AD47">
                              <a:lumMod val="50000"/>
                            </a:srgbClr>
                          </a:solidFill>
                        </a:ln>
                      </wps:spPr>
                      <wps:txbx>
                        <w:txbxContent>
                          <w:p w14:paraId="0D210F8F" w14:textId="77777777" w:rsidR="000B7401" w:rsidRPr="00FF4CBC" w:rsidRDefault="00791901" w:rsidP="00822AB0">
                            <w:pPr>
                              <w:spacing w:after="0"/>
                              <w:jc w:val="center"/>
                              <w:rPr>
                                <w:rFonts w:ascii="Verdana" w:hAnsi="Verdana"/>
                                <w:i/>
                                <w:color w:val="FFFFFF" w:themeColor="background1"/>
                                <w:sz w:val="20"/>
                                <w:szCs w:val="20"/>
                              </w:rPr>
                            </w:pPr>
                            <w:r>
                              <w:rPr>
                                <w:rFonts w:ascii="Verdana" w:hAnsi="Verdana"/>
                                <w:color w:val="FFFFFF" w:themeColor="background1"/>
                                <w:sz w:val="20"/>
                                <w:szCs w:val="20"/>
                                <w:lang w:val="cy-GB"/>
                              </w:rPr>
                              <w:t>Adrannau eraill y llywodraeth</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id="Text Box 71" o:spid="_x0000_s1087" type="#_x0000_t202" style="width:199pt;height:23pt;margin-top:12.8pt;margin-left:22pt;mso-height-percent:0;mso-height-relative:margin;mso-position-horizontal-relative:margin;mso-width-percent:0;mso-width-relative:margin;mso-wrap-distance-bottom:0;mso-wrap-distance-left:9pt;mso-wrap-distance-right:9pt;mso-wrap-distance-top:0;position:absolute;v-text-anchor:top;z-index:251757568" fillcolor="#385623" stroked="t" strokecolor="#385623" strokeweight="0.5pt">
                <v:textbox>
                  <w:txbxContent>
                    <w:p w:rsidR="000B7401" w:rsidRPr="00FF4CBC" w:rsidP="00822AB0" w14:textId="77777777">
                      <w:pPr>
                        <w:bidi w:val="0"/>
                        <w:spacing w:after="0"/>
                        <w:jc w:val="center"/>
                        <w:rPr>
                          <w:rFonts w:ascii="Verdana" w:hAnsi="Verdana"/>
                          <w:i/>
                          <w:color w:val="FFFFFF" w:themeColor="background1"/>
                          <w:sz w:val="20"/>
                          <w:szCs w:val="20"/>
                        </w:rPr>
                      </w:pPr>
                      <w:r>
                        <w:rPr>
                          <w:rFonts w:ascii="Verdana" w:hAnsi="Verdana"/>
                          <w:color w:val="FFFFFF" w:themeColor="background1"/>
                          <w:sz w:val="20"/>
                          <w:szCs w:val="20"/>
                          <w:rtl w:val="0"/>
                          <w:lang w:val="cy-GB"/>
                        </w:rPr>
                        <w:t>Adrannau eraill y llywodraeth</w:t>
                      </w:r>
                    </w:p>
                  </w:txbxContent>
                </v:textbox>
                <w10:wrap anchorx="margin"/>
              </v:shape>
            </w:pict>
          </mc:Fallback>
        </mc:AlternateContent>
      </w:r>
    </w:p>
    <w:p w14:paraId="7E36C0F1" w14:textId="77777777" w:rsidR="00822AB0" w:rsidRPr="00122173" w:rsidRDefault="00791901" w:rsidP="00822AB0">
      <w:pPr>
        <w:spacing w:after="0" w:line="240" w:lineRule="auto"/>
        <w:rPr>
          <w:rFonts w:ascii="Verdana" w:hAnsi="Verdana"/>
          <w:sz w:val="24"/>
          <w:szCs w:val="24"/>
        </w:rPr>
      </w:pPr>
      <w:r w:rsidRPr="00122173">
        <w:rPr>
          <w:rFonts w:ascii="Verdana" w:hAnsi="Verdana"/>
          <w:noProof/>
          <w:sz w:val="24"/>
          <w:szCs w:val="24"/>
          <w:lang w:eastAsia="en-GB"/>
        </w:rPr>
        <mc:AlternateContent>
          <mc:Choice Requires="wps">
            <w:drawing>
              <wp:anchor distT="0" distB="0" distL="114300" distR="114300" simplePos="0" relativeHeight="251740160" behindDoc="0" locked="0" layoutInCell="1" allowOverlap="1" wp14:anchorId="262A1177" wp14:editId="7841E3A8">
                <wp:simplePos x="0" y="0"/>
                <wp:positionH relativeFrom="margin">
                  <wp:posOffset>3032760</wp:posOffset>
                </wp:positionH>
                <wp:positionV relativeFrom="paragraph">
                  <wp:posOffset>66039</wp:posOffset>
                </wp:positionV>
                <wp:extent cx="3188970" cy="714375"/>
                <wp:effectExtent l="19050" t="19050" r="11430" b="28575"/>
                <wp:wrapNone/>
                <wp:docPr id="74" name="Text Box 74"/>
                <wp:cNvGraphicFramePr/>
                <a:graphic xmlns:a="http://schemas.openxmlformats.org/drawingml/2006/main">
                  <a:graphicData uri="http://schemas.microsoft.com/office/word/2010/wordprocessingShape">
                    <wps:wsp>
                      <wps:cNvSpPr txBox="1"/>
                      <wps:spPr>
                        <a:xfrm>
                          <a:off x="0" y="0"/>
                          <a:ext cx="3188970" cy="714375"/>
                        </a:xfrm>
                        <a:prstGeom prst="rect">
                          <a:avLst/>
                        </a:prstGeom>
                        <a:solidFill>
                          <a:schemeClr val="accent6">
                            <a:lumMod val="20000"/>
                            <a:lumOff val="80000"/>
                          </a:schemeClr>
                        </a:solidFill>
                        <a:ln w="28575">
                          <a:solidFill>
                            <a:schemeClr val="accent6">
                              <a:lumMod val="60000"/>
                              <a:lumOff val="40000"/>
                            </a:schemeClr>
                          </a:solidFill>
                        </a:ln>
                      </wps:spPr>
                      <wps:txbx>
                        <w:txbxContent>
                          <w:p w14:paraId="6DF29C78" w14:textId="77777777" w:rsidR="000B7401" w:rsidRPr="00350EAA" w:rsidRDefault="00791901" w:rsidP="00822AB0">
                            <w:pPr>
                              <w:spacing w:after="0"/>
                              <w:jc w:val="center"/>
                              <w:rPr>
                                <w:rFonts w:ascii="Verdana" w:hAnsi="Verdana"/>
                                <w:sz w:val="18"/>
                                <w:szCs w:val="18"/>
                              </w:rPr>
                            </w:pPr>
                            <w:r>
                              <w:rPr>
                                <w:rFonts w:ascii="Verdana" w:hAnsi="Verdana"/>
                                <w:sz w:val="18"/>
                                <w:szCs w:val="18"/>
                                <w:lang w:val="cy-GB"/>
                              </w:rPr>
                              <w:t>Is-adran Iechyd Meddwl a Grwpiau Agored i Niwed Llywodraeth Cymru</w:t>
                            </w:r>
                          </w:p>
                          <w:p w14:paraId="0F698C00" w14:textId="77777777" w:rsidR="000B7401" w:rsidRPr="00350EAA" w:rsidRDefault="00791901" w:rsidP="00822AB0">
                            <w:pPr>
                              <w:spacing w:after="0"/>
                              <w:jc w:val="center"/>
                              <w:rPr>
                                <w:rFonts w:ascii="Verdana" w:hAnsi="Verdana"/>
                                <w:i/>
                                <w:sz w:val="18"/>
                                <w:szCs w:val="18"/>
                              </w:rPr>
                            </w:pPr>
                            <w:r w:rsidRPr="00350EAA">
                              <w:rPr>
                                <w:rFonts w:ascii="Verdana" w:hAnsi="Verdana"/>
                                <w:i/>
                                <w:iCs/>
                                <w:sz w:val="18"/>
                                <w:szCs w:val="18"/>
                                <w:lang w:val="cy-GB"/>
                              </w:rPr>
                              <w:t>Strategaeth Siarad â fi 2 / Strategaeth Law yn Llaw at Iechyd Meddwl</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2A1177" id="Text Box 74" o:spid="_x0000_s1061" type="#_x0000_t202" style="position:absolute;margin-left:238.8pt;margin-top:5.2pt;width:251.1pt;height:56.25pt;z-index:251740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gPFRAIAAM8EAAAOAAAAZHJzL2Uyb0RvYy54bWysVE1v2zAMvQ/YfxB0X5yPNsmMOEWWIrtk&#10;bYF06FmRpdiALGqSEjv79aNkO+m6YYdiF4UmqafHRzKLu6ZS5CSsK0FndDQYUiI0h7zUh4x+f958&#10;mlPiPNM5U6BFRs/C0bvlxw+L2qRiDAWoXFiCINqltclo4b1Jk8TxQlTMDcAIjUEJtmIeP+0hyS2r&#10;Eb1SyXg4nCY12NxY4MI59N63QbqM+FIK7h+ldMITlVHk5uNp47kPZ7JcsPRgmSlK3tFg72BRsVLj&#10;oxeoe+YZOdryD6iq5BYcSD/gUCUgZclFrAGrGQ3fVLMrmBGxFhTHmYtM7v/B8ofTzjxZ4psv0GAD&#10;gyC1calDZ6inkbYKv8iUYBwlPF9kE40nHJ2T0Xz+eYYhjrHZ6GYyuw0wyfW2sc5/FVCRYGTUYlui&#10;Wuy0db5N7VPCYw5UmW9KpeJHGAWxVpacGDaRcS60n8br6lh9g7z14zAMu3aiG5veuue9G9nEoQpI&#10;kdtvjyhN6oyO57dI/b0Mpv1TLH3N4KZ3/4sBxpRGWlfpg+WbfUPKHIlN+r7sIT9juyy0k+wM35So&#10;6ZY5/8Qsji62AdfRP+IhFWBR0FmUFGB//s0f8nGiMEpJjauQUffjyKygRB+rNaDoI1xiw6OJ+Nar&#10;3pQWqhfcwFVAwBDTHHEy6ntz7dtlww3mYrWKSTj5hvmt3hkeoIPeofvPzQuzphsRj8P1AP0CsPTN&#10;pLS54aaG1dGDLOMYBdFahTotcWtis7sND2v5+jtmXf+Hlr8AAAD//wMAUEsDBBQABgAIAAAAIQDq&#10;u7t33gAAAAoBAAAPAAAAZHJzL2Rvd25yZXYueG1sTI9BS8QwEIXvgv8hjOBF3NSybG1tuiyCIAii&#10;1Yu3bDM2xWZSkrRb/73jSY/z3seb9+r96kaxYIiDJwU3mwwEUufNQL2C97eH61sQMWkyevSECr4x&#10;wr45P6t1ZfyJXnFpUy84hGKlFdiUpkrK2Fl0Om78hMTepw9OJz5DL03QJw53o8yzbCedHog/WD3h&#10;vcXuq52dgit8aY39eB4f8SlaKpZwyOZCqcuL9XAHIuGa/mD4rc/VoeFORz+TiWJUsC2KHaNsZFsQ&#10;DJRFyVuOLOR5CbKp5f8JzQ8AAAD//wMAUEsBAi0AFAAGAAgAAAAhALaDOJL+AAAA4QEAABMAAAAA&#10;AAAAAAAAAAAAAAAAAFtDb250ZW50X1R5cGVzXS54bWxQSwECLQAUAAYACAAAACEAOP0h/9YAAACU&#10;AQAACwAAAAAAAAAAAAAAAAAvAQAAX3JlbHMvLnJlbHNQSwECLQAUAAYACAAAACEAK+IDxUQCAADP&#10;BAAADgAAAAAAAAAAAAAAAAAuAgAAZHJzL2Uyb0RvYy54bWxQSwECLQAUAAYACAAAACEA6ru7d94A&#10;AAAKAQAADwAAAAAAAAAAAAAAAACeBAAAZHJzL2Rvd25yZXYueG1sUEsFBgAAAAAEAAQA8wAAAKkF&#10;AAAAAA==&#10;" fillcolor="#e2efd9 [665]" strokecolor="#a8d08d [1945]" strokeweight="2.25pt">
                <v:textbox>
                  <w:txbxContent>
                    <w:p w14:paraId="6DF29C78" w14:textId="77777777" w:rsidR="000B7401" w:rsidRPr="00350EAA" w:rsidRDefault="00791901" w:rsidP="00822AB0">
                      <w:pPr>
                        <w:spacing w:after="0"/>
                        <w:jc w:val="center"/>
                        <w:rPr>
                          <w:rFonts w:ascii="Verdana" w:hAnsi="Verdana"/>
                          <w:sz w:val="18"/>
                          <w:szCs w:val="18"/>
                        </w:rPr>
                      </w:pPr>
                      <w:r>
                        <w:rPr>
                          <w:rFonts w:ascii="Verdana" w:hAnsi="Verdana"/>
                          <w:sz w:val="18"/>
                          <w:szCs w:val="18"/>
                          <w:lang w:val="cy-GB"/>
                        </w:rPr>
                        <w:t>Is-adran Iechyd Meddwl a Grwpiau Agored i Niwed Llywodraeth Cymru</w:t>
                      </w:r>
                    </w:p>
                    <w:p w14:paraId="0F698C00" w14:textId="77777777" w:rsidR="000B7401" w:rsidRPr="00350EAA" w:rsidRDefault="00791901" w:rsidP="00822AB0">
                      <w:pPr>
                        <w:spacing w:after="0"/>
                        <w:jc w:val="center"/>
                        <w:rPr>
                          <w:rFonts w:ascii="Verdana" w:hAnsi="Verdana"/>
                          <w:i/>
                          <w:sz w:val="18"/>
                          <w:szCs w:val="18"/>
                        </w:rPr>
                      </w:pPr>
                      <w:r w:rsidRPr="00350EAA">
                        <w:rPr>
                          <w:rFonts w:ascii="Verdana" w:hAnsi="Verdana"/>
                          <w:i/>
                          <w:iCs/>
                          <w:sz w:val="18"/>
                          <w:szCs w:val="18"/>
                          <w:lang w:val="cy-GB"/>
                        </w:rPr>
                        <w:t>Strategaeth Siarad â fi 2 / Strategaeth Law yn Llaw at Iechyd Meddwl</w:t>
                      </w:r>
                    </w:p>
                  </w:txbxContent>
                </v:textbox>
                <w10:wrap anchorx="margin"/>
              </v:shape>
            </w:pict>
          </mc:Fallback>
        </mc:AlternateContent>
      </w:r>
    </w:p>
    <w:p w14:paraId="1594E480" w14:textId="77777777" w:rsidR="00822AB0" w:rsidRDefault="00791901" w:rsidP="00822AB0">
      <w:pPr>
        <w:spacing w:after="0" w:line="240"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796480" behindDoc="0" locked="0" layoutInCell="1" allowOverlap="1" wp14:anchorId="35DDA611" wp14:editId="1338B97D">
                <wp:simplePos x="0" y="0"/>
                <wp:positionH relativeFrom="column">
                  <wp:posOffset>8335010</wp:posOffset>
                </wp:positionH>
                <wp:positionV relativeFrom="paragraph">
                  <wp:posOffset>181573</wp:posOffset>
                </wp:positionV>
                <wp:extent cx="6350" cy="876300"/>
                <wp:effectExtent l="114300" t="38100" r="88900" b="19050"/>
                <wp:wrapNone/>
                <wp:docPr id="75" name="Straight Arrow Connector 75"/>
                <wp:cNvGraphicFramePr/>
                <a:graphic xmlns:a="http://schemas.openxmlformats.org/drawingml/2006/main">
                  <a:graphicData uri="http://schemas.microsoft.com/office/word/2010/wordprocessingShape">
                    <wps:wsp>
                      <wps:cNvCnPr/>
                      <wps:spPr>
                        <a:xfrm flipH="1" flipV="1">
                          <a:off x="0" y="0"/>
                          <a:ext cx="6350" cy="876300"/>
                        </a:xfrm>
                        <a:prstGeom prst="straightConnector1">
                          <a:avLst/>
                        </a:prstGeom>
                        <a:ln w="50800">
                          <a:solidFill>
                            <a:schemeClr val="accent1">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75" o:spid="_x0000_s1089" type="#_x0000_t32" style="width:0.5pt;height:69pt;margin-top:14.3pt;margin-left:656.3pt;flip:x y;mso-wrap-distance-bottom:0;mso-wrap-distance-left:9pt;mso-wrap-distance-right:9pt;mso-wrap-distance-top:0;mso-wrap-style:square;position:absolute;visibility:visible;z-index:251797504" strokecolor="#2e74b5" strokeweight="4pt">
                <v:stroke joinstyle="miter" endarrow="block"/>
              </v:shape>
            </w:pict>
          </mc:Fallback>
        </mc:AlternateContent>
      </w:r>
      <w:r>
        <w:rPr>
          <w:rFonts w:ascii="Verdana" w:hAnsi="Verdana"/>
          <w:noProof/>
          <w:sz w:val="24"/>
          <w:szCs w:val="24"/>
          <w:lang w:eastAsia="en-GB"/>
        </w:rPr>
        <mc:AlternateContent>
          <mc:Choice Requires="wps">
            <w:drawing>
              <wp:anchor distT="0" distB="0" distL="114300" distR="114300" simplePos="0" relativeHeight="251792384" behindDoc="0" locked="0" layoutInCell="1" allowOverlap="1" wp14:anchorId="0230A5B0" wp14:editId="1F510A09">
                <wp:simplePos x="0" y="0"/>
                <wp:positionH relativeFrom="column">
                  <wp:posOffset>2435860</wp:posOffset>
                </wp:positionH>
                <wp:positionV relativeFrom="paragraph">
                  <wp:posOffset>78106</wp:posOffset>
                </wp:positionV>
                <wp:extent cx="1155700" cy="952500"/>
                <wp:effectExtent l="0" t="0" r="63500" b="57150"/>
                <wp:wrapNone/>
                <wp:docPr id="76" name="Straight Arrow Connector 76"/>
                <wp:cNvGraphicFramePr/>
                <a:graphic xmlns:a="http://schemas.openxmlformats.org/drawingml/2006/main">
                  <a:graphicData uri="http://schemas.microsoft.com/office/word/2010/wordprocessingShape">
                    <wps:wsp>
                      <wps:cNvCnPr/>
                      <wps:spPr>
                        <a:xfrm>
                          <a:off x="0" y="0"/>
                          <a:ext cx="1155700" cy="952500"/>
                        </a:xfrm>
                        <a:prstGeom prst="straightConnector1">
                          <a:avLst/>
                        </a:prstGeom>
                        <a:ln w="12700">
                          <a:solidFill>
                            <a:schemeClr val="accent6">
                              <a:lumMod val="50000"/>
                            </a:schemeClr>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76" o:spid="_x0000_s1090" type="#_x0000_t32" style="width:91pt;height:75pt;margin-top:6.15pt;margin-left:191.8pt;mso-height-percent:0;mso-height-relative:margin;mso-width-percent:0;mso-width-relative:margin;mso-wrap-distance-bottom:0;mso-wrap-distance-left:9pt;mso-wrap-distance-right:9pt;mso-wrap-distance-top:0;mso-wrap-style:square;position:absolute;visibility:visible;z-index:251793408" strokecolor="#375623" strokeweight="1pt">
                <v:stroke joinstyle="miter" dashstyle="dash" endarrow="block"/>
              </v:shape>
            </w:pict>
          </mc:Fallback>
        </mc:AlternateContent>
      </w:r>
      <w:r>
        <w:rPr>
          <w:rFonts w:ascii="Verdana" w:hAnsi="Verdana"/>
          <w:noProof/>
          <w:sz w:val="24"/>
          <w:szCs w:val="24"/>
          <w:lang w:eastAsia="en-GB"/>
        </w:rPr>
        <mc:AlternateContent>
          <mc:Choice Requires="wps">
            <w:drawing>
              <wp:anchor distT="0" distB="0" distL="114300" distR="114300" simplePos="0" relativeHeight="251771904" behindDoc="0" locked="0" layoutInCell="1" allowOverlap="1" wp14:anchorId="02FABE7D" wp14:editId="686A62E7">
                <wp:simplePos x="0" y="0"/>
                <wp:positionH relativeFrom="column">
                  <wp:posOffset>1540510</wp:posOffset>
                </wp:positionH>
                <wp:positionV relativeFrom="paragraph">
                  <wp:posOffset>84455</wp:posOffset>
                </wp:positionV>
                <wp:extent cx="6350" cy="958850"/>
                <wp:effectExtent l="76200" t="38100" r="69850" b="12700"/>
                <wp:wrapNone/>
                <wp:docPr id="77" name="Straight Arrow Connector 77"/>
                <wp:cNvGraphicFramePr/>
                <a:graphic xmlns:a="http://schemas.openxmlformats.org/drawingml/2006/main">
                  <a:graphicData uri="http://schemas.microsoft.com/office/word/2010/wordprocessingShape">
                    <wps:wsp>
                      <wps:cNvCnPr/>
                      <wps:spPr>
                        <a:xfrm flipV="1">
                          <a:off x="0" y="0"/>
                          <a:ext cx="6350" cy="958850"/>
                        </a:xfrm>
                        <a:prstGeom prst="straightConnector1">
                          <a:avLst/>
                        </a:prstGeom>
                        <a:ln w="12700">
                          <a:solidFill>
                            <a:schemeClr val="accent1">
                              <a:lumMod val="75000"/>
                            </a:schemeClr>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77" o:spid="_x0000_s1091" type="#_x0000_t32" style="width:0.5pt;height:75.5pt;margin-top:6.65pt;margin-left:121.3pt;flip:y;mso-height-percent:0;mso-height-relative:margin;mso-width-percent:0;mso-width-relative:margin;mso-wrap-distance-bottom:0;mso-wrap-distance-left:9pt;mso-wrap-distance-right:9pt;mso-wrap-distance-top:0;mso-wrap-style:square;position:absolute;visibility:visible;z-index:251772928" strokecolor="#2e74b5" strokeweight="1pt">
                <v:stroke joinstyle="miter" dashstyle="dash" endarrow="block"/>
              </v:shape>
            </w:pict>
          </mc:Fallback>
        </mc:AlternateContent>
      </w:r>
    </w:p>
    <w:p w14:paraId="0C0EBB39" w14:textId="77777777" w:rsidR="00822AB0" w:rsidRDefault="00791901" w:rsidP="00822AB0">
      <w:pPr>
        <w:spacing w:after="0" w:line="240"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776000" behindDoc="0" locked="0" layoutInCell="1" allowOverlap="1" wp14:anchorId="5461192D" wp14:editId="2C0FBB5A">
                <wp:simplePos x="0" y="0"/>
                <wp:positionH relativeFrom="column">
                  <wp:posOffset>4394298</wp:posOffset>
                </wp:positionH>
                <wp:positionV relativeFrom="paragraph">
                  <wp:posOffset>153035</wp:posOffset>
                </wp:positionV>
                <wp:extent cx="0" cy="698500"/>
                <wp:effectExtent l="114300" t="38100" r="76200" b="25400"/>
                <wp:wrapNone/>
                <wp:docPr id="78" name="Straight Arrow Connector 78"/>
                <wp:cNvGraphicFramePr/>
                <a:graphic xmlns:a="http://schemas.openxmlformats.org/drawingml/2006/main">
                  <a:graphicData uri="http://schemas.microsoft.com/office/word/2010/wordprocessingShape">
                    <wps:wsp>
                      <wps:cNvCnPr/>
                      <wps:spPr>
                        <a:xfrm flipV="1">
                          <a:off x="0" y="0"/>
                          <a:ext cx="0" cy="698500"/>
                        </a:xfrm>
                        <a:prstGeom prst="straightConnector1">
                          <a:avLst/>
                        </a:prstGeom>
                        <a:ln w="50800">
                          <a:solidFill>
                            <a:schemeClr val="accent1">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78" o:spid="_x0000_s1092" type="#_x0000_t32" style="width:0;height:55pt;margin-top:12.05pt;margin-left:346pt;flip:y;mso-height-percent:0;mso-height-relative:margin;mso-width-percent:0;mso-width-relative:margin;mso-wrap-distance-bottom:0;mso-wrap-distance-left:9pt;mso-wrap-distance-right:9pt;mso-wrap-distance-top:0;mso-wrap-style:square;position:absolute;visibility:visible;z-index:251777024" strokecolor="#2e74b5" strokeweight="4pt">
                <v:stroke joinstyle="miter" endarrow="block"/>
              </v:shape>
            </w:pict>
          </mc:Fallback>
        </mc:AlternateContent>
      </w:r>
      <w:r w:rsidRPr="00122173">
        <w:rPr>
          <w:rFonts w:ascii="Verdana" w:hAnsi="Verdana"/>
          <w:noProof/>
          <w:sz w:val="24"/>
          <w:szCs w:val="24"/>
          <w:lang w:eastAsia="en-GB"/>
        </w:rPr>
        <mc:AlternateContent>
          <mc:Choice Requires="wps">
            <w:drawing>
              <wp:anchor distT="0" distB="0" distL="114300" distR="114300" simplePos="0" relativeHeight="251728896" behindDoc="1" locked="0" layoutInCell="1" allowOverlap="1" wp14:anchorId="729323AA" wp14:editId="11CC24E6">
                <wp:simplePos x="0" y="0"/>
                <wp:positionH relativeFrom="page">
                  <wp:posOffset>0</wp:posOffset>
                </wp:positionH>
                <wp:positionV relativeFrom="paragraph">
                  <wp:posOffset>250190</wp:posOffset>
                </wp:positionV>
                <wp:extent cx="10704830" cy="1779270"/>
                <wp:effectExtent l="0" t="0" r="20320" b="11430"/>
                <wp:wrapNone/>
                <wp:docPr id="79" name="Rectangle 79"/>
                <wp:cNvGraphicFramePr/>
                <a:graphic xmlns:a="http://schemas.openxmlformats.org/drawingml/2006/main">
                  <a:graphicData uri="http://schemas.microsoft.com/office/word/2010/wordprocessingShape">
                    <wps:wsp>
                      <wps:cNvSpPr/>
                      <wps:spPr>
                        <a:xfrm>
                          <a:off x="0" y="0"/>
                          <a:ext cx="10704830" cy="1779270"/>
                        </a:xfrm>
                        <a:prstGeom prst="rect">
                          <a:avLst/>
                        </a:prstGeom>
                        <a:solidFill>
                          <a:schemeClr val="accent1">
                            <a:lumMod val="20000"/>
                            <a:lumOff val="80000"/>
                          </a:schemeClr>
                        </a:solidFill>
                        <a:ln w="12700">
                          <a:solidFill>
                            <a:schemeClr val="accent1">
                              <a:lumMod val="20000"/>
                              <a:lumOff val="80000"/>
                            </a:scheme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Rectangle 79" o:spid="_x0000_s1093" style="width:842.9pt;height:140.1pt;margin-top:19.7pt;margin-left:0;mso-height-percent:0;mso-height-relative:margin;mso-position-horizontal-relative:page;mso-width-percent:0;mso-width-relative:margin;mso-wrap-distance-bottom:0;mso-wrap-distance-left:9pt;mso-wrap-distance-right:9pt;mso-wrap-distance-top:0;mso-wrap-style:square;position:absolute;visibility:visible;v-text-anchor:middle;z-index:-251586560" fillcolor="#deeaf6" strokecolor="#deeaf6" strokeweight="1pt"/>
            </w:pict>
          </mc:Fallback>
        </mc:AlternateContent>
      </w:r>
      <w:r>
        <w:rPr>
          <w:rFonts w:ascii="Verdana" w:hAnsi="Verdana"/>
          <w:noProof/>
          <w:sz w:val="24"/>
          <w:szCs w:val="24"/>
          <w:lang w:eastAsia="en-GB"/>
        </w:rPr>
        <mc:AlternateContent>
          <mc:Choice Requires="wps">
            <w:drawing>
              <wp:anchor distT="0" distB="0" distL="114300" distR="114300" simplePos="0" relativeHeight="251778048" behindDoc="0" locked="0" layoutInCell="1" allowOverlap="1" wp14:anchorId="5FB05402" wp14:editId="0A93C35F">
                <wp:simplePos x="0" y="0"/>
                <wp:positionH relativeFrom="column">
                  <wp:posOffset>6246779</wp:posOffset>
                </wp:positionH>
                <wp:positionV relativeFrom="paragraph">
                  <wp:posOffset>44734</wp:posOffset>
                </wp:positionV>
                <wp:extent cx="993913" cy="861033"/>
                <wp:effectExtent l="38100" t="38100" r="34925" b="34925"/>
                <wp:wrapNone/>
                <wp:docPr id="80" name="Straight Arrow Connector 80"/>
                <wp:cNvGraphicFramePr/>
                <a:graphic xmlns:a="http://schemas.openxmlformats.org/drawingml/2006/main">
                  <a:graphicData uri="http://schemas.microsoft.com/office/word/2010/wordprocessingShape">
                    <wps:wsp>
                      <wps:cNvCnPr/>
                      <wps:spPr>
                        <a:xfrm flipH="1" flipV="1">
                          <a:off x="0" y="0"/>
                          <a:ext cx="993913" cy="861033"/>
                        </a:xfrm>
                        <a:prstGeom prst="straightConnector1">
                          <a:avLst/>
                        </a:prstGeom>
                        <a:ln w="50800">
                          <a:solidFill>
                            <a:schemeClr val="accent1">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80" o:spid="_x0000_s1094" type="#_x0000_t32" style="width:78.25pt;height:67.8pt;margin-top:3.5pt;margin-left:491.85pt;flip:x y;mso-height-percent:0;mso-height-relative:margin;mso-width-percent:0;mso-width-relative:margin;mso-wrap-distance-bottom:0;mso-wrap-distance-left:9pt;mso-wrap-distance-right:9pt;mso-wrap-distance-top:0;mso-wrap-style:square;position:absolute;visibility:visible;z-index:251779072" strokecolor="#2e74b5" strokeweight="4pt">
                <v:stroke joinstyle="miter" endarrow="block"/>
              </v:shape>
            </w:pict>
          </mc:Fallback>
        </mc:AlternateContent>
      </w:r>
      <w:r>
        <w:rPr>
          <w:rFonts w:ascii="Verdana" w:hAnsi="Verdana"/>
          <w:noProof/>
          <w:sz w:val="24"/>
          <w:szCs w:val="24"/>
          <w:lang w:eastAsia="en-GB"/>
        </w:rPr>
        <mc:AlternateContent>
          <mc:Choice Requires="wps">
            <w:drawing>
              <wp:anchor distT="0" distB="0" distL="114300" distR="114300" simplePos="0" relativeHeight="251773952" behindDoc="0" locked="0" layoutInCell="1" allowOverlap="1" wp14:anchorId="61BAC38A" wp14:editId="54EC6F88">
                <wp:simplePos x="0" y="0"/>
                <wp:positionH relativeFrom="column">
                  <wp:posOffset>2221893</wp:posOffset>
                </wp:positionH>
                <wp:positionV relativeFrom="paragraph">
                  <wp:posOffset>161318</wp:posOffset>
                </wp:positionV>
                <wp:extent cx="1366630" cy="755374"/>
                <wp:effectExtent l="0" t="38100" r="62230" b="26035"/>
                <wp:wrapNone/>
                <wp:docPr id="81" name="Straight Arrow Connector 81"/>
                <wp:cNvGraphicFramePr/>
                <a:graphic xmlns:a="http://schemas.openxmlformats.org/drawingml/2006/main">
                  <a:graphicData uri="http://schemas.microsoft.com/office/word/2010/wordprocessingShape">
                    <wps:wsp>
                      <wps:cNvCnPr/>
                      <wps:spPr>
                        <a:xfrm flipV="1">
                          <a:off x="0" y="0"/>
                          <a:ext cx="1366630" cy="755374"/>
                        </a:xfrm>
                        <a:prstGeom prst="straightConnector1">
                          <a:avLst/>
                        </a:prstGeom>
                        <a:noFill/>
                        <a:ln w="12700">
                          <a:solidFill>
                            <a:srgbClr val="5B9BD5">
                              <a:lumMod val="75000"/>
                            </a:srgbClr>
                          </a:solidFill>
                          <a:prstDash val="dash"/>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81" o:spid="_x0000_s1095" type="#_x0000_t32" style="width:107.6pt;height:59.5pt;margin-top:12.7pt;margin-left:174.95pt;flip:y;mso-height-percent:0;mso-height-relative:margin;mso-width-percent:0;mso-width-relative:margin;mso-wrap-distance-bottom:0;mso-wrap-distance-left:9pt;mso-wrap-distance-right:9pt;mso-wrap-distance-top:0;mso-wrap-style:square;position:absolute;visibility:visible;z-index:251774976" strokecolor="#2e75b6" strokeweight="1pt">
                <v:stroke joinstyle="miter" dashstyle="dash" endarrow="block"/>
              </v:shape>
            </w:pict>
          </mc:Fallback>
        </mc:AlternateContent>
      </w:r>
    </w:p>
    <w:p w14:paraId="2C314071" w14:textId="77777777" w:rsidR="00822AB0" w:rsidRDefault="00822AB0" w:rsidP="00822AB0">
      <w:pPr>
        <w:spacing w:after="0" w:line="240" w:lineRule="auto"/>
        <w:rPr>
          <w:rFonts w:ascii="Verdana" w:hAnsi="Verdana"/>
          <w:sz w:val="24"/>
          <w:szCs w:val="24"/>
        </w:rPr>
      </w:pPr>
    </w:p>
    <w:p w14:paraId="7881F482" w14:textId="77777777" w:rsidR="00822AB0" w:rsidRPr="00122173" w:rsidRDefault="00791901" w:rsidP="00822AB0">
      <w:pPr>
        <w:spacing w:after="0" w:line="240" w:lineRule="auto"/>
        <w:rPr>
          <w:rFonts w:ascii="Verdana" w:hAnsi="Verdana"/>
          <w:sz w:val="24"/>
          <w:szCs w:val="24"/>
        </w:rPr>
      </w:pPr>
      <w:r w:rsidRPr="00122173">
        <w:rPr>
          <w:rFonts w:ascii="Verdana" w:hAnsi="Verdana"/>
          <w:sz w:val="24"/>
          <w:szCs w:val="24"/>
          <w:lang w:val="cy-GB"/>
        </w:rPr>
        <w:t xml:space="preserve">Cenedlaethol </w:t>
      </w:r>
    </w:p>
    <w:p w14:paraId="2C8E07AE" w14:textId="77777777" w:rsidR="00822AB0" w:rsidRDefault="00791901" w:rsidP="00822AB0">
      <w:pPr>
        <w:spacing w:after="0" w:line="240" w:lineRule="auto"/>
        <w:rPr>
          <w:rFonts w:ascii="Verdana" w:hAnsi="Verdana"/>
          <w:i/>
          <w:sz w:val="18"/>
          <w:szCs w:val="18"/>
        </w:rPr>
      </w:pPr>
      <w:r>
        <w:rPr>
          <w:rFonts w:ascii="Verdana" w:hAnsi="Verdana"/>
          <w:i/>
          <w:iCs/>
          <w:sz w:val="18"/>
          <w:szCs w:val="18"/>
          <w:lang w:val="cy-GB"/>
        </w:rPr>
        <w:t>*Cydlynydd Cenedlaethol ar gyfer atal hunanladdiad a hunan-niwed</w:t>
      </w:r>
    </w:p>
    <w:p w14:paraId="5FC959C7" w14:textId="7DFC982F" w:rsidR="00822AB0" w:rsidRPr="00AF6662" w:rsidRDefault="001A4C8D" w:rsidP="00822AB0">
      <w:pPr>
        <w:spacing w:after="0" w:line="240" w:lineRule="auto"/>
        <w:rPr>
          <w:rFonts w:ascii="Verdana" w:hAnsi="Verdana"/>
          <w:i/>
          <w:sz w:val="18"/>
          <w:szCs w:val="18"/>
        </w:rPr>
      </w:pPr>
      <w:r w:rsidRPr="00122173">
        <w:rPr>
          <w:rFonts w:ascii="Verdana" w:hAnsi="Verdana"/>
          <w:noProof/>
          <w:sz w:val="24"/>
          <w:szCs w:val="24"/>
          <w:lang w:eastAsia="en-GB"/>
        </w:rPr>
        <mc:AlternateContent>
          <mc:Choice Requires="wps">
            <w:drawing>
              <wp:anchor distT="0" distB="0" distL="114300" distR="114300" simplePos="0" relativeHeight="251799552" behindDoc="0" locked="0" layoutInCell="1" allowOverlap="1" wp14:anchorId="0D7F8B8D" wp14:editId="027D7003">
                <wp:simplePos x="0" y="0"/>
                <wp:positionH relativeFrom="margin">
                  <wp:posOffset>4909185</wp:posOffset>
                </wp:positionH>
                <wp:positionV relativeFrom="paragraph">
                  <wp:posOffset>39370</wp:posOffset>
                </wp:positionV>
                <wp:extent cx="1976120" cy="1485900"/>
                <wp:effectExtent l="0" t="0" r="24130" b="19050"/>
                <wp:wrapNone/>
                <wp:docPr id="114" name="Text Box 114"/>
                <wp:cNvGraphicFramePr/>
                <a:graphic xmlns:a="http://schemas.openxmlformats.org/drawingml/2006/main">
                  <a:graphicData uri="http://schemas.microsoft.com/office/word/2010/wordprocessingShape">
                    <wps:wsp>
                      <wps:cNvSpPr txBox="1"/>
                      <wps:spPr>
                        <a:xfrm>
                          <a:off x="0" y="0"/>
                          <a:ext cx="1976120" cy="1485900"/>
                        </a:xfrm>
                        <a:prstGeom prst="rect">
                          <a:avLst/>
                        </a:prstGeom>
                        <a:solidFill>
                          <a:srgbClr val="5B9BD5">
                            <a:lumMod val="75000"/>
                          </a:srgbClr>
                        </a:solidFill>
                        <a:ln w="6350">
                          <a:solidFill>
                            <a:srgbClr val="5B9BD5">
                              <a:lumMod val="75000"/>
                            </a:srgbClr>
                          </a:solidFill>
                        </a:ln>
                      </wps:spPr>
                      <wps:txbx>
                        <w:txbxContent>
                          <w:p w14:paraId="4DD3729C" w14:textId="77777777" w:rsidR="000B7401" w:rsidRPr="00FF4CBC" w:rsidRDefault="00791901" w:rsidP="00822AB0">
                            <w:pPr>
                              <w:spacing w:after="0"/>
                              <w:jc w:val="center"/>
                              <w:rPr>
                                <w:rFonts w:ascii="Verdana" w:hAnsi="Verdana"/>
                                <w:color w:val="FFFFFF" w:themeColor="background1"/>
                                <w:sz w:val="20"/>
                                <w:szCs w:val="20"/>
                              </w:rPr>
                            </w:pPr>
                            <w:r>
                              <w:rPr>
                                <w:rFonts w:ascii="Verdana" w:hAnsi="Verdana"/>
                                <w:color w:val="FFFFFF" w:themeColor="background1"/>
                                <w:sz w:val="20"/>
                                <w:szCs w:val="20"/>
                                <w:lang w:val="cy-GB"/>
                              </w:rPr>
                              <w:t>Bwrdd Rhwydwaith Iechyd Meddwl (GIG)</w:t>
                            </w:r>
                          </w:p>
                          <w:p w14:paraId="43E0A75C" w14:textId="77777777" w:rsidR="000B7401" w:rsidRPr="00FF4CBC" w:rsidRDefault="00791901" w:rsidP="00822AB0">
                            <w:pPr>
                              <w:spacing w:after="0"/>
                              <w:jc w:val="center"/>
                              <w:rPr>
                                <w:rFonts w:ascii="Verdana" w:hAnsi="Verdana"/>
                                <w:i/>
                                <w:color w:val="FFFFFF" w:themeColor="background1"/>
                                <w:sz w:val="18"/>
                                <w:szCs w:val="18"/>
                              </w:rPr>
                            </w:pPr>
                            <w:r>
                              <w:rPr>
                                <w:rFonts w:ascii="Verdana" w:hAnsi="Verdana"/>
                                <w:i/>
                                <w:iCs/>
                                <w:color w:val="FFFFFF" w:themeColor="background1"/>
                                <w:sz w:val="18"/>
                                <w:szCs w:val="18"/>
                                <w:lang w:val="cy-GB"/>
                              </w:rPr>
                              <w:t xml:space="preserve">A gadeirir gan Brif Arweinydd Gweithredol Byrddau Iechyd (Iechyd Meddwl), sy'n darparu gwasanaeth craffu ac ymgysylltu rhwng Byrddau Iechyd a'r Rhwydwaith Iechyd Meddwl Cydweithredol* </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7F8B8D" id="Text Box 114" o:spid="_x0000_s1062" type="#_x0000_t202" style="position:absolute;margin-left:386.55pt;margin-top:3.1pt;width:155.6pt;height:117pt;z-index:251799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n9MwIAAJcEAAAOAAAAZHJzL2Uyb0RvYy54bWysVE1v2zAMvQ/YfxB0X+xkTdoYcYp8ILtk&#10;bYF06FmR5diAJGqSErv79aNkJ1m7nbZdZEokH8lH0rP7VklyEtbVoHM6HKSUCM2hqPUhp9+eN5/u&#10;KHGe6YJJ0CKnr8LR+/nHD7PGZGIEFchCWIIg2mWNyWnlvcmSxPFKKOYGYIRGZQlWMY9Xe0gKyxpE&#10;VzIZpekkacAWxgIXzuHrulPSecQvS8H9Y1k64YnMKebm42njuQ9nMp+x7GCZqWrep8H+IgvFao1B&#10;L1Br5hk52vo3KFVzCw5KP+CgEijLmotYA1YzTN9Vs6uYEbEWJMeZC03u/8Hyh9POPFni2yW02MBA&#10;SGNc5vAx1NOWVoUvZkpQjxS+XmgTrSc8OE1vJ8MRqjjqhjd342kaiU2u7sY6/0WAIkHIqcW+RLrY&#10;aes8hkTTs0mI5kDWxaaWMl7sYb+SlpwY9nC8nC7X4+grj+orFN3z7Ti9xHSdfQR9AyQ1aXI6+TxO&#10;o/8bXe/0r0GwDqkx8pXCIPl235K6yOno5szvHopXpN1CN5HO8E2N1GyZ80/M4gginbhW/hGPUgLm&#10;Db1ESQX2x5/egz1OBmopaXCkc+q+H5kVlOijWgGyN8RlNDyKiG+9PIulBfWCm7QICKhimiNOTv1Z&#10;XPluaXATuVgsohFOsGF+q3eGB+jQq9DE5/aFWdN32uOQPMB5kFn2ruGdbfDUsDh6KOs4DYG0jqGe&#10;S5z+2M9+U8N6/XqPVtf/yfwnAAAA//8DAFBLAwQUAAYACAAAACEAqTeQ9d4AAAAKAQAADwAAAGRy&#10;cy9kb3ducmV2LnhtbEyPzU7DMBCE70i8g7VI3KjdtEqqkE0FVTlxIpT7NjZx2vhHsdsGnh73RI+j&#10;Gc18U60nM7CzGkPvLMJ8JoAp2zrZ2w5h9/n2tAIWIllJg7MK4UcFWNf3dxWV0l3shzo3sWOpxIaS&#10;EHSMvuQ8tFoZCjPnlU3etxsNxSTHjsuRLqncDDwTIueGepsWNHm10ao9NieD4P2v9pvGvObvPt8d&#10;tl9FR9sC8fFhenkGFtUU/8NwxU/oUCemvTtZGdiAUBSLeYoi5Bmwqy9WywWwPUK2FBnwuuK3F+o/&#10;AAAA//8DAFBLAQItABQABgAIAAAAIQC2gziS/gAAAOEBAAATAAAAAAAAAAAAAAAAAAAAAABbQ29u&#10;dGVudF9UeXBlc10ueG1sUEsBAi0AFAAGAAgAAAAhADj9If/WAAAAlAEAAAsAAAAAAAAAAAAAAAAA&#10;LwEAAF9yZWxzLy5yZWxzUEsBAi0AFAAGAAgAAAAhAL9Nef0zAgAAlwQAAA4AAAAAAAAAAAAAAAAA&#10;LgIAAGRycy9lMm9Eb2MueG1sUEsBAi0AFAAGAAgAAAAhAKk3kPXeAAAACgEAAA8AAAAAAAAAAAAA&#10;AAAAjQQAAGRycy9kb3ducmV2LnhtbFBLBQYAAAAABAAEAPMAAACYBQAAAAA=&#10;" fillcolor="#2e75b6" strokecolor="#2e75b6" strokeweight=".5pt">
                <v:textbox>
                  <w:txbxContent>
                    <w:p w14:paraId="4DD3729C" w14:textId="77777777" w:rsidR="000B7401" w:rsidRPr="00FF4CBC" w:rsidRDefault="00791901" w:rsidP="00822AB0">
                      <w:pPr>
                        <w:spacing w:after="0"/>
                        <w:jc w:val="center"/>
                        <w:rPr>
                          <w:rFonts w:ascii="Verdana" w:hAnsi="Verdana"/>
                          <w:color w:val="FFFFFF" w:themeColor="background1"/>
                          <w:sz w:val="20"/>
                          <w:szCs w:val="20"/>
                        </w:rPr>
                      </w:pPr>
                      <w:r>
                        <w:rPr>
                          <w:rFonts w:ascii="Verdana" w:hAnsi="Verdana"/>
                          <w:color w:val="FFFFFF" w:themeColor="background1"/>
                          <w:sz w:val="20"/>
                          <w:szCs w:val="20"/>
                          <w:lang w:val="cy-GB"/>
                        </w:rPr>
                        <w:t>Bwrdd Rhwydwaith Iechyd Meddwl (GIG)</w:t>
                      </w:r>
                    </w:p>
                    <w:p w14:paraId="43E0A75C" w14:textId="77777777" w:rsidR="000B7401" w:rsidRPr="00FF4CBC" w:rsidRDefault="00791901" w:rsidP="00822AB0">
                      <w:pPr>
                        <w:spacing w:after="0"/>
                        <w:jc w:val="center"/>
                        <w:rPr>
                          <w:rFonts w:ascii="Verdana" w:hAnsi="Verdana"/>
                          <w:i/>
                          <w:color w:val="FFFFFF" w:themeColor="background1"/>
                          <w:sz w:val="18"/>
                          <w:szCs w:val="18"/>
                        </w:rPr>
                      </w:pPr>
                      <w:r>
                        <w:rPr>
                          <w:rFonts w:ascii="Verdana" w:hAnsi="Verdana"/>
                          <w:i/>
                          <w:iCs/>
                          <w:color w:val="FFFFFF" w:themeColor="background1"/>
                          <w:sz w:val="18"/>
                          <w:szCs w:val="18"/>
                          <w:lang w:val="cy-GB"/>
                        </w:rPr>
                        <w:t xml:space="preserve">A gadeirir gan Brif Arweinydd Gweithredol Byrddau Iechyd (Iechyd Meddwl), sy'n darparu gwasanaeth craffu ac ymgysylltu rhwng Byrddau Iechyd a'r Rhwydwaith Iechyd Meddwl Cydweithredol* </w:t>
                      </w:r>
                    </w:p>
                  </w:txbxContent>
                </v:textbox>
                <w10:wrap anchorx="margin"/>
              </v:shape>
            </w:pict>
          </mc:Fallback>
        </mc:AlternateContent>
      </w:r>
      <w:r w:rsidRPr="00122173">
        <w:rPr>
          <w:rFonts w:ascii="Verdana" w:hAnsi="Verdana"/>
          <w:noProof/>
          <w:sz w:val="24"/>
          <w:szCs w:val="24"/>
          <w:lang w:eastAsia="en-GB"/>
        </w:rPr>
        <mc:AlternateContent>
          <mc:Choice Requires="wps">
            <w:drawing>
              <wp:anchor distT="0" distB="0" distL="114300" distR="114300" simplePos="0" relativeHeight="251734016" behindDoc="0" locked="0" layoutInCell="1" allowOverlap="1" wp14:anchorId="7519DB46" wp14:editId="7E124AAA">
                <wp:simplePos x="0" y="0"/>
                <wp:positionH relativeFrom="column">
                  <wp:posOffset>-424814</wp:posOffset>
                </wp:positionH>
                <wp:positionV relativeFrom="paragraph">
                  <wp:posOffset>153670</wp:posOffset>
                </wp:positionV>
                <wp:extent cx="2611120" cy="1005840"/>
                <wp:effectExtent l="19050" t="19050" r="17780" b="22860"/>
                <wp:wrapNone/>
                <wp:docPr id="82" name="Text Box 82"/>
                <wp:cNvGraphicFramePr/>
                <a:graphic xmlns:a="http://schemas.openxmlformats.org/drawingml/2006/main">
                  <a:graphicData uri="http://schemas.microsoft.com/office/word/2010/wordprocessingShape">
                    <wps:wsp>
                      <wps:cNvSpPr txBox="1"/>
                      <wps:spPr>
                        <a:xfrm>
                          <a:off x="0" y="0"/>
                          <a:ext cx="2611120" cy="1005840"/>
                        </a:xfrm>
                        <a:prstGeom prst="rect">
                          <a:avLst/>
                        </a:prstGeom>
                        <a:solidFill>
                          <a:schemeClr val="accent1">
                            <a:lumMod val="75000"/>
                          </a:schemeClr>
                        </a:solidFill>
                        <a:ln w="38100">
                          <a:solidFill>
                            <a:srgbClr val="00B0F0"/>
                          </a:solidFill>
                        </a:ln>
                      </wps:spPr>
                      <wps:txbx>
                        <w:txbxContent>
                          <w:p w14:paraId="25DB2694" w14:textId="77777777" w:rsidR="000B7401" w:rsidRPr="00FF4CBC" w:rsidRDefault="00791901" w:rsidP="00822AB0">
                            <w:pPr>
                              <w:spacing w:after="0" w:line="240" w:lineRule="auto"/>
                              <w:jc w:val="center"/>
                              <w:rPr>
                                <w:rFonts w:ascii="Verdana" w:hAnsi="Verdana"/>
                                <w:color w:val="FFFFFF" w:themeColor="background1"/>
                                <w:sz w:val="20"/>
                                <w:szCs w:val="20"/>
                              </w:rPr>
                            </w:pPr>
                            <w:r w:rsidRPr="00FF4CBC">
                              <w:rPr>
                                <w:rFonts w:ascii="Verdana" w:hAnsi="Verdana"/>
                                <w:color w:val="FFFFFF" w:themeColor="background1"/>
                                <w:sz w:val="20"/>
                                <w:szCs w:val="20"/>
                                <w:lang w:val="cy-GB"/>
                              </w:rPr>
                              <w:t xml:space="preserve">Iechyd Cyhoeddus Cymru </w:t>
                            </w:r>
                          </w:p>
                          <w:p w14:paraId="6363B1DD" w14:textId="77777777" w:rsidR="000B7401" w:rsidRPr="00FF4CBC" w:rsidRDefault="00791901" w:rsidP="00822AB0">
                            <w:pPr>
                              <w:spacing w:after="0" w:line="240" w:lineRule="auto"/>
                              <w:jc w:val="center"/>
                              <w:rPr>
                                <w:rFonts w:ascii="Verdana" w:hAnsi="Verdana"/>
                                <w:color w:val="FFFFFF" w:themeColor="background1"/>
                                <w:sz w:val="20"/>
                                <w:szCs w:val="20"/>
                              </w:rPr>
                            </w:pPr>
                            <w:r w:rsidRPr="00B91556">
                              <w:rPr>
                                <w:rFonts w:ascii="Verdana" w:hAnsi="Verdana"/>
                                <w:color w:val="FFFFFF" w:themeColor="background1"/>
                                <w:sz w:val="20"/>
                                <w:szCs w:val="20"/>
                                <w:u w:val="single"/>
                                <w:lang w:val="cy-GB"/>
                              </w:rPr>
                              <w:t>Grŵp Cynghori Cenedlaethol</w:t>
                            </w:r>
                            <w:r w:rsidRPr="00B91556">
                              <w:rPr>
                                <w:rFonts w:ascii="Verdana" w:hAnsi="Verdana"/>
                                <w:color w:val="FFFFFF" w:themeColor="background1"/>
                                <w:sz w:val="20"/>
                                <w:szCs w:val="20"/>
                                <w:lang w:val="cy-GB"/>
                              </w:rPr>
                              <w:t xml:space="preserve"> ar atal hunanladdiad a hunan-niwed, </w:t>
                            </w:r>
                            <w:r w:rsidRPr="00FF4CBC">
                              <w:rPr>
                                <w:rFonts w:ascii="Verdana" w:hAnsi="Verdana"/>
                                <w:i/>
                                <w:iCs/>
                                <w:color w:val="FFFFFF" w:themeColor="background1"/>
                                <w:sz w:val="18"/>
                                <w:szCs w:val="18"/>
                                <w:lang w:val="cy-GB"/>
                              </w:rPr>
                              <w:t>mae'n darparu tystiolaeth, data a chyngor sy'n seiliedig ar wybodaeth am wasanaethau i swyddogion polisi Llywodraeth Cymru *</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7519DB46" id="Text Box 82" o:spid="_x0000_s1063" type="#_x0000_t202" style="position:absolute;margin-left:-33.45pt;margin-top:12.1pt;width:205.6pt;height:79.2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TcAMQIAAG0EAAAOAAAAZHJzL2Uyb0RvYy54bWysVMFu2zAMvQ/YPwi6L7azpQuMOEWaIrtk&#10;bYF06FmR5diAJGqSEjv7+lGynbTdTsMuMkVSj+Qj6cVtpyQ5Cesa0AXNJiklQnMoG30o6I/nzac5&#10;Jc4zXTIJWhT0LBy9XX78sGhNLqZQgyyFJQiiXd6agtbemzxJHK+FYm4CRmg0VmAV83i1h6S0rEV0&#10;JZNpmt4kLdjSWODCOdTe90a6jPhVJbh/rConPJEFxdx8PG089+FMlguWHywzdcOHNNg/ZKFYozHo&#10;BeqeeUaOtvkDSjXcgoPKTzioBKqq4SLWgNVk6btqdjUzItaC5Dhzocn9P1j+cNqZJ0t8dwcdNjAQ&#10;0hqXO1SGerrKqvDFTAnakcLzhTbRecJROb3JsmyKJo62LE1n8y+R2OT63FjnvwlQJAgFtdiXSBc7&#10;bZ3HkOg6uoRoDmRTbhop4yXMglhLS04Mu8g4F9pn8bk8qu9Q9vqvszQdw8bxCU8i8hs0qUlb0M9z&#10;zDNCvDE6e9hfAqXpXbq5IF4zwlylRuArTUHy3b4jTYlszEYO91CekVoL/dQ5wzcNlr9lzj8xi2OG&#10;lOHq+Ec8KgmYFgwSJTXYX3/TB3/sPlopaXFsC+p+HpkVlOijWgPyk+HCGR5FxLdejmJlQb3gtqwC&#10;ApqY5ohTUD+Ka98vBm4bF6tVdMIpNcxv9c7wAB36ERr13L0wa4ZuehyEBxiHleXvmtr7DoT1nAwX&#10;nOnYoGH/wtK8vkev619i+RsAAP//AwBQSwMEFAAGAAgAAAAhAEvb2+LfAAAACgEAAA8AAABkcnMv&#10;ZG93bnJldi54bWxMj8tugzAQRfeV+g/WVOouMSUIJRQTVY0qpbs2j73BEyDBY4QdQv6+01W7HN2j&#10;e8/k68l2YsTBt44UvMwjEEiVMy3VCg77j9kShA+ajO4coYI7elgXjw+5zoy70TeOu1ALLiGfaQVN&#10;CH0mpa8atNrPXY/E2ckNVgc+h1qaQd+43HYyjqJUWt0SLzS6x/cGq8vuahWQOx63yVfpDnezGk/0&#10;udlvN2elnp+mt1cQAafwB8OvPqtDwU6lu5LxolMwS9MVowriJAbBwCJJFiBKJpdxCrLI5f8Xih8A&#10;AAD//wMAUEsBAi0AFAAGAAgAAAAhALaDOJL+AAAA4QEAABMAAAAAAAAAAAAAAAAAAAAAAFtDb250&#10;ZW50X1R5cGVzXS54bWxQSwECLQAUAAYACAAAACEAOP0h/9YAAACUAQAACwAAAAAAAAAAAAAAAAAv&#10;AQAAX3JlbHMvLnJlbHNQSwECLQAUAAYACAAAACEAYq03ADECAABtBAAADgAAAAAAAAAAAAAAAAAu&#10;AgAAZHJzL2Uyb0RvYy54bWxQSwECLQAUAAYACAAAACEAS9vb4t8AAAAKAQAADwAAAAAAAAAAAAAA&#10;AACLBAAAZHJzL2Rvd25yZXYueG1sUEsFBgAAAAAEAAQA8wAAAJcFAAAAAA==&#10;" fillcolor="#2e74b5 [2404]" strokecolor="#00b0f0" strokeweight="3pt">
                <v:textbox>
                  <w:txbxContent>
                    <w:p w14:paraId="25DB2694" w14:textId="77777777" w:rsidR="000B7401" w:rsidRPr="00FF4CBC" w:rsidRDefault="00791901" w:rsidP="00822AB0">
                      <w:pPr>
                        <w:spacing w:after="0" w:line="240" w:lineRule="auto"/>
                        <w:jc w:val="center"/>
                        <w:rPr>
                          <w:rFonts w:ascii="Verdana" w:hAnsi="Verdana"/>
                          <w:color w:val="FFFFFF" w:themeColor="background1"/>
                          <w:sz w:val="20"/>
                          <w:szCs w:val="20"/>
                        </w:rPr>
                      </w:pPr>
                      <w:r w:rsidRPr="00FF4CBC">
                        <w:rPr>
                          <w:rFonts w:ascii="Verdana" w:hAnsi="Verdana"/>
                          <w:color w:val="FFFFFF" w:themeColor="background1"/>
                          <w:sz w:val="20"/>
                          <w:szCs w:val="20"/>
                          <w:lang w:val="cy-GB"/>
                        </w:rPr>
                        <w:t xml:space="preserve">Iechyd Cyhoeddus Cymru </w:t>
                      </w:r>
                    </w:p>
                    <w:p w14:paraId="6363B1DD" w14:textId="77777777" w:rsidR="000B7401" w:rsidRPr="00FF4CBC" w:rsidRDefault="00791901" w:rsidP="00822AB0">
                      <w:pPr>
                        <w:spacing w:after="0" w:line="240" w:lineRule="auto"/>
                        <w:jc w:val="center"/>
                        <w:rPr>
                          <w:rFonts w:ascii="Verdana" w:hAnsi="Verdana"/>
                          <w:color w:val="FFFFFF" w:themeColor="background1"/>
                          <w:sz w:val="20"/>
                          <w:szCs w:val="20"/>
                        </w:rPr>
                      </w:pPr>
                      <w:r w:rsidRPr="00B91556">
                        <w:rPr>
                          <w:rFonts w:ascii="Verdana" w:hAnsi="Verdana"/>
                          <w:color w:val="FFFFFF" w:themeColor="background1"/>
                          <w:sz w:val="20"/>
                          <w:szCs w:val="20"/>
                          <w:u w:val="single"/>
                          <w:lang w:val="cy-GB"/>
                        </w:rPr>
                        <w:t>Grŵp Cynghori Cenedlaethol</w:t>
                      </w:r>
                      <w:r w:rsidRPr="00B91556">
                        <w:rPr>
                          <w:rFonts w:ascii="Verdana" w:hAnsi="Verdana"/>
                          <w:color w:val="FFFFFF" w:themeColor="background1"/>
                          <w:sz w:val="20"/>
                          <w:szCs w:val="20"/>
                          <w:lang w:val="cy-GB"/>
                        </w:rPr>
                        <w:t xml:space="preserve"> ar atal hunanladdiad a hunan-niwed, </w:t>
                      </w:r>
                      <w:r w:rsidRPr="00FF4CBC">
                        <w:rPr>
                          <w:rFonts w:ascii="Verdana" w:hAnsi="Verdana"/>
                          <w:i/>
                          <w:iCs/>
                          <w:color w:val="FFFFFF" w:themeColor="background1"/>
                          <w:sz w:val="18"/>
                          <w:szCs w:val="18"/>
                          <w:lang w:val="cy-GB"/>
                        </w:rPr>
                        <w:t>mae'n darparu tystiolaeth, data a chyngor sy'n seiliedig ar wybodaeth am wasanaethau i swyddogion polisi Llywodraeth Cymru *</w:t>
                      </w:r>
                    </w:p>
                  </w:txbxContent>
                </v:textbox>
              </v:shape>
            </w:pict>
          </mc:Fallback>
        </mc:AlternateContent>
      </w:r>
    </w:p>
    <w:p w14:paraId="4A8610A4" w14:textId="0B8AE021" w:rsidR="00822AB0" w:rsidRPr="00122173" w:rsidRDefault="00791901" w:rsidP="00822AB0">
      <w:pPr>
        <w:spacing w:after="0" w:line="240" w:lineRule="auto"/>
        <w:rPr>
          <w:rFonts w:ascii="Verdana" w:hAnsi="Verdana"/>
          <w:sz w:val="24"/>
          <w:szCs w:val="24"/>
        </w:rPr>
      </w:pPr>
      <w:r w:rsidRPr="00122173">
        <w:rPr>
          <w:rFonts w:ascii="Verdana" w:hAnsi="Verdana"/>
          <w:noProof/>
          <w:sz w:val="24"/>
          <w:szCs w:val="24"/>
          <w:lang w:eastAsia="en-GB"/>
        </w:rPr>
        <mc:AlternateContent>
          <mc:Choice Requires="wps">
            <w:drawing>
              <wp:anchor distT="0" distB="0" distL="114300" distR="114300" simplePos="0" relativeHeight="251736064" behindDoc="0" locked="0" layoutInCell="1" allowOverlap="1" wp14:anchorId="58775FCB" wp14:editId="0C307E65">
                <wp:simplePos x="0" y="0"/>
                <wp:positionH relativeFrom="margin">
                  <wp:posOffset>2289810</wp:posOffset>
                </wp:positionH>
                <wp:positionV relativeFrom="paragraph">
                  <wp:posOffset>14605</wp:posOffset>
                </wp:positionV>
                <wp:extent cx="2409825" cy="1352550"/>
                <wp:effectExtent l="0" t="0" r="28575" b="19050"/>
                <wp:wrapNone/>
                <wp:docPr id="83" name="Text Box 83"/>
                <wp:cNvGraphicFramePr/>
                <a:graphic xmlns:a="http://schemas.openxmlformats.org/drawingml/2006/main">
                  <a:graphicData uri="http://schemas.microsoft.com/office/word/2010/wordprocessingShape">
                    <wps:wsp>
                      <wps:cNvSpPr txBox="1"/>
                      <wps:spPr>
                        <a:xfrm>
                          <a:off x="0" y="0"/>
                          <a:ext cx="2409825" cy="1352550"/>
                        </a:xfrm>
                        <a:prstGeom prst="rect">
                          <a:avLst/>
                        </a:prstGeom>
                        <a:solidFill>
                          <a:schemeClr val="accent1">
                            <a:lumMod val="75000"/>
                          </a:schemeClr>
                        </a:solidFill>
                        <a:ln w="6350">
                          <a:solidFill>
                            <a:schemeClr val="accent1">
                              <a:lumMod val="75000"/>
                            </a:schemeClr>
                          </a:solidFill>
                        </a:ln>
                      </wps:spPr>
                      <wps:txbx>
                        <w:txbxContent>
                          <w:p w14:paraId="005C64BB" w14:textId="77777777" w:rsidR="000B7401" w:rsidRDefault="00791901" w:rsidP="00822AB0">
                            <w:pPr>
                              <w:spacing w:after="0"/>
                              <w:jc w:val="center"/>
                              <w:rPr>
                                <w:rFonts w:ascii="Verdana" w:hAnsi="Verdana"/>
                                <w:color w:val="FFFFFF" w:themeColor="background1"/>
                                <w:sz w:val="20"/>
                                <w:szCs w:val="20"/>
                              </w:rPr>
                            </w:pPr>
                            <w:r w:rsidRPr="00FF4CBC">
                              <w:rPr>
                                <w:rFonts w:ascii="Verdana" w:hAnsi="Verdana"/>
                                <w:color w:val="FFFFFF" w:themeColor="background1"/>
                                <w:sz w:val="20"/>
                                <w:szCs w:val="20"/>
                                <w:lang w:val="cy-GB"/>
                              </w:rPr>
                              <w:t xml:space="preserve">Y Bwrdd Partneriaeth Cenedlaethol ar gyfer Iechyd Meddwl </w:t>
                            </w:r>
                          </w:p>
                          <w:p w14:paraId="73910EE8" w14:textId="77777777" w:rsidR="000B7401" w:rsidRPr="00FF4CBC" w:rsidRDefault="00791901" w:rsidP="00822AB0">
                            <w:pPr>
                              <w:spacing w:after="0"/>
                              <w:jc w:val="center"/>
                              <w:rPr>
                                <w:rFonts w:ascii="Verdana" w:hAnsi="Verdana"/>
                                <w:color w:val="FFFFFF" w:themeColor="background1"/>
                                <w:sz w:val="20"/>
                                <w:szCs w:val="20"/>
                              </w:rPr>
                            </w:pPr>
                            <w:r w:rsidRPr="00FF4CBC">
                              <w:rPr>
                                <w:rFonts w:ascii="Verdana" w:hAnsi="Verdana"/>
                                <w:color w:val="FFFFFF" w:themeColor="background1"/>
                                <w:sz w:val="20"/>
                                <w:szCs w:val="20"/>
                                <w:lang w:val="cy-GB"/>
                              </w:rPr>
                              <w:t>(Grŵp Rhanddeiliaid)</w:t>
                            </w:r>
                          </w:p>
                          <w:p w14:paraId="1EF5DB3B" w14:textId="77777777" w:rsidR="000B7401" w:rsidRPr="00FF4CBC" w:rsidRDefault="00791901" w:rsidP="00822AB0">
                            <w:pPr>
                              <w:spacing w:after="0"/>
                              <w:jc w:val="center"/>
                              <w:rPr>
                                <w:rFonts w:ascii="Verdana" w:hAnsi="Verdana"/>
                                <w:i/>
                                <w:color w:val="FFFFFF" w:themeColor="background1"/>
                                <w:sz w:val="18"/>
                                <w:szCs w:val="18"/>
                              </w:rPr>
                            </w:pPr>
                            <w:r w:rsidRPr="00FF4CBC">
                              <w:rPr>
                                <w:rFonts w:ascii="Verdana" w:hAnsi="Verdana"/>
                                <w:i/>
                                <w:iCs/>
                                <w:color w:val="FFFFFF" w:themeColor="background1"/>
                                <w:sz w:val="18"/>
                                <w:szCs w:val="18"/>
                                <w:lang w:val="cy-GB"/>
                              </w:rPr>
                              <w:t xml:space="preserve">mae'n darparu fforwm amlasiantaethol er mwyn cefnogi'r gwaith o roi </w:t>
                            </w:r>
                            <w:r w:rsidRPr="00FF4CBC">
                              <w:rPr>
                                <w:rFonts w:ascii="Verdana" w:hAnsi="Verdana"/>
                                <w:b/>
                                <w:bCs/>
                                <w:i/>
                                <w:iCs/>
                                <w:color w:val="FFFFFF" w:themeColor="background1"/>
                                <w:sz w:val="18"/>
                                <w:szCs w:val="18"/>
                                <w:u w:val="single"/>
                                <w:lang w:val="cy-GB"/>
                              </w:rPr>
                              <w:t>Law yn Llaw at Iechyd Meddwl</w:t>
                            </w:r>
                            <w:r w:rsidRPr="00FF4CBC">
                              <w:rPr>
                                <w:rFonts w:ascii="Verdana" w:hAnsi="Verdana"/>
                                <w:i/>
                                <w:iCs/>
                                <w:color w:val="FFFFFF" w:themeColor="background1"/>
                                <w:sz w:val="18"/>
                                <w:szCs w:val="18"/>
                                <w:lang w:val="cy-GB"/>
                              </w:rPr>
                              <w:t xml:space="preserve"> ar waith </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775FCB" id="Text Box 83" o:spid="_x0000_s1064" type="#_x0000_t202" style="position:absolute;margin-left:180.3pt;margin-top:1.15pt;width:189.75pt;height:106.5pt;z-index:251736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oOMLwIAAKEEAAAOAAAAZHJzL2Uyb0RvYy54bWy0VMFu2zAMvQ/YPwi6L3bSJeuMOEWWIrtk&#10;bYF06FmRpdiAJGqSEjv7+lFynGzdTsN2kSmSeiQfSc/vOq3IUTjfgCnpeJRTIgyHqjH7kn59Xr+7&#10;pcQHZiqmwIiSnoSnd4u3b+atLcQEalCVcARBjC9aW9I6BFtkmee10MyPwAqDRglOs4BXt88qx1pE&#10;1yqb5Pksa8FV1gEX3qP2vjfSRcKXUvDwKKUXgaiSYm4hnS6du3hmizkr9o7ZuuHnNNhfZKFZYzDo&#10;BeqeBUYOrvkNSjfcgQcZRhx0BlI2XKQasJpx/qqabc2sSLUgOd5eaPL/DpY/HLf2yZHQfYIOGxgJ&#10;aa0vPCpjPZ10On4xU4J2pPB0oU10gXBUTt7nH28nU0o42sY308l0mojNrs+t8+GzAE2iUFKHfUl0&#10;sePGBwyJroNLjOZBNdW6USpd4iyIlXLkyLCLjHNhwjg9Vwf9Bape/2Ga50PYND7xSUL+BU0Z0pZ0&#10;doMp/tdIWJEyGP5KZpRCt+tIUyFns4HpHVQnbICDfja95esGSdowH56Yw2FEznHBwiMeUgEmD2eJ&#10;khrc9z/poz/OCFopaXG4S+q/HZgTlJiDXgGyOMa1tDyJiO+CGkTpQL/gTi0jApqY4YhT0jCIq9Cv&#10;D+4kF8tlcsJZtixszNbyCB2Jje187l6Ys+eeBxyXBxhGmhWvWt/7xpcGlocAsklzEUnrGTpziXuQ&#10;mnre2bhoP9+T1/XPsvgBAAD//wMAUEsDBBQABgAIAAAAIQCpFaV33wAAAAkBAAAPAAAAZHJzL2Rv&#10;d25yZXYueG1sTI9BT4NAFITvJv6HzWvizS4UQYMsjdF4aNo0se0PeGVfgZR9S9gt4L93PelxMpOZ&#10;b4r1bDox0uBaywriZQSCuLK65VrB6fj5+ALCeWSNnWVS8E0O1uX9XYG5thN/0XjwtQgl7HJU0Hjf&#10;51K6qiGDbml74uBd7GDQBznUUg84hXLTyVUUZdJgy2GhwZ7eG6quh5tRQOl2s9mm6cd8Oe52I7b+&#10;tJ+8Ug+L+e0VhKfZ/4XhFz+gQxmYzvbG2olOQZJFWYgqWCUggv/8FMUgzkHHaQKyLOT/B+UPAAAA&#10;//8DAFBLAQItABQABgAIAAAAIQC2gziS/gAAAOEBAAATAAAAAAAAAAAAAAAAAAAAAABbQ29udGVu&#10;dF9UeXBlc10ueG1sUEsBAi0AFAAGAAgAAAAhADj9If/WAAAAlAEAAAsAAAAAAAAAAAAAAAAALwEA&#10;AF9yZWxzLy5yZWxzUEsBAi0AFAAGAAgAAAAhAMBOg4wvAgAAoQQAAA4AAAAAAAAAAAAAAAAALgIA&#10;AGRycy9lMm9Eb2MueG1sUEsBAi0AFAAGAAgAAAAhAKkVpXffAAAACQEAAA8AAAAAAAAAAAAAAAAA&#10;iQQAAGRycy9kb3ducmV2LnhtbFBLBQYAAAAABAAEAPMAAACVBQAAAAA=&#10;" fillcolor="#2e74b5 [2404]" strokecolor="#2e74b5 [2404]" strokeweight=".5pt">
                <v:textbox>
                  <w:txbxContent>
                    <w:p w14:paraId="005C64BB" w14:textId="77777777" w:rsidR="000B7401" w:rsidRDefault="00791901" w:rsidP="00822AB0">
                      <w:pPr>
                        <w:spacing w:after="0"/>
                        <w:jc w:val="center"/>
                        <w:rPr>
                          <w:rFonts w:ascii="Verdana" w:hAnsi="Verdana"/>
                          <w:color w:val="FFFFFF" w:themeColor="background1"/>
                          <w:sz w:val="20"/>
                          <w:szCs w:val="20"/>
                        </w:rPr>
                      </w:pPr>
                      <w:r w:rsidRPr="00FF4CBC">
                        <w:rPr>
                          <w:rFonts w:ascii="Verdana" w:hAnsi="Verdana"/>
                          <w:color w:val="FFFFFF" w:themeColor="background1"/>
                          <w:sz w:val="20"/>
                          <w:szCs w:val="20"/>
                          <w:lang w:val="cy-GB"/>
                        </w:rPr>
                        <w:t xml:space="preserve">Y Bwrdd Partneriaeth Cenedlaethol ar gyfer Iechyd Meddwl </w:t>
                      </w:r>
                    </w:p>
                    <w:p w14:paraId="73910EE8" w14:textId="77777777" w:rsidR="000B7401" w:rsidRPr="00FF4CBC" w:rsidRDefault="00791901" w:rsidP="00822AB0">
                      <w:pPr>
                        <w:spacing w:after="0"/>
                        <w:jc w:val="center"/>
                        <w:rPr>
                          <w:rFonts w:ascii="Verdana" w:hAnsi="Verdana"/>
                          <w:color w:val="FFFFFF" w:themeColor="background1"/>
                          <w:sz w:val="20"/>
                          <w:szCs w:val="20"/>
                        </w:rPr>
                      </w:pPr>
                      <w:r w:rsidRPr="00FF4CBC">
                        <w:rPr>
                          <w:rFonts w:ascii="Verdana" w:hAnsi="Verdana"/>
                          <w:color w:val="FFFFFF" w:themeColor="background1"/>
                          <w:sz w:val="20"/>
                          <w:szCs w:val="20"/>
                          <w:lang w:val="cy-GB"/>
                        </w:rPr>
                        <w:t>(Grŵp Rhanddeiliaid)</w:t>
                      </w:r>
                    </w:p>
                    <w:p w14:paraId="1EF5DB3B" w14:textId="77777777" w:rsidR="000B7401" w:rsidRPr="00FF4CBC" w:rsidRDefault="00791901" w:rsidP="00822AB0">
                      <w:pPr>
                        <w:spacing w:after="0"/>
                        <w:jc w:val="center"/>
                        <w:rPr>
                          <w:rFonts w:ascii="Verdana" w:hAnsi="Verdana"/>
                          <w:i/>
                          <w:color w:val="FFFFFF" w:themeColor="background1"/>
                          <w:sz w:val="18"/>
                          <w:szCs w:val="18"/>
                        </w:rPr>
                      </w:pPr>
                      <w:r w:rsidRPr="00FF4CBC">
                        <w:rPr>
                          <w:rFonts w:ascii="Verdana" w:hAnsi="Verdana"/>
                          <w:i/>
                          <w:iCs/>
                          <w:color w:val="FFFFFF" w:themeColor="background1"/>
                          <w:sz w:val="18"/>
                          <w:szCs w:val="18"/>
                          <w:lang w:val="cy-GB"/>
                        </w:rPr>
                        <w:t xml:space="preserve">mae'n darparu fforwm amlasiantaethol er mwyn cefnogi'r gwaith o roi </w:t>
                      </w:r>
                      <w:r w:rsidRPr="00FF4CBC">
                        <w:rPr>
                          <w:rFonts w:ascii="Verdana" w:hAnsi="Verdana"/>
                          <w:b/>
                          <w:bCs/>
                          <w:i/>
                          <w:iCs/>
                          <w:color w:val="FFFFFF" w:themeColor="background1"/>
                          <w:sz w:val="18"/>
                          <w:szCs w:val="18"/>
                          <w:u w:val="single"/>
                          <w:lang w:val="cy-GB"/>
                        </w:rPr>
                        <w:t>Law yn Llaw at Iechyd Meddwl</w:t>
                      </w:r>
                      <w:r w:rsidRPr="00FF4CBC">
                        <w:rPr>
                          <w:rFonts w:ascii="Verdana" w:hAnsi="Verdana"/>
                          <w:i/>
                          <w:iCs/>
                          <w:color w:val="FFFFFF" w:themeColor="background1"/>
                          <w:sz w:val="18"/>
                          <w:szCs w:val="18"/>
                          <w:lang w:val="cy-GB"/>
                        </w:rPr>
                        <w:t xml:space="preserve"> ar waith </w:t>
                      </w:r>
                    </w:p>
                  </w:txbxContent>
                </v:textbox>
                <w10:wrap anchorx="margin"/>
              </v:shape>
            </w:pict>
          </mc:Fallback>
        </mc:AlternateContent>
      </w:r>
      <w:r w:rsidRPr="00122173">
        <w:rPr>
          <w:rFonts w:ascii="Verdana" w:hAnsi="Verdana"/>
          <w:noProof/>
          <w:sz w:val="24"/>
          <w:szCs w:val="24"/>
          <w:lang w:eastAsia="en-GB"/>
        </w:rPr>
        <mc:AlternateContent>
          <mc:Choice Requires="wps">
            <w:drawing>
              <wp:anchor distT="0" distB="0" distL="114300" distR="114300" simplePos="0" relativeHeight="251738112" behindDoc="0" locked="0" layoutInCell="1" allowOverlap="1" wp14:anchorId="5E40B0CD" wp14:editId="343B8397">
                <wp:simplePos x="0" y="0"/>
                <wp:positionH relativeFrom="margin">
                  <wp:posOffset>7013244</wp:posOffset>
                </wp:positionH>
                <wp:positionV relativeFrom="paragraph">
                  <wp:posOffset>15875</wp:posOffset>
                </wp:positionV>
                <wp:extent cx="2496245" cy="921434"/>
                <wp:effectExtent l="19050" t="19050" r="18415" b="12065"/>
                <wp:wrapNone/>
                <wp:docPr id="84" name="Text Box 84"/>
                <wp:cNvGraphicFramePr/>
                <a:graphic xmlns:a="http://schemas.openxmlformats.org/drawingml/2006/main">
                  <a:graphicData uri="http://schemas.microsoft.com/office/word/2010/wordprocessingShape">
                    <wps:wsp>
                      <wps:cNvSpPr txBox="1"/>
                      <wps:spPr>
                        <a:xfrm>
                          <a:off x="0" y="0"/>
                          <a:ext cx="2496245" cy="921434"/>
                        </a:xfrm>
                        <a:prstGeom prst="rect">
                          <a:avLst/>
                        </a:prstGeom>
                        <a:solidFill>
                          <a:schemeClr val="accent1">
                            <a:lumMod val="75000"/>
                          </a:schemeClr>
                        </a:solidFill>
                        <a:ln w="38100">
                          <a:solidFill>
                            <a:schemeClr val="bg1"/>
                          </a:solidFill>
                        </a:ln>
                      </wps:spPr>
                      <wps:txbx>
                        <w:txbxContent>
                          <w:p w14:paraId="5C450529" w14:textId="77777777" w:rsidR="000B7401" w:rsidRPr="00FF4CBC" w:rsidRDefault="00791901" w:rsidP="00822AB0">
                            <w:pPr>
                              <w:spacing w:after="0"/>
                              <w:jc w:val="center"/>
                              <w:rPr>
                                <w:rFonts w:ascii="Verdana" w:hAnsi="Verdana"/>
                                <w:color w:val="FFFFFF" w:themeColor="background1"/>
                                <w:sz w:val="20"/>
                                <w:szCs w:val="20"/>
                              </w:rPr>
                            </w:pPr>
                            <w:r w:rsidRPr="00FF4CBC">
                              <w:rPr>
                                <w:rFonts w:ascii="Verdana" w:hAnsi="Verdana"/>
                                <w:color w:val="FFFFFF" w:themeColor="background1"/>
                                <w:sz w:val="20"/>
                                <w:szCs w:val="20"/>
                                <w:lang w:val="cy-GB"/>
                              </w:rPr>
                              <w:t xml:space="preserve">Bwrdd Sicrwydd a Chynghori Gofal mewn Argyfwng </w:t>
                            </w:r>
                          </w:p>
                          <w:p w14:paraId="5EE3CB89" w14:textId="77777777" w:rsidR="000B7401" w:rsidRPr="00FF4CBC" w:rsidRDefault="00791901" w:rsidP="00822AB0">
                            <w:pPr>
                              <w:spacing w:after="0"/>
                              <w:jc w:val="center"/>
                              <w:rPr>
                                <w:rFonts w:ascii="Verdana" w:hAnsi="Verdana"/>
                                <w:i/>
                                <w:color w:val="FFFFFF" w:themeColor="background1"/>
                                <w:sz w:val="18"/>
                                <w:szCs w:val="18"/>
                              </w:rPr>
                            </w:pPr>
                            <w:r w:rsidRPr="00FF4CBC">
                              <w:rPr>
                                <w:rFonts w:ascii="Verdana" w:hAnsi="Verdana"/>
                                <w:i/>
                                <w:iCs/>
                                <w:color w:val="FFFFFF" w:themeColor="background1"/>
                                <w:sz w:val="18"/>
                                <w:szCs w:val="18"/>
                                <w:lang w:val="cy-GB"/>
                              </w:rPr>
                              <w:t>mae'n darparu fforwm amlasiantaethol er mwyn llywio a chydgysylltu ymateb y wlad i bobl mewn argyfwng *</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5E40B0CD" id="Text Box 84" o:spid="_x0000_s1065" type="#_x0000_t202" style="position:absolute;margin-left:552.2pt;margin-top:1.25pt;width:196.55pt;height:72.55pt;z-index:251738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sjoLgIAAGsEAAAOAAAAZHJzL2Uyb0RvYy54bWysVEtv2zAMvg/YfxB0X2yn6cuIU2QpskvW&#10;FkiHnhVZjg1IoiYpsbNfP0p2kq4tMGDYReZLn8iPpKd3nZJkL6xrQBc0G6WUCM2hbPS2oD+el19u&#10;KHGe6ZJJ0KKgB+Ho3ezzp2lrcjGGGmQpLEEQ7fLWFLT23uRJ4ngtFHMjMEKjswKrmEfVbpPSshbR&#10;lUzGaXqVtGBLY4EL59B63zvpLOJXleD+saqc8EQWFHPz8bTx3IQzmU1ZvrXM1A0f0mD/kIVijcZH&#10;T1D3zDOys807KNVwCw4qP+KgEqiqhotYA1aTpW+qWdfMiFgLkuPMiSb3/2D5w35tnizx3VfosIGB&#10;kNa43KEx1NNVVoUvZkrQjxQeTrSJzhOOxvHk9mo8uaSEo+92nE0uJgEmOd821vlvAhQJQkEttiWy&#10;xfYr5/vQY0h4zIFsymUjZVTCKIiFtGTPsImMc6F9Fq/LnfoOZW+/vkzT2E58Nk5PuBKT+ANNatIW&#10;9OImw+C/PbXZRjoC4Dkh1KRG3DNJQfLdpiNNiVxcHxncQHlAYi30M+cMXzZY/Yo5/8QsDhlyiYvj&#10;H/GoJGBWMEiU1GB/fWQP8dh79FLS4tAW1P3cMSso0Tu1AKQnw3UzPIqIb708ipUF9YK7Mg8I6GKa&#10;I05B/VFc+H4tcNe4mM9jEM6oYX6l14YH6EBY6NNz98KsGZrpcQwe4DiqLH/T0z52IKznZFBwomN/&#10;hu0LK/Naj1Hnf8TsNwAAAP//AwBQSwMEFAAGAAgAAAAhACqbhPfiAAAACwEAAA8AAABkcnMvZG93&#10;bnJldi54bWxMj81OwzAQhO9IvIO1SNyo0yokJcSpAJVKVREV5U/c3HhJImI7ip0meXs2J7jNaD/N&#10;zqSrQdfshK2rrBEwnwXA0ORWVaYQ8Pb6eLUE5rw0StbWoIARHayy87NUJsr25gVPB18wCjEukQJK&#10;75uEc5eXqKWb2QYN3b5tq6Un2xZctbKncF3zRRBEXMvK0IdSNvhQYv5z6LSAzf4jfn7fjpv1bv00&#10;9PfjV9R9boW4vBjuboF5HPwfDFN9qg4ZdTrazijHavLzIAyJFbC4BjYB4U1M6jipOAKepfz/huwX&#10;AAD//wMAUEsBAi0AFAAGAAgAAAAhALaDOJL+AAAA4QEAABMAAAAAAAAAAAAAAAAAAAAAAFtDb250&#10;ZW50X1R5cGVzXS54bWxQSwECLQAUAAYACAAAACEAOP0h/9YAAACUAQAACwAAAAAAAAAAAAAAAAAv&#10;AQAAX3JlbHMvLnJlbHNQSwECLQAUAAYACAAAACEAqL7I6C4CAABrBAAADgAAAAAAAAAAAAAAAAAu&#10;AgAAZHJzL2Uyb0RvYy54bWxQSwECLQAUAAYACAAAACEAKpuE9+IAAAALAQAADwAAAAAAAAAAAAAA&#10;AACIBAAAZHJzL2Rvd25yZXYueG1sUEsFBgAAAAAEAAQA8wAAAJcFAAAAAA==&#10;" fillcolor="#2e74b5 [2404]" strokecolor="white [3212]" strokeweight="3pt">
                <v:textbox>
                  <w:txbxContent>
                    <w:p w14:paraId="5C450529" w14:textId="77777777" w:rsidR="000B7401" w:rsidRPr="00FF4CBC" w:rsidRDefault="00791901" w:rsidP="00822AB0">
                      <w:pPr>
                        <w:spacing w:after="0"/>
                        <w:jc w:val="center"/>
                        <w:rPr>
                          <w:rFonts w:ascii="Verdana" w:hAnsi="Verdana"/>
                          <w:color w:val="FFFFFF" w:themeColor="background1"/>
                          <w:sz w:val="20"/>
                          <w:szCs w:val="20"/>
                        </w:rPr>
                      </w:pPr>
                      <w:r w:rsidRPr="00FF4CBC">
                        <w:rPr>
                          <w:rFonts w:ascii="Verdana" w:hAnsi="Verdana"/>
                          <w:color w:val="FFFFFF" w:themeColor="background1"/>
                          <w:sz w:val="20"/>
                          <w:szCs w:val="20"/>
                          <w:lang w:val="cy-GB"/>
                        </w:rPr>
                        <w:t xml:space="preserve">Bwrdd Sicrwydd a Chynghori Gofal mewn Argyfwng </w:t>
                      </w:r>
                    </w:p>
                    <w:p w14:paraId="5EE3CB89" w14:textId="77777777" w:rsidR="000B7401" w:rsidRPr="00FF4CBC" w:rsidRDefault="00791901" w:rsidP="00822AB0">
                      <w:pPr>
                        <w:spacing w:after="0"/>
                        <w:jc w:val="center"/>
                        <w:rPr>
                          <w:rFonts w:ascii="Verdana" w:hAnsi="Verdana"/>
                          <w:i/>
                          <w:color w:val="FFFFFF" w:themeColor="background1"/>
                          <w:sz w:val="18"/>
                          <w:szCs w:val="18"/>
                        </w:rPr>
                      </w:pPr>
                      <w:r w:rsidRPr="00FF4CBC">
                        <w:rPr>
                          <w:rFonts w:ascii="Verdana" w:hAnsi="Verdana"/>
                          <w:i/>
                          <w:iCs/>
                          <w:color w:val="FFFFFF" w:themeColor="background1"/>
                          <w:sz w:val="18"/>
                          <w:szCs w:val="18"/>
                          <w:lang w:val="cy-GB"/>
                        </w:rPr>
                        <w:t>mae'n darparu fforwm amlasiantaethol er mwyn llywio a chydgysylltu ymateb y wlad i bobl mewn argyfwng *</w:t>
                      </w:r>
                    </w:p>
                  </w:txbxContent>
                </v:textbox>
                <w10:wrap anchorx="margin"/>
              </v:shape>
            </w:pict>
          </mc:Fallback>
        </mc:AlternateContent>
      </w:r>
    </w:p>
    <w:p w14:paraId="14394C42" w14:textId="77777777" w:rsidR="00822AB0" w:rsidRPr="00122173" w:rsidRDefault="00822AB0" w:rsidP="00822AB0">
      <w:pPr>
        <w:spacing w:after="0" w:line="240" w:lineRule="auto"/>
        <w:rPr>
          <w:rFonts w:ascii="Verdana" w:hAnsi="Verdana"/>
          <w:sz w:val="24"/>
          <w:szCs w:val="24"/>
        </w:rPr>
      </w:pPr>
    </w:p>
    <w:p w14:paraId="752F29EF" w14:textId="77777777" w:rsidR="00822AB0" w:rsidRPr="00122173" w:rsidRDefault="00791901" w:rsidP="00822AB0">
      <w:pPr>
        <w:spacing w:after="0" w:line="240"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800576" behindDoc="0" locked="0" layoutInCell="1" allowOverlap="1" wp14:anchorId="05727BCE" wp14:editId="14044AE8">
                <wp:simplePos x="0" y="0"/>
                <wp:positionH relativeFrom="column">
                  <wp:posOffset>4653768</wp:posOffset>
                </wp:positionH>
                <wp:positionV relativeFrom="paragraph">
                  <wp:posOffset>111418</wp:posOffset>
                </wp:positionV>
                <wp:extent cx="436099" cy="7034"/>
                <wp:effectExtent l="38100" t="76200" r="59690" b="88265"/>
                <wp:wrapNone/>
                <wp:docPr id="85" name="Straight Arrow Connector 85"/>
                <wp:cNvGraphicFramePr/>
                <a:graphic xmlns:a="http://schemas.openxmlformats.org/drawingml/2006/main">
                  <a:graphicData uri="http://schemas.microsoft.com/office/word/2010/wordprocessingShape">
                    <wps:wsp>
                      <wps:cNvCnPr/>
                      <wps:spPr>
                        <a:xfrm>
                          <a:off x="0" y="0"/>
                          <a:ext cx="436099" cy="7034"/>
                        </a:xfrm>
                        <a:prstGeom prst="straightConnector1">
                          <a:avLst/>
                        </a:prstGeom>
                        <a:ln w="25400">
                          <a:prstDash val="sysDot"/>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85" o:spid="_x0000_s1100" type="#_x0000_t32" style="width:34.35pt;height:0.55pt;margin-top:8.75pt;margin-left:366.45pt;mso-wrap-distance-bottom:0;mso-wrap-distance-left:9pt;mso-wrap-distance-right:9pt;mso-wrap-distance-top:0;mso-wrap-style:square;position:absolute;visibility:visible;z-index:251801600" strokecolor="#5b9bd5" strokeweight="2pt">
                <v:stroke joinstyle="miter" dashstyle="1 1" startarrow="block" endarrow="block"/>
              </v:shape>
            </w:pict>
          </mc:Fallback>
        </mc:AlternateContent>
      </w:r>
    </w:p>
    <w:p w14:paraId="2D68AB3D" w14:textId="77777777" w:rsidR="00822AB0" w:rsidRPr="00122173" w:rsidRDefault="00822AB0" w:rsidP="00822AB0">
      <w:pPr>
        <w:spacing w:after="0" w:line="240" w:lineRule="auto"/>
        <w:rPr>
          <w:rFonts w:ascii="Verdana" w:hAnsi="Verdana"/>
          <w:sz w:val="24"/>
          <w:szCs w:val="24"/>
        </w:rPr>
      </w:pPr>
    </w:p>
    <w:p w14:paraId="237E0EEA" w14:textId="77777777" w:rsidR="00822AB0" w:rsidRPr="00122173" w:rsidRDefault="00822AB0" w:rsidP="00822AB0">
      <w:pPr>
        <w:spacing w:after="0" w:line="240" w:lineRule="auto"/>
        <w:rPr>
          <w:rFonts w:ascii="Verdana" w:hAnsi="Verdana"/>
          <w:sz w:val="24"/>
          <w:szCs w:val="24"/>
        </w:rPr>
      </w:pPr>
    </w:p>
    <w:p w14:paraId="360EF2FC" w14:textId="77777777" w:rsidR="00822AB0" w:rsidRPr="00122173" w:rsidRDefault="00791901" w:rsidP="00822AB0">
      <w:pPr>
        <w:spacing w:after="0" w:line="240"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806720" behindDoc="0" locked="0" layoutInCell="1" allowOverlap="1" wp14:anchorId="03BA5B2F" wp14:editId="1F48D6B2">
                <wp:simplePos x="0" y="0"/>
                <wp:positionH relativeFrom="column">
                  <wp:posOffset>4385945</wp:posOffset>
                </wp:positionH>
                <wp:positionV relativeFrom="paragraph">
                  <wp:posOffset>141964</wp:posOffset>
                </wp:positionV>
                <wp:extent cx="0" cy="647700"/>
                <wp:effectExtent l="114300" t="38100" r="76200" b="19050"/>
                <wp:wrapNone/>
                <wp:docPr id="108" name="Straight Arrow Connector 108"/>
                <wp:cNvGraphicFramePr/>
                <a:graphic xmlns:a="http://schemas.openxmlformats.org/drawingml/2006/main">
                  <a:graphicData uri="http://schemas.microsoft.com/office/word/2010/wordprocessingShape">
                    <wps:wsp>
                      <wps:cNvCnPr/>
                      <wps:spPr>
                        <a:xfrm flipV="1">
                          <a:off x="0" y="0"/>
                          <a:ext cx="0" cy="647700"/>
                        </a:xfrm>
                        <a:prstGeom prst="straightConnector1">
                          <a:avLst/>
                        </a:prstGeom>
                        <a:noFill/>
                        <a:ln w="50800">
                          <a:solidFill>
                            <a:srgbClr val="ED7D31">
                              <a:lumMod val="75000"/>
                            </a:srgbClr>
                          </a:solidFill>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8" o:spid="_x0000_s1101" type="#_x0000_t32" style="width:0;height:51pt;margin-top:11.2pt;margin-left:345.35pt;flip:y;mso-height-percent:0;mso-height-relative:margin;mso-width-percent:0;mso-width-relative:margin;mso-wrap-distance-bottom:0;mso-wrap-distance-left:9pt;mso-wrap-distance-right:9pt;mso-wrap-distance-top:0;mso-wrap-style:square;position:absolute;visibility:visible;z-index:251807744" strokecolor="#c55a11" strokeweight="4pt">
                <v:stroke joinstyle="miter" endarrow="block"/>
              </v:shape>
            </w:pict>
          </mc:Fallback>
        </mc:AlternateContent>
      </w:r>
      <w:r>
        <w:rPr>
          <w:rFonts w:ascii="Verdana" w:hAnsi="Verdana"/>
          <w:noProof/>
          <w:sz w:val="24"/>
          <w:szCs w:val="24"/>
          <w:lang w:eastAsia="en-GB"/>
        </w:rPr>
        <mc:AlternateContent>
          <mc:Choice Requires="wps">
            <w:drawing>
              <wp:anchor distT="0" distB="0" distL="114300" distR="114300" simplePos="0" relativeHeight="251765760" behindDoc="0" locked="0" layoutInCell="1" allowOverlap="1" wp14:anchorId="48611C1E" wp14:editId="5080803E">
                <wp:simplePos x="0" y="0"/>
                <wp:positionH relativeFrom="column">
                  <wp:posOffset>7237730</wp:posOffset>
                </wp:positionH>
                <wp:positionV relativeFrom="paragraph">
                  <wp:posOffset>22188</wp:posOffset>
                </wp:positionV>
                <wp:extent cx="4445" cy="565785"/>
                <wp:effectExtent l="114300" t="38100" r="90805" b="24765"/>
                <wp:wrapNone/>
                <wp:docPr id="86" name="Straight Arrow Connector 86"/>
                <wp:cNvGraphicFramePr/>
                <a:graphic xmlns:a="http://schemas.openxmlformats.org/drawingml/2006/main">
                  <a:graphicData uri="http://schemas.microsoft.com/office/word/2010/wordprocessingShape">
                    <wps:wsp>
                      <wps:cNvCnPr/>
                      <wps:spPr>
                        <a:xfrm flipH="1" flipV="1">
                          <a:off x="0" y="0"/>
                          <a:ext cx="4445" cy="565785"/>
                        </a:xfrm>
                        <a:prstGeom prst="straightConnector1">
                          <a:avLst/>
                        </a:prstGeom>
                        <a:ln w="50800">
                          <a:solidFill>
                            <a:schemeClr val="accent2">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86" o:spid="_x0000_s1102" type="#_x0000_t32" style="width:0.35pt;height:44.55pt;margin-top:1.75pt;margin-left:569.9pt;flip:x y;mso-wrap-distance-bottom:0;mso-wrap-distance-left:9pt;mso-wrap-distance-right:9pt;mso-wrap-distance-top:0;mso-wrap-style:square;position:absolute;visibility:visible;z-index:251766784" strokecolor="#c45911" strokeweight="4pt">
                <v:stroke joinstyle="miter" endarrow="block"/>
              </v:shape>
            </w:pict>
          </mc:Fallback>
        </mc:AlternateContent>
      </w:r>
      <w:r>
        <w:rPr>
          <w:rFonts w:ascii="Verdana" w:hAnsi="Verdana"/>
          <w:noProof/>
          <w:sz w:val="24"/>
          <w:szCs w:val="24"/>
          <w:lang w:eastAsia="en-GB"/>
        </w:rPr>
        <mc:AlternateContent>
          <mc:Choice Requires="wps">
            <w:drawing>
              <wp:anchor distT="0" distB="0" distL="114300" distR="114300" simplePos="0" relativeHeight="251763712" behindDoc="0" locked="0" layoutInCell="1" allowOverlap="1" wp14:anchorId="6CC4A017" wp14:editId="4E3E7CD4">
                <wp:simplePos x="0" y="0"/>
                <wp:positionH relativeFrom="column">
                  <wp:posOffset>1752600</wp:posOffset>
                </wp:positionH>
                <wp:positionV relativeFrom="paragraph">
                  <wp:posOffset>104140</wp:posOffset>
                </wp:positionV>
                <wp:extent cx="0" cy="647700"/>
                <wp:effectExtent l="114300" t="38100" r="76200" b="19050"/>
                <wp:wrapNone/>
                <wp:docPr id="87" name="Straight Arrow Connector 87"/>
                <wp:cNvGraphicFramePr/>
                <a:graphic xmlns:a="http://schemas.openxmlformats.org/drawingml/2006/main">
                  <a:graphicData uri="http://schemas.microsoft.com/office/word/2010/wordprocessingShape">
                    <wps:wsp>
                      <wps:cNvCnPr/>
                      <wps:spPr>
                        <a:xfrm flipV="1">
                          <a:off x="0" y="0"/>
                          <a:ext cx="0" cy="647700"/>
                        </a:xfrm>
                        <a:prstGeom prst="straightConnector1">
                          <a:avLst/>
                        </a:prstGeom>
                        <a:ln w="50800">
                          <a:solidFill>
                            <a:schemeClr val="accent2">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87" o:spid="_x0000_s1103" type="#_x0000_t32" style="width:0;height:51pt;margin-top:8.2pt;margin-left:138pt;flip:y;mso-height-percent:0;mso-height-relative:margin;mso-width-percent:0;mso-width-relative:margin;mso-wrap-distance-bottom:0;mso-wrap-distance-left:9pt;mso-wrap-distance-right:9pt;mso-wrap-distance-top:0;mso-wrap-style:square;position:absolute;visibility:visible;z-index:251764736" strokecolor="#c45911" strokeweight="4pt">
                <v:stroke joinstyle="miter" endarrow="block"/>
              </v:shape>
            </w:pict>
          </mc:Fallback>
        </mc:AlternateContent>
      </w:r>
      <w:r w:rsidRPr="00122173">
        <w:rPr>
          <w:rFonts w:ascii="Verdana" w:hAnsi="Verdana"/>
          <w:noProof/>
          <w:sz w:val="24"/>
          <w:szCs w:val="24"/>
          <w:lang w:eastAsia="en-GB"/>
        </w:rPr>
        <mc:AlternateContent>
          <mc:Choice Requires="wps">
            <w:drawing>
              <wp:anchor distT="0" distB="0" distL="114300" distR="114300" simplePos="0" relativeHeight="251724800" behindDoc="1" locked="0" layoutInCell="1" allowOverlap="1" wp14:anchorId="4E47AF33" wp14:editId="2F191DBB">
                <wp:simplePos x="0" y="0"/>
                <wp:positionH relativeFrom="page">
                  <wp:posOffset>-25400</wp:posOffset>
                </wp:positionH>
                <wp:positionV relativeFrom="paragraph">
                  <wp:posOffset>260350</wp:posOffset>
                </wp:positionV>
                <wp:extent cx="10704830" cy="2006600"/>
                <wp:effectExtent l="0" t="0" r="20320" b="12700"/>
                <wp:wrapNone/>
                <wp:docPr id="89" name="Rectangle 89"/>
                <wp:cNvGraphicFramePr/>
                <a:graphic xmlns:a="http://schemas.openxmlformats.org/drawingml/2006/main">
                  <a:graphicData uri="http://schemas.microsoft.com/office/word/2010/wordprocessingShape">
                    <wps:wsp>
                      <wps:cNvSpPr/>
                      <wps:spPr>
                        <a:xfrm>
                          <a:off x="0" y="0"/>
                          <a:ext cx="10704830" cy="2006600"/>
                        </a:xfrm>
                        <a:prstGeom prst="rect">
                          <a:avLst/>
                        </a:prstGeom>
                        <a:solidFill>
                          <a:schemeClr val="accent2">
                            <a:lumMod val="20000"/>
                            <a:lumOff val="80000"/>
                          </a:schemeClr>
                        </a:solidFill>
                        <a:ln w="12700">
                          <a:solidFill>
                            <a:schemeClr val="accent2">
                              <a:lumMod val="20000"/>
                              <a:lumOff val="80000"/>
                            </a:scheme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Rectangle 89" o:spid="_x0000_s1104" style="width:842.9pt;height:158pt;margin-top:20.5pt;margin-left:-2pt;mso-height-percent:0;mso-height-relative:margin;mso-position-horizontal-relative:page;mso-width-percent:0;mso-width-relative:margin;mso-wrap-distance-bottom:0;mso-wrap-distance-left:9pt;mso-wrap-distance-right:9pt;mso-wrap-distance-top:0;mso-wrap-style:square;position:absolute;visibility:visible;v-text-anchor:middle;z-index:-251590656" fillcolor="#fbe4d5" strokecolor="#fbe4d5" strokeweight="1pt"/>
            </w:pict>
          </mc:Fallback>
        </mc:AlternateContent>
      </w:r>
    </w:p>
    <w:p w14:paraId="768C8E6D" w14:textId="77777777" w:rsidR="00822AB0" w:rsidRDefault="00822AB0" w:rsidP="00822AB0">
      <w:pPr>
        <w:spacing w:after="0" w:line="240" w:lineRule="auto"/>
        <w:rPr>
          <w:rFonts w:ascii="Verdana" w:hAnsi="Verdana"/>
          <w:sz w:val="24"/>
          <w:szCs w:val="24"/>
        </w:rPr>
      </w:pPr>
    </w:p>
    <w:p w14:paraId="0940E67C" w14:textId="77777777" w:rsidR="00822AB0" w:rsidRDefault="00791901" w:rsidP="00822AB0">
      <w:pPr>
        <w:spacing w:after="0" w:line="240"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744256" behindDoc="0" locked="0" layoutInCell="1" allowOverlap="1" wp14:anchorId="71965F7B" wp14:editId="0B88979C">
                <wp:simplePos x="0" y="0"/>
                <wp:positionH relativeFrom="column">
                  <wp:posOffset>8147685</wp:posOffset>
                </wp:positionH>
                <wp:positionV relativeFrom="paragraph">
                  <wp:posOffset>13970</wp:posOffset>
                </wp:positionV>
                <wp:extent cx="1686560" cy="1866900"/>
                <wp:effectExtent l="19050" t="19050" r="27940" b="19050"/>
                <wp:wrapNone/>
                <wp:docPr id="90" name="Flowchart: Connector 90"/>
                <wp:cNvGraphicFramePr/>
                <a:graphic xmlns:a="http://schemas.openxmlformats.org/drawingml/2006/main">
                  <a:graphicData uri="http://schemas.microsoft.com/office/word/2010/wordprocessingShape">
                    <wps:wsp>
                      <wps:cNvSpPr/>
                      <wps:spPr>
                        <a:xfrm>
                          <a:off x="0" y="0"/>
                          <a:ext cx="1686560" cy="1866900"/>
                        </a:xfrm>
                        <a:prstGeom prst="flowChartConnector">
                          <a:avLst/>
                        </a:prstGeom>
                        <a:solidFill>
                          <a:schemeClr val="accent2">
                            <a:lumMod val="75000"/>
                          </a:schemeClr>
                        </a:solidFill>
                        <a:ln w="381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0ED499C" w14:textId="77777777" w:rsidR="000B7401" w:rsidRDefault="00791901" w:rsidP="00822AB0">
                            <w:pPr>
                              <w:spacing w:after="0"/>
                              <w:jc w:val="center"/>
                              <w:rPr>
                                <w:rFonts w:ascii="Verdana" w:hAnsi="Verdana"/>
                                <w:sz w:val="24"/>
                                <w:szCs w:val="24"/>
                              </w:rPr>
                            </w:pPr>
                            <w:r w:rsidRPr="00AF6662">
                              <w:rPr>
                                <w:rFonts w:ascii="Verdana" w:hAnsi="Verdana"/>
                                <w:sz w:val="24"/>
                                <w:szCs w:val="24"/>
                                <w:lang w:val="cy-GB"/>
                              </w:rPr>
                              <w:t>Byrddau Partneriaeth Rhanbarthol</w:t>
                            </w:r>
                          </w:p>
                          <w:p w14:paraId="7A2D9EEA" w14:textId="77777777" w:rsidR="000B7401" w:rsidRDefault="00791901" w:rsidP="00822AB0">
                            <w:pPr>
                              <w:spacing w:after="0"/>
                              <w:jc w:val="center"/>
                              <w:rPr>
                                <w:rFonts w:ascii="Verdana" w:hAnsi="Verdana"/>
                                <w:sz w:val="18"/>
                                <w:szCs w:val="18"/>
                              </w:rPr>
                            </w:pPr>
                            <w:r w:rsidRPr="00AF6662">
                              <w:rPr>
                                <w:rFonts w:ascii="Verdana" w:hAnsi="Verdana"/>
                                <w:sz w:val="18"/>
                                <w:szCs w:val="18"/>
                                <w:lang w:val="cy-GB"/>
                              </w:rPr>
                              <w:t>Deddf Gwasanaethau Cymdeithasol a Llesiant 2014</w:t>
                            </w:r>
                          </w:p>
                          <w:p w14:paraId="43366E85" w14:textId="77777777" w:rsidR="000B7401" w:rsidRPr="00AF6662" w:rsidRDefault="000B7401" w:rsidP="00822AB0">
                            <w:pPr>
                              <w:spacing w:after="0"/>
                              <w:jc w:val="center"/>
                              <w:rPr>
                                <w:rFonts w:ascii="Verdana" w:hAnsi="Verdana"/>
                                <w:sz w:val="18"/>
                                <w:szCs w:val="18"/>
                              </w:rPr>
                            </w:pPr>
                          </w:p>
                          <w:p w14:paraId="1A3AB35E" w14:textId="77777777" w:rsidR="000B7401" w:rsidRDefault="00791901" w:rsidP="00822AB0">
                            <w:pPr>
                              <w:spacing w:after="0"/>
                              <w:jc w:val="center"/>
                              <w:rPr>
                                <w:rFonts w:ascii="Verdana" w:hAnsi="Verdana"/>
                                <w:sz w:val="18"/>
                                <w:szCs w:val="18"/>
                              </w:rPr>
                            </w:pPr>
                            <w:r>
                              <w:rPr>
                                <w:rFonts w:ascii="Verdana" w:hAnsi="Verdana"/>
                                <w:sz w:val="18"/>
                                <w:szCs w:val="18"/>
                                <w:lang w:val="cy-GB"/>
                              </w:rPr>
                              <w:t>asesu anghenion y boblogaeth, cyllido gofal integredig a</w:t>
                            </w:r>
                          </w:p>
                          <w:p w14:paraId="58FFE8D3" w14:textId="77777777" w:rsidR="000B7401" w:rsidRPr="00AF6662" w:rsidRDefault="00791901" w:rsidP="00822AB0">
                            <w:pPr>
                              <w:spacing w:after="0"/>
                              <w:jc w:val="center"/>
                              <w:rPr>
                                <w:rFonts w:ascii="Verdana" w:hAnsi="Verdana"/>
                                <w:sz w:val="18"/>
                                <w:szCs w:val="18"/>
                              </w:rPr>
                            </w:pPr>
                            <w:r>
                              <w:rPr>
                                <w:rFonts w:ascii="Verdana" w:hAnsi="Verdana"/>
                                <w:sz w:val="18"/>
                                <w:szCs w:val="18"/>
                                <w:lang w:val="cy-GB"/>
                              </w:rPr>
                              <w:t xml:space="preserve"> </w:t>
                            </w:r>
                            <w:r w:rsidRPr="00877AF9">
                              <w:rPr>
                                <w:rFonts w:ascii="Verdana" w:hAnsi="Verdana"/>
                                <w:b/>
                                <w:bCs/>
                                <w:sz w:val="20"/>
                                <w:szCs w:val="20"/>
                                <w:u w:val="single"/>
                                <w:lang w:val="cy-GB"/>
                              </w:rPr>
                              <w:t>chynllun gweithredu</w:t>
                            </w:r>
                          </w:p>
                        </w:txbxContent>
                      </wps:txbx>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965F7B"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90" o:spid="_x0000_s1066" type="#_x0000_t120" style="position:absolute;margin-left:641.55pt;margin-top:1.1pt;width:132.8pt;height:147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qX4kQIAAKYFAAAOAAAAZHJzL2Uyb0RvYy54bWysVE1v2zAMvQ/YfxB0Xx13aJYFdYogRXfp&#10;2qLp0LMqS7UBWdQkJnb260fJH+m6YgOGXWSKIh/JZ5LnF11j2F75UIMteH4y40xZCWVtnwv+7eHq&#10;w4KzgMKWwoBVBT+owC9W79+dt26pTqECUyrPCMSGZesKXiG6ZZYFWalGhBNwytKjBt8IpKt/zkov&#10;WkJvTHY6m82zFnzpPEgVAmkv+0e+SvhaK4m3WgeFzBSccsN0+nQ+xTNbnYvlsxeuquWQhviHLBpR&#10;Wwo6QV0KFGzn69+gmlp6CKDxREKTgda1VKkGqiafvapmWwmnUi1ETnATTeH/wcqb/dbdeaKhdWEZ&#10;SIxVdNo38Uv5sS6RdZjIUh0yScp8vpifzYlTSW/5Yj7/PEt0Zkd35wN+UdCwKBRcG2g3lfC4AWvp&#10;z4BPlIn9dUBKgBxHhxg7gKnLq9qYdIn9oDbGs72gPymkVBZPk7vZNV+h7PWfzmZTEqmFoktC/gXN&#10;WNYW/OMiJ+O/hcIuj01Cyb2AoJuxpDxyliQ8GBXxjL1XmtUlsdTnOOXyMv28j12JUvXqmPxI4eSR&#10;QifAiKyJjwl7AHiLmjHnwT66qjQNk/NQ+Z+cJ48UGSxOzk1th5835dmXYHCK3NuPJPXURJawe+qI&#10;G6JmEYmNqicoD3eeeejHMzh5VVPHXIuAd8LTPFKX0Y7BWzpiExUcBomzCvyPt/TRnsaEXjlrab4L&#10;Hr7vhFec2V2zAWqinDaTk0kkfI9mFLWH5pHWyjoi0JOwknAKLtGPlw32O4QWk1TrdTKjgXYCr+3W&#10;yQgeSYv9/NA9Cu+GEUCanhsY51osX/V+bxs9Lax3CLpOg3HkaKCTlkHqi2FxxW3z8p6sjut19RMA&#10;AP//AwBQSwMEFAAGAAgAAAAhAGjDCtjeAAAACwEAAA8AAABkcnMvZG93bnJldi54bWxMj8FOwzAM&#10;hu9IvENkJG4sXRijlKYTYuzGAQqIq9eYtqJxSpJt3duTneD4259+fy5Xkx3EnnzoHWuYzzIQxI0z&#10;Pbca3t82VzmIEJENDo5Jw5ECrKrzsxIL4w78Svs6tiKVcChQQxfjWEgZmo4shpkbidPuy3mLMUXf&#10;SuPxkMrtIFWWLaXFntOFDkd67Kj5rndWw/RZ/zwP/uVpIdfSoFp/0NFvtL68mB7uQUSa4h8MJ/2k&#10;DlVy2rodmyCGlFV+PU+sBqVAnICbRX4LYpsGd0sFsirl/x+qXwAAAP//AwBQSwECLQAUAAYACAAA&#10;ACEAtoM4kv4AAADhAQAAEwAAAAAAAAAAAAAAAAAAAAAAW0NvbnRlbnRfVHlwZXNdLnhtbFBLAQIt&#10;ABQABgAIAAAAIQA4/SH/1gAAAJQBAAALAAAAAAAAAAAAAAAAAC8BAABfcmVscy8ucmVsc1BLAQIt&#10;ABQABgAIAAAAIQCRAqX4kQIAAKYFAAAOAAAAAAAAAAAAAAAAAC4CAABkcnMvZTJvRG9jLnhtbFBL&#10;AQItABQABgAIAAAAIQBowwrY3gAAAAsBAAAPAAAAAAAAAAAAAAAAAOsEAABkcnMvZG93bnJldi54&#10;bWxQSwUGAAAAAAQABADzAAAA9gUAAAAA&#10;" fillcolor="#c45911 [2405]" strokecolor="black [3213]" strokeweight="3pt">
                <v:stroke joinstyle="miter"/>
                <v:textbox>
                  <w:txbxContent>
                    <w:p w14:paraId="10ED499C" w14:textId="77777777" w:rsidR="000B7401" w:rsidRDefault="00791901" w:rsidP="00822AB0">
                      <w:pPr>
                        <w:spacing w:after="0"/>
                        <w:jc w:val="center"/>
                        <w:rPr>
                          <w:rFonts w:ascii="Verdana" w:hAnsi="Verdana"/>
                          <w:sz w:val="24"/>
                          <w:szCs w:val="24"/>
                        </w:rPr>
                      </w:pPr>
                      <w:r w:rsidRPr="00AF6662">
                        <w:rPr>
                          <w:rFonts w:ascii="Verdana" w:hAnsi="Verdana"/>
                          <w:sz w:val="24"/>
                          <w:szCs w:val="24"/>
                          <w:lang w:val="cy-GB"/>
                        </w:rPr>
                        <w:t>Byrddau Partneriaeth Rhanbarthol</w:t>
                      </w:r>
                    </w:p>
                    <w:p w14:paraId="7A2D9EEA" w14:textId="77777777" w:rsidR="000B7401" w:rsidRDefault="00791901" w:rsidP="00822AB0">
                      <w:pPr>
                        <w:spacing w:after="0"/>
                        <w:jc w:val="center"/>
                        <w:rPr>
                          <w:rFonts w:ascii="Verdana" w:hAnsi="Verdana"/>
                          <w:sz w:val="18"/>
                          <w:szCs w:val="18"/>
                        </w:rPr>
                      </w:pPr>
                      <w:r w:rsidRPr="00AF6662">
                        <w:rPr>
                          <w:rFonts w:ascii="Verdana" w:hAnsi="Verdana"/>
                          <w:sz w:val="18"/>
                          <w:szCs w:val="18"/>
                          <w:lang w:val="cy-GB"/>
                        </w:rPr>
                        <w:t>Deddf Gwasanaethau Cymdeithasol a Llesiant 2014</w:t>
                      </w:r>
                    </w:p>
                    <w:p w14:paraId="43366E85" w14:textId="77777777" w:rsidR="000B7401" w:rsidRPr="00AF6662" w:rsidRDefault="000B7401" w:rsidP="00822AB0">
                      <w:pPr>
                        <w:spacing w:after="0"/>
                        <w:jc w:val="center"/>
                        <w:rPr>
                          <w:rFonts w:ascii="Verdana" w:hAnsi="Verdana"/>
                          <w:sz w:val="18"/>
                          <w:szCs w:val="18"/>
                        </w:rPr>
                      </w:pPr>
                    </w:p>
                    <w:p w14:paraId="1A3AB35E" w14:textId="77777777" w:rsidR="000B7401" w:rsidRDefault="00791901" w:rsidP="00822AB0">
                      <w:pPr>
                        <w:spacing w:after="0"/>
                        <w:jc w:val="center"/>
                        <w:rPr>
                          <w:rFonts w:ascii="Verdana" w:hAnsi="Verdana"/>
                          <w:sz w:val="18"/>
                          <w:szCs w:val="18"/>
                        </w:rPr>
                      </w:pPr>
                      <w:r>
                        <w:rPr>
                          <w:rFonts w:ascii="Verdana" w:hAnsi="Verdana"/>
                          <w:sz w:val="18"/>
                          <w:szCs w:val="18"/>
                          <w:lang w:val="cy-GB"/>
                        </w:rPr>
                        <w:t>asesu anghenion y boblogaeth, cyllido gofal integredig a</w:t>
                      </w:r>
                    </w:p>
                    <w:p w14:paraId="58FFE8D3" w14:textId="77777777" w:rsidR="000B7401" w:rsidRPr="00AF6662" w:rsidRDefault="00791901" w:rsidP="00822AB0">
                      <w:pPr>
                        <w:spacing w:after="0"/>
                        <w:jc w:val="center"/>
                        <w:rPr>
                          <w:rFonts w:ascii="Verdana" w:hAnsi="Verdana"/>
                          <w:sz w:val="18"/>
                          <w:szCs w:val="18"/>
                        </w:rPr>
                      </w:pPr>
                      <w:r>
                        <w:rPr>
                          <w:rFonts w:ascii="Verdana" w:hAnsi="Verdana"/>
                          <w:sz w:val="18"/>
                          <w:szCs w:val="18"/>
                          <w:lang w:val="cy-GB"/>
                        </w:rPr>
                        <w:t xml:space="preserve"> </w:t>
                      </w:r>
                      <w:r w:rsidRPr="00877AF9">
                        <w:rPr>
                          <w:rFonts w:ascii="Verdana" w:hAnsi="Verdana"/>
                          <w:b/>
                          <w:bCs/>
                          <w:sz w:val="20"/>
                          <w:szCs w:val="20"/>
                          <w:u w:val="single"/>
                          <w:lang w:val="cy-GB"/>
                        </w:rPr>
                        <w:t xml:space="preserve">chynllun </w:t>
                      </w:r>
                      <w:r w:rsidRPr="00877AF9">
                        <w:rPr>
                          <w:rFonts w:ascii="Verdana" w:hAnsi="Verdana"/>
                          <w:b/>
                          <w:bCs/>
                          <w:sz w:val="20"/>
                          <w:szCs w:val="20"/>
                          <w:u w:val="single"/>
                          <w:lang w:val="cy-GB"/>
                        </w:rPr>
                        <w:t>gweithredu</w:t>
                      </w:r>
                    </w:p>
                  </w:txbxContent>
                </v:textbox>
              </v:shape>
            </w:pict>
          </mc:Fallback>
        </mc:AlternateContent>
      </w:r>
      <w:r w:rsidRPr="00122173">
        <w:rPr>
          <w:rFonts w:ascii="Verdana" w:hAnsi="Verdana"/>
          <w:sz w:val="24"/>
          <w:szCs w:val="24"/>
          <w:lang w:val="cy-GB"/>
        </w:rPr>
        <w:t>Rhanbarthol</w:t>
      </w:r>
    </w:p>
    <w:p w14:paraId="19D6D254" w14:textId="521260BB" w:rsidR="00822AB0" w:rsidRPr="00AF6662" w:rsidRDefault="001A4C8D" w:rsidP="00822AB0">
      <w:pPr>
        <w:spacing w:after="0" w:line="240" w:lineRule="auto"/>
        <w:rPr>
          <w:rFonts w:ascii="Verdana" w:hAnsi="Verdana"/>
          <w:i/>
          <w:sz w:val="18"/>
          <w:szCs w:val="18"/>
        </w:rPr>
      </w:pPr>
      <w:r w:rsidRPr="00122173">
        <w:rPr>
          <w:rFonts w:ascii="Verdana" w:hAnsi="Verdana"/>
          <w:noProof/>
          <w:sz w:val="24"/>
          <w:szCs w:val="24"/>
          <w:lang w:eastAsia="en-GB"/>
        </w:rPr>
        <mc:AlternateContent>
          <mc:Choice Requires="wps">
            <w:drawing>
              <wp:anchor distT="0" distB="0" distL="114300" distR="114300" simplePos="0" relativeHeight="251750400" behindDoc="0" locked="0" layoutInCell="1" allowOverlap="1" wp14:anchorId="2FE5B40B" wp14:editId="770C69D9">
                <wp:simplePos x="0" y="0"/>
                <wp:positionH relativeFrom="margin">
                  <wp:posOffset>5833110</wp:posOffset>
                </wp:positionH>
                <wp:positionV relativeFrom="paragraph">
                  <wp:posOffset>9525</wp:posOffset>
                </wp:positionV>
                <wp:extent cx="2240280" cy="1171575"/>
                <wp:effectExtent l="19050" t="19050" r="26670" b="28575"/>
                <wp:wrapNone/>
                <wp:docPr id="91" name="Text Box 91"/>
                <wp:cNvGraphicFramePr/>
                <a:graphic xmlns:a="http://schemas.openxmlformats.org/drawingml/2006/main">
                  <a:graphicData uri="http://schemas.microsoft.com/office/word/2010/wordprocessingShape">
                    <wps:wsp>
                      <wps:cNvSpPr txBox="1"/>
                      <wps:spPr>
                        <a:xfrm>
                          <a:off x="0" y="0"/>
                          <a:ext cx="2240280" cy="1171575"/>
                        </a:xfrm>
                        <a:prstGeom prst="rect">
                          <a:avLst/>
                        </a:prstGeom>
                        <a:solidFill>
                          <a:schemeClr val="accent2">
                            <a:lumMod val="75000"/>
                          </a:schemeClr>
                        </a:solidFill>
                        <a:ln w="38100">
                          <a:solidFill>
                            <a:schemeClr val="bg1"/>
                          </a:solidFill>
                        </a:ln>
                      </wps:spPr>
                      <wps:txbx>
                        <w:txbxContent>
                          <w:p w14:paraId="7DED152E" w14:textId="77777777" w:rsidR="000B7401" w:rsidRDefault="00791901" w:rsidP="00822AB0">
                            <w:pPr>
                              <w:spacing w:after="0"/>
                              <w:jc w:val="center"/>
                              <w:rPr>
                                <w:rFonts w:ascii="Verdana" w:hAnsi="Verdana"/>
                                <w:color w:val="FFFFFF" w:themeColor="background1"/>
                                <w:sz w:val="20"/>
                                <w:szCs w:val="20"/>
                              </w:rPr>
                            </w:pPr>
                            <w:r>
                              <w:rPr>
                                <w:rFonts w:ascii="Verdana" w:hAnsi="Verdana"/>
                                <w:color w:val="FFFFFF" w:themeColor="background1"/>
                                <w:sz w:val="20"/>
                                <w:szCs w:val="20"/>
                                <w:lang w:val="cy-GB"/>
                              </w:rPr>
                              <w:t xml:space="preserve">Byrddau Rhanbarthol Gofal mewn Argyfwng </w:t>
                            </w:r>
                          </w:p>
                          <w:p w14:paraId="0B528039" w14:textId="77777777" w:rsidR="000B7401" w:rsidRPr="00FF4CBC" w:rsidRDefault="00791901" w:rsidP="00822AB0">
                            <w:pPr>
                              <w:spacing w:after="0"/>
                              <w:jc w:val="center"/>
                              <w:rPr>
                                <w:rFonts w:ascii="Verdana" w:hAnsi="Verdana"/>
                                <w:color w:val="FFFFFF" w:themeColor="background1"/>
                                <w:sz w:val="20"/>
                                <w:szCs w:val="20"/>
                              </w:rPr>
                            </w:pPr>
                            <w:r>
                              <w:rPr>
                                <w:rFonts w:ascii="Verdana" w:hAnsi="Verdana"/>
                                <w:color w:val="FFFFFF" w:themeColor="background1"/>
                                <w:sz w:val="20"/>
                                <w:szCs w:val="20"/>
                                <w:lang w:val="cy-GB"/>
                              </w:rPr>
                              <w:t>(7/ôl troed Bwrdd Iechyd)</w:t>
                            </w:r>
                          </w:p>
                          <w:p w14:paraId="770DBD95" w14:textId="77777777" w:rsidR="000B7401" w:rsidRPr="00FF4CBC" w:rsidRDefault="00791901" w:rsidP="00822AB0">
                            <w:pPr>
                              <w:spacing w:after="0"/>
                              <w:jc w:val="center"/>
                              <w:rPr>
                                <w:rFonts w:ascii="Verdana" w:hAnsi="Verdana"/>
                                <w:i/>
                                <w:color w:val="FFFFFF" w:themeColor="background1"/>
                                <w:sz w:val="18"/>
                                <w:szCs w:val="18"/>
                              </w:rPr>
                            </w:pPr>
                            <w:r>
                              <w:rPr>
                                <w:rFonts w:ascii="Verdana" w:hAnsi="Verdana"/>
                                <w:i/>
                                <w:iCs/>
                                <w:color w:val="FFFFFF" w:themeColor="background1"/>
                                <w:sz w:val="18"/>
                                <w:szCs w:val="18"/>
                                <w:lang w:val="cy-GB"/>
                              </w:rPr>
                              <w:t>maent yn cefnogi'r gwaith o roi Cynllun Cyflawni Concordat Gofal mewn Argyfwng ar waith</w:t>
                            </w:r>
                            <w:r>
                              <w:rPr>
                                <w:rFonts w:ascii="Verdana" w:hAnsi="Verdana"/>
                                <w:color w:val="FFFFFF" w:themeColor="background1"/>
                                <w:sz w:val="18"/>
                                <w:szCs w:val="18"/>
                                <w:lang w:val="cy-GB"/>
                              </w:rPr>
                              <w:t xml:space="preserve"> </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E5B40B" id="Text Box 91" o:spid="_x0000_s1067" type="#_x0000_t202" style="position:absolute;margin-left:459.3pt;margin-top:.75pt;width:176.4pt;height:92.25pt;z-index:251750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2GANwIAAHoEAAAOAAAAZHJzL2Uyb0RvYy54bWysVE2P2yAQvVfqf0DcG3+06aZWnFWaVXpJ&#10;d1fKVnsmGBIkzFAgsdNf3wHnY7utVKnqBQ/M8Jh5b8bT277V5CCcV2BqWoxySoTh0Cizrem3p+W7&#10;CSU+MNMwDUbU9Cg8vZ29fTPtbCVK2IFuhCMIYnzV2ZruQrBVlnm+Ey3zI7DCoFOCa1nArdtmjWMd&#10;orc6K/P8Y9aBa6wDLrzH07vBSWcJX0rBw4OUXgSia4q5hbS6tG7ims2mrNo6ZneKn9Jg/5BFy5TB&#10;Ry9QdywwsnfqN6hWcQceZBhxaDOQUnGRasBqivxVNesdsyLVguR4e6HJ/z9Yfn9Y20dHQv8ZehQw&#10;EtJZX3k8jPX00rXxi5kS9COFxwttog+E42FZfsjLCbo4+oriphjfjCNOdr1unQ9fBLQkGjV1qEui&#10;ix1WPgyh55D4mgetmqXSOm1iL4iFduTAUEXGuTChTNf1vv0KzXB+M87zpCc+m9onXklJ/IKmDelq&#10;+n5SYPDfntpsEx8R8JoQ7rRB3CtL0Qr9pieqQTI+nSncQHNEZh0MTectXyqsfsV8eGQOuwwZw8kJ&#10;D7hIDZgVnCxKduB+/Ok8xqP46KWkw66tqf++Z05QYvbtApCeAufN8mQivgv6bEoH7TMOyzwioIsZ&#10;jjg1DWdzEYa5wGHjYj5PQdikloWVWVseoSNhUaen/pk5exIzYB/cw7lXWfVK0yE23jQw3weQKgke&#10;SRsYOnGJDZ7UOg1jnKCX+xR1/WXMfgIAAP//AwBQSwMEFAAGAAgAAAAhAAkSCOzhAAAACgEAAA8A&#10;AABkcnMvZG93bnJldi54bWxMj8FKw0AQhu+C77CM4EXsJqWNacymlIoFiwhWPXjbJmMSzM6G7DYb&#10;397pSW8zfD//fJOvJ9OJEQfXWlIQzyIQSKWtWqoVvL893qYgnNdU6c4SKvhBB+vi8iLXWWUDveJ4&#10;8LXgEnKZVtB432dSurJBo93M9kjMvuxgtOd1qGU16MDlppPzKEqk0S3xhUb3uG2w/D6cjIJ+sfx4&#10;2D3tP3E17rY3LoTnl7BR6vpq2tyD8Dj5vzCc9VkdCnY62hNVTnQKVnGacJTBEsSZz+/iBYgjT2kS&#10;gSxy+f+F4hcAAP//AwBQSwECLQAUAAYACAAAACEAtoM4kv4AAADhAQAAEwAAAAAAAAAAAAAAAAAA&#10;AAAAW0NvbnRlbnRfVHlwZXNdLnhtbFBLAQItABQABgAIAAAAIQA4/SH/1gAAAJQBAAALAAAAAAAA&#10;AAAAAAAAAC8BAABfcmVscy8ucmVsc1BLAQItABQABgAIAAAAIQDJp2GANwIAAHoEAAAOAAAAAAAA&#10;AAAAAAAAAC4CAABkcnMvZTJvRG9jLnhtbFBLAQItABQABgAIAAAAIQAJEgjs4QAAAAoBAAAPAAAA&#10;AAAAAAAAAAAAAJEEAABkcnMvZG93bnJldi54bWxQSwUGAAAAAAQABADzAAAAnwUAAAAA&#10;" fillcolor="#c45911 [2405]" strokecolor="white [3212]" strokeweight="3pt">
                <v:textbox>
                  <w:txbxContent>
                    <w:p w14:paraId="7DED152E" w14:textId="77777777" w:rsidR="000B7401" w:rsidRDefault="00791901" w:rsidP="00822AB0">
                      <w:pPr>
                        <w:spacing w:after="0"/>
                        <w:jc w:val="center"/>
                        <w:rPr>
                          <w:rFonts w:ascii="Verdana" w:hAnsi="Verdana"/>
                          <w:color w:val="FFFFFF" w:themeColor="background1"/>
                          <w:sz w:val="20"/>
                          <w:szCs w:val="20"/>
                        </w:rPr>
                      </w:pPr>
                      <w:r>
                        <w:rPr>
                          <w:rFonts w:ascii="Verdana" w:hAnsi="Verdana"/>
                          <w:color w:val="FFFFFF" w:themeColor="background1"/>
                          <w:sz w:val="20"/>
                          <w:szCs w:val="20"/>
                          <w:lang w:val="cy-GB"/>
                        </w:rPr>
                        <w:t xml:space="preserve">Byrddau Rhanbarthol Gofal mewn Argyfwng </w:t>
                      </w:r>
                    </w:p>
                    <w:p w14:paraId="0B528039" w14:textId="77777777" w:rsidR="000B7401" w:rsidRPr="00FF4CBC" w:rsidRDefault="00791901" w:rsidP="00822AB0">
                      <w:pPr>
                        <w:spacing w:after="0"/>
                        <w:jc w:val="center"/>
                        <w:rPr>
                          <w:rFonts w:ascii="Verdana" w:hAnsi="Verdana"/>
                          <w:color w:val="FFFFFF" w:themeColor="background1"/>
                          <w:sz w:val="20"/>
                          <w:szCs w:val="20"/>
                        </w:rPr>
                      </w:pPr>
                      <w:r>
                        <w:rPr>
                          <w:rFonts w:ascii="Verdana" w:hAnsi="Verdana"/>
                          <w:color w:val="FFFFFF" w:themeColor="background1"/>
                          <w:sz w:val="20"/>
                          <w:szCs w:val="20"/>
                          <w:lang w:val="cy-GB"/>
                        </w:rPr>
                        <w:t>(7/ôl troed Bwrdd Iechyd)</w:t>
                      </w:r>
                    </w:p>
                    <w:p w14:paraId="770DBD95" w14:textId="77777777" w:rsidR="000B7401" w:rsidRPr="00FF4CBC" w:rsidRDefault="00791901" w:rsidP="00822AB0">
                      <w:pPr>
                        <w:spacing w:after="0"/>
                        <w:jc w:val="center"/>
                        <w:rPr>
                          <w:rFonts w:ascii="Verdana" w:hAnsi="Verdana"/>
                          <w:i/>
                          <w:color w:val="FFFFFF" w:themeColor="background1"/>
                          <w:sz w:val="18"/>
                          <w:szCs w:val="18"/>
                        </w:rPr>
                      </w:pPr>
                      <w:r>
                        <w:rPr>
                          <w:rFonts w:ascii="Verdana" w:hAnsi="Verdana"/>
                          <w:i/>
                          <w:iCs/>
                          <w:color w:val="FFFFFF" w:themeColor="background1"/>
                          <w:sz w:val="18"/>
                          <w:szCs w:val="18"/>
                          <w:lang w:val="cy-GB"/>
                        </w:rPr>
                        <w:t>maent yn cefnogi'r gwaith o roi Cynllun Cyflawni Concordat Gofal mewn Argyfwng ar waith</w:t>
                      </w:r>
                      <w:r>
                        <w:rPr>
                          <w:rFonts w:ascii="Verdana" w:hAnsi="Verdana"/>
                          <w:color w:val="FFFFFF" w:themeColor="background1"/>
                          <w:sz w:val="18"/>
                          <w:szCs w:val="18"/>
                          <w:lang w:val="cy-GB"/>
                        </w:rPr>
                        <w:t xml:space="preserve"> </w:t>
                      </w:r>
                    </w:p>
                  </w:txbxContent>
                </v:textbox>
                <w10:wrap anchorx="margin"/>
              </v:shape>
            </w:pict>
          </mc:Fallback>
        </mc:AlternateContent>
      </w:r>
      <w:r w:rsidRPr="00122173">
        <w:rPr>
          <w:rFonts w:ascii="Verdana" w:hAnsi="Verdana"/>
          <w:noProof/>
          <w:sz w:val="24"/>
          <w:szCs w:val="24"/>
          <w:lang w:eastAsia="en-GB"/>
        </w:rPr>
        <mc:AlternateContent>
          <mc:Choice Requires="wps">
            <w:drawing>
              <wp:anchor distT="0" distB="0" distL="114300" distR="114300" simplePos="0" relativeHeight="251752448" behindDoc="0" locked="0" layoutInCell="1" allowOverlap="1" wp14:anchorId="12AC0460" wp14:editId="15119F6B">
                <wp:simplePos x="0" y="0"/>
                <wp:positionH relativeFrom="margin">
                  <wp:posOffset>-196214</wp:posOffset>
                </wp:positionH>
                <wp:positionV relativeFrom="paragraph">
                  <wp:posOffset>161925</wp:posOffset>
                </wp:positionV>
                <wp:extent cx="2118360" cy="1390015"/>
                <wp:effectExtent l="19050" t="19050" r="15240" b="19685"/>
                <wp:wrapNone/>
                <wp:docPr id="92" name="Text Box 92"/>
                <wp:cNvGraphicFramePr/>
                <a:graphic xmlns:a="http://schemas.openxmlformats.org/drawingml/2006/main">
                  <a:graphicData uri="http://schemas.microsoft.com/office/word/2010/wordprocessingShape">
                    <wps:wsp>
                      <wps:cNvSpPr txBox="1"/>
                      <wps:spPr>
                        <a:xfrm>
                          <a:off x="0" y="0"/>
                          <a:ext cx="2118360" cy="1390015"/>
                        </a:xfrm>
                        <a:prstGeom prst="rect">
                          <a:avLst/>
                        </a:prstGeom>
                        <a:solidFill>
                          <a:schemeClr val="accent2">
                            <a:lumMod val="75000"/>
                          </a:schemeClr>
                        </a:solidFill>
                        <a:ln w="38100">
                          <a:solidFill>
                            <a:srgbClr val="00B0F0"/>
                          </a:solidFill>
                        </a:ln>
                      </wps:spPr>
                      <wps:txbx>
                        <w:txbxContent>
                          <w:p w14:paraId="52E543CD" w14:textId="77777777" w:rsidR="000B7401" w:rsidRDefault="00791901" w:rsidP="00822AB0">
                            <w:pPr>
                              <w:spacing w:after="0" w:line="240" w:lineRule="auto"/>
                              <w:jc w:val="center"/>
                              <w:rPr>
                                <w:rFonts w:ascii="Verdana" w:hAnsi="Verdana"/>
                                <w:color w:val="FFFFFF" w:themeColor="background1"/>
                                <w:sz w:val="20"/>
                                <w:szCs w:val="20"/>
                              </w:rPr>
                            </w:pPr>
                            <w:r>
                              <w:rPr>
                                <w:rFonts w:ascii="Verdana" w:hAnsi="Verdana"/>
                                <w:color w:val="FFFFFF" w:themeColor="background1"/>
                                <w:sz w:val="20"/>
                                <w:szCs w:val="20"/>
                                <w:lang w:val="cy-GB"/>
                              </w:rPr>
                              <w:t>Fforwm atal hunanladdiad a hunan-niwed rhanbarthol (3)</w:t>
                            </w:r>
                          </w:p>
                          <w:p w14:paraId="4066E8A3" w14:textId="77777777" w:rsidR="000B7401" w:rsidRDefault="00791901" w:rsidP="00822AB0">
                            <w:pPr>
                              <w:spacing w:after="0" w:line="240" w:lineRule="auto"/>
                              <w:jc w:val="center"/>
                              <w:rPr>
                                <w:rFonts w:ascii="Verdana" w:hAnsi="Verdana"/>
                                <w:i/>
                                <w:color w:val="FFFFFF" w:themeColor="background1"/>
                                <w:sz w:val="18"/>
                                <w:szCs w:val="18"/>
                              </w:rPr>
                            </w:pPr>
                            <w:r>
                              <w:rPr>
                                <w:rFonts w:ascii="Verdana" w:hAnsi="Verdana"/>
                                <w:i/>
                                <w:iCs/>
                                <w:color w:val="FFFFFF" w:themeColor="background1"/>
                                <w:sz w:val="18"/>
                                <w:szCs w:val="18"/>
                                <w:lang w:val="cy-GB"/>
                              </w:rPr>
                              <w:t xml:space="preserve">mae'n cefnogi ac yn llywio'r gwaith o roi amcanion strategaeth </w:t>
                            </w:r>
                            <w:r>
                              <w:rPr>
                                <w:rFonts w:ascii="Verdana" w:hAnsi="Verdana"/>
                                <w:b/>
                                <w:bCs/>
                                <w:i/>
                                <w:iCs/>
                                <w:color w:val="FFFFFF" w:themeColor="background1"/>
                                <w:sz w:val="18"/>
                                <w:szCs w:val="18"/>
                                <w:u w:val="single"/>
                                <w:lang w:val="cy-GB"/>
                              </w:rPr>
                              <w:t>Siarad â fi 2</w:t>
                            </w:r>
                            <w:r>
                              <w:rPr>
                                <w:rFonts w:ascii="Verdana" w:hAnsi="Verdana"/>
                                <w:i/>
                                <w:iCs/>
                                <w:color w:val="FFFFFF" w:themeColor="background1"/>
                                <w:sz w:val="18"/>
                                <w:szCs w:val="18"/>
                                <w:lang w:val="cy-GB"/>
                              </w:rPr>
                              <w:t xml:space="preserve"> ar waith yn lleol drwy </w:t>
                            </w:r>
                          </w:p>
                          <w:p w14:paraId="46F794E6" w14:textId="77777777" w:rsidR="000B7401" w:rsidRPr="00877AF9" w:rsidRDefault="00791901" w:rsidP="00822AB0">
                            <w:pPr>
                              <w:spacing w:after="0" w:line="240" w:lineRule="auto"/>
                              <w:jc w:val="center"/>
                              <w:rPr>
                                <w:rFonts w:ascii="Verdana" w:hAnsi="Verdana"/>
                                <w:b/>
                                <w:color w:val="FFFFFF" w:themeColor="background1"/>
                                <w:sz w:val="20"/>
                                <w:szCs w:val="20"/>
                                <w:u w:val="single"/>
                              </w:rPr>
                            </w:pPr>
                            <w:r w:rsidRPr="00877AF9">
                              <w:rPr>
                                <w:rFonts w:ascii="Verdana" w:hAnsi="Verdana"/>
                                <w:b/>
                                <w:bCs/>
                                <w:i/>
                                <w:iCs/>
                                <w:color w:val="FFFFFF" w:themeColor="background1"/>
                                <w:sz w:val="20"/>
                                <w:szCs w:val="20"/>
                                <w:u w:val="single"/>
                                <w:lang w:val="cy-GB"/>
                              </w:rPr>
                              <w:t>gynlluniau gweithredu</w:t>
                            </w:r>
                            <w:r w:rsidRPr="00877AF9">
                              <w:rPr>
                                <w:rFonts w:ascii="Verdana" w:hAnsi="Verdana"/>
                                <w:i/>
                                <w:iCs/>
                                <w:color w:val="FFFFFF" w:themeColor="background1"/>
                                <w:sz w:val="20"/>
                                <w:szCs w:val="20"/>
                                <w:lang w:val="cy-GB"/>
                              </w:rPr>
                              <w:t xml:space="preserve"> lleol</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2AC0460" id="Text Box 92" o:spid="_x0000_s1068" type="#_x0000_t202" style="position:absolute;margin-left:-15.45pt;margin-top:12.75pt;width:166.8pt;height:109.45pt;z-index:251752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ZvMQIAAG0EAAAOAAAAZHJzL2Uyb0RvYy54bWysVMFu2zAMvQ/YPwi6L7YTtMuCOEWaIrtk&#10;bYF06FmR5diALGqUEjv7+lGyk2ztTsMuMkVSj+Qj6fld12h2VOhqMDnPRilnykgoarPP+feX9acp&#10;Z84LUwgNRuX8pBy/W3z8MG/tTI2hAl0oZARi3Ky1Oa+8t7MkcbJSjXAjsMqQsQRshKcr7pMCRUvo&#10;jU7GaXqbtICFRZDKOdI+9Ea+iPhlqaR/KkunPNM5p9x8PDGeu3Ami7mY7VHYqpZDGuIfsmhEbSjo&#10;BepBeMEOWL+DamqJ4KD0IwlNAmVZSxVroGqy9E0120pYFWshcpy90OT+H6x8PG7tMzLf3UNHDQyE&#10;tNbNHClDPV2JTfhSpozsROHpQpvqPJOkHGfZdHJLJkm2bPIlTbObgJNcn1t0/quChgUh50h9iXSJ&#10;48b53vXsEqI50HWxrrWOlzALaqWRHQV1UUipjB/H5/rQfIOi13++SdPYTwobxyc8iUn8gaYNa3M+&#10;mWbk/D4U7neXQGl6n64viNeMCF8bAr7SFCTf7TpWFwQdnwTVDooTUYvQT52zcl1T+Rvh/LNAGjOi&#10;jFbHP9FRaqC0YJA4qwB//k0f/Kn7ZOWspbHNuftxEKg4M4dmBcRPRgtnZRQJH70+iyVC80rbsgwI&#10;ZBJGEk7O/Vlc+X4xaNukWi6jE02pFX5jtlYG6MBYaNRL9yrQDt30NAiPcB5WMXvT1N53IKznZLjQ&#10;TMcGDfsXlub3e/S6/iUWvwAAAP//AwBQSwMEFAAGAAgAAAAhAEo8SdThAAAACgEAAA8AAABkcnMv&#10;ZG93bnJldi54bWxMj8FuwjAMhu+T9g6RJ+0G6UrZoGuKEBO3aWiwC7eQZE1H41RNaMvbzzuxo+1P&#10;v7+/WI2uYb3pQu1RwNM0AWZQeV1jJeDrsJ0sgIUoUcvGoxFwNQFW5f1dIXPtB/w0/T5WjEIw5FKA&#10;jbHNOQ/KGifD1LcG6fbtOycjjV3FdScHCncNT5PkmTtZI32wsjUba9R5f3EC2t1Hf377WS8Odjiq&#10;911U2+tGCfH4MK5fgUUzxhsMf/qkDiU5nfwFdWCNgMksWRIqIJ3PgREwS9IXYCdaZFkGvCz4/wrl&#10;LwAAAP//AwBQSwECLQAUAAYACAAAACEAtoM4kv4AAADhAQAAEwAAAAAAAAAAAAAAAAAAAAAAW0Nv&#10;bnRlbnRfVHlwZXNdLnhtbFBLAQItABQABgAIAAAAIQA4/SH/1gAAAJQBAAALAAAAAAAAAAAAAAAA&#10;AC8BAABfcmVscy8ucmVsc1BLAQItABQABgAIAAAAIQC+AMZvMQIAAG0EAAAOAAAAAAAAAAAAAAAA&#10;AC4CAABkcnMvZTJvRG9jLnhtbFBLAQItABQABgAIAAAAIQBKPEnU4QAAAAoBAAAPAAAAAAAAAAAA&#10;AAAAAIsEAABkcnMvZG93bnJldi54bWxQSwUGAAAAAAQABADzAAAAmQUAAAAA&#10;" fillcolor="#c45911 [2405]" strokecolor="#00b0f0" strokeweight="3pt">
                <v:textbox>
                  <w:txbxContent>
                    <w:p w14:paraId="52E543CD" w14:textId="77777777" w:rsidR="000B7401" w:rsidRDefault="00791901" w:rsidP="00822AB0">
                      <w:pPr>
                        <w:spacing w:after="0" w:line="240" w:lineRule="auto"/>
                        <w:jc w:val="center"/>
                        <w:rPr>
                          <w:rFonts w:ascii="Verdana" w:hAnsi="Verdana"/>
                          <w:color w:val="FFFFFF" w:themeColor="background1"/>
                          <w:sz w:val="20"/>
                          <w:szCs w:val="20"/>
                        </w:rPr>
                      </w:pPr>
                      <w:r>
                        <w:rPr>
                          <w:rFonts w:ascii="Verdana" w:hAnsi="Verdana"/>
                          <w:color w:val="FFFFFF" w:themeColor="background1"/>
                          <w:sz w:val="20"/>
                          <w:szCs w:val="20"/>
                          <w:lang w:val="cy-GB"/>
                        </w:rPr>
                        <w:t>Fforwm atal hunanladdiad a hunan-niwed rhanbarthol (3)</w:t>
                      </w:r>
                    </w:p>
                    <w:p w14:paraId="4066E8A3" w14:textId="77777777" w:rsidR="000B7401" w:rsidRDefault="00791901" w:rsidP="00822AB0">
                      <w:pPr>
                        <w:spacing w:after="0" w:line="240" w:lineRule="auto"/>
                        <w:jc w:val="center"/>
                        <w:rPr>
                          <w:rFonts w:ascii="Verdana" w:hAnsi="Verdana"/>
                          <w:i/>
                          <w:color w:val="FFFFFF" w:themeColor="background1"/>
                          <w:sz w:val="18"/>
                          <w:szCs w:val="18"/>
                        </w:rPr>
                      </w:pPr>
                      <w:r>
                        <w:rPr>
                          <w:rFonts w:ascii="Verdana" w:hAnsi="Verdana"/>
                          <w:i/>
                          <w:iCs/>
                          <w:color w:val="FFFFFF" w:themeColor="background1"/>
                          <w:sz w:val="18"/>
                          <w:szCs w:val="18"/>
                          <w:lang w:val="cy-GB"/>
                        </w:rPr>
                        <w:t xml:space="preserve">mae'n cefnogi ac yn llywio'r gwaith o roi amcanion strategaeth </w:t>
                      </w:r>
                      <w:r>
                        <w:rPr>
                          <w:rFonts w:ascii="Verdana" w:hAnsi="Verdana"/>
                          <w:b/>
                          <w:bCs/>
                          <w:i/>
                          <w:iCs/>
                          <w:color w:val="FFFFFF" w:themeColor="background1"/>
                          <w:sz w:val="18"/>
                          <w:szCs w:val="18"/>
                          <w:u w:val="single"/>
                          <w:lang w:val="cy-GB"/>
                        </w:rPr>
                        <w:t>Siarad â fi 2</w:t>
                      </w:r>
                      <w:r>
                        <w:rPr>
                          <w:rFonts w:ascii="Verdana" w:hAnsi="Verdana"/>
                          <w:i/>
                          <w:iCs/>
                          <w:color w:val="FFFFFF" w:themeColor="background1"/>
                          <w:sz w:val="18"/>
                          <w:szCs w:val="18"/>
                          <w:lang w:val="cy-GB"/>
                        </w:rPr>
                        <w:t xml:space="preserve"> ar waith yn lleol drwy </w:t>
                      </w:r>
                    </w:p>
                    <w:p w14:paraId="46F794E6" w14:textId="77777777" w:rsidR="000B7401" w:rsidRPr="00877AF9" w:rsidRDefault="00791901" w:rsidP="00822AB0">
                      <w:pPr>
                        <w:spacing w:after="0" w:line="240" w:lineRule="auto"/>
                        <w:jc w:val="center"/>
                        <w:rPr>
                          <w:rFonts w:ascii="Verdana" w:hAnsi="Verdana"/>
                          <w:b/>
                          <w:color w:val="FFFFFF" w:themeColor="background1"/>
                          <w:sz w:val="20"/>
                          <w:szCs w:val="20"/>
                          <w:u w:val="single"/>
                        </w:rPr>
                      </w:pPr>
                      <w:r w:rsidRPr="00877AF9">
                        <w:rPr>
                          <w:rFonts w:ascii="Verdana" w:hAnsi="Verdana"/>
                          <w:b/>
                          <w:bCs/>
                          <w:i/>
                          <w:iCs/>
                          <w:color w:val="FFFFFF" w:themeColor="background1"/>
                          <w:sz w:val="20"/>
                          <w:szCs w:val="20"/>
                          <w:u w:val="single"/>
                          <w:lang w:val="cy-GB"/>
                        </w:rPr>
                        <w:t>gynlluniau gweithredu</w:t>
                      </w:r>
                      <w:r w:rsidRPr="00877AF9">
                        <w:rPr>
                          <w:rFonts w:ascii="Verdana" w:hAnsi="Verdana"/>
                          <w:i/>
                          <w:iCs/>
                          <w:color w:val="FFFFFF" w:themeColor="background1"/>
                          <w:sz w:val="20"/>
                          <w:szCs w:val="20"/>
                          <w:lang w:val="cy-GB"/>
                        </w:rPr>
                        <w:t xml:space="preserve"> lleol</w:t>
                      </w:r>
                    </w:p>
                  </w:txbxContent>
                </v:textbox>
                <w10:wrap anchorx="margin"/>
              </v:shape>
            </w:pict>
          </mc:Fallback>
        </mc:AlternateContent>
      </w:r>
      <w:r w:rsidR="00791901" w:rsidRPr="00AF6662">
        <w:rPr>
          <w:rFonts w:ascii="Verdana" w:hAnsi="Verdana"/>
          <w:i/>
          <w:iCs/>
          <w:sz w:val="18"/>
          <w:szCs w:val="18"/>
          <w:lang w:val="cy-GB"/>
        </w:rPr>
        <w:t>Tri chydlynydd cenedlaethol,     atal hunanladdiad a hunan-niwed</w:t>
      </w:r>
    </w:p>
    <w:p w14:paraId="614FAB98" w14:textId="5C0FDB43" w:rsidR="00822AB0" w:rsidRDefault="00791901" w:rsidP="00822AB0">
      <w:pPr>
        <w:spacing w:after="0" w:line="240" w:lineRule="auto"/>
        <w:rPr>
          <w:rFonts w:ascii="Verdana" w:hAnsi="Verdana"/>
          <w:sz w:val="24"/>
          <w:szCs w:val="24"/>
        </w:rPr>
      </w:pPr>
      <w:r w:rsidRPr="00122173">
        <w:rPr>
          <w:rFonts w:ascii="Verdana" w:hAnsi="Verdana"/>
          <w:noProof/>
          <w:sz w:val="24"/>
          <w:szCs w:val="24"/>
          <w:lang w:eastAsia="en-GB"/>
        </w:rPr>
        <mc:AlternateContent>
          <mc:Choice Requires="wps">
            <w:drawing>
              <wp:anchor distT="0" distB="0" distL="114300" distR="114300" simplePos="0" relativeHeight="251756544" behindDoc="0" locked="0" layoutInCell="1" allowOverlap="1" wp14:anchorId="1EB6BF2B" wp14:editId="6EAF564F">
                <wp:simplePos x="0" y="0"/>
                <wp:positionH relativeFrom="margin">
                  <wp:posOffset>2137410</wp:posOffset>
                </wp:positionH>
                <wp:positionV relativeFrom="paragraph">
                  <wp:posOffset>32385</wp:posOffset>
                </wp:positionV>
                <wp:extent cx="3505200" cy="857250"/>
                <wp:effectExtent l="0" t="0" r="19050" b="19050"/>
                <wp:wrapNone/>
                <wp:docPr id="93" name="Text Box 93"/>
                <wp:cNvGraphicFramePr/>
                <a:graphic xmlns:a="http://schemas.openxmlformats.org/drawingml/2006/main">
                  <a:graphicData uri="http://schemas.microsoft.com/office/word/2010/wordprocessingShape">
                    <wps:wsp>
                      <wps:cNvSpPr txBox="1"/>
                      <wps:spPr>
                        <a:xfrm>
                          <a:off x="0" y="0"/>
                          <a:ext cx="3505200" cy="857250"/>
                        </a:xfrm>
                        <a:prstGeom prst="rect">
                          <a:avLst/>
                        </a:prstGeom>
                        <a:solidFill>
                          <a:srgbClr val="ED7D31">
                            <a:lumMod val="75000"/>
                          </a:srgbClr>
                        </a:solidFill>
                        <a:ln w="6350">
                          <a:solidFill>
                            <a:srgbClr val="ED7D31">
                              <a:lumMod val="75000"/>
                            </a:srgbClr>
                          </a:solidFill>
                        </a:ln>
                      </wps:spPr>
                      <wps:txbx>
                        <w:txbxContent>
                          <w:p w14:paraId="6DB77856" w14:textId="77777777" w:rsidR="000B7401" w:rsidRPr="00FF4CBC" w:rsidRDefault="00791901" w:rsidP="00822AB0">
                            <w:pPr>
                              <w:spacing w:after="0"/>
                              <w:jc w:val="center"/>
                              <w:rPr>
                                <w:rFonts w:ascii="Verdana" w:hAnsi="Verdana"/>
                                <w:color w:val="FFFFFF" w:themeColor="background1"/>
                                <w:sz w:val="20"/>
                                <w:szCs w:val="20"/>
                              </w:rPr>
                            </w:pPr>
                            <w:r>
                              <w:rPr>
                                <w:rFonts w:ascii="Verdana" w:hAnsi="Verdana"/>
                                <w:color w:val="FFFFFF" w:themeColor="background1"/>
                                <w:sz w:val="20"/>
                                <w:szCs w:val="20"/>
                                <w:lang w:val="cy-GB"/>
                              </w:rPr>
                              <w:t>Byrddau Partneriaeth Rhanbarthol ar gyfer Iechyd Meddwl (7/BI)</w:t>
                            </w:r>
                          </w:p>
                          <w:p w14:paraId="329066B1" w14:textId="77777777" w:rsidR="000B7401" w:rsidRPr="00FF4CBC" w:rsidRDefault="00791901" w:rsidP="00822AB0">
                            <w:pPr>
                              <w:spacing w:after="0"/>
                              <w:jc w:val="center"/>
                              <w:rPr>
                                <w:rFonts w:ascii="Verdana" w:hAnsi="Verdana"/>
                                <w:i/>
                                <w:color w:val="FFFFFF" w:themeColor="background1"/>
                                <w:sz w:val="18"/>
                                <w:szCs w:val="18"/>
                              </w:rPr>
                            </w:pPr>
                            <w:r w:rsidRPr="00FF4CBC">
                              <w:rPr>
                                <w:rFonts w:ascii="Verdana" w:hAnsi="Verdana"/>
                                <w:i/>
                                <w:iCs/>
                                <w:color w:val="FFFFFF" w:themeColor="background1"/>
                                <w:sz w:val="18"/>
                                <w:szCs w:val="18"/>
                                <w:lang w:val="cy-GB"/>
                              </w:rPr>
                              <w:t xml:space="preserve">maent yn darparu fforwm amlasiantaethol er mwyn cefnogi'r gwaith o roi </w:t>
                            </w:r>
                            <w:r w:rsidRPr="00FF4CBC">
                              <w:rPr>
                                <w:rFonts w:ascii="Verdana" w:hAnsi="Verdana"/>
                                <w:b/>
                                <w:bCs/>
                                <w:i/>
                                <w:iCs/>
                                <w:color w:val="FFFFFF" w:themeColor="background1"/>
                                <w:sz w:val="18"/>
                                <w:szCs w:val="18"/>
                                <w:u w:val="single"/>
                                <w:lang w:val="cy-GB"/>
                              </w:rPr>
                              <w:t>Strategaeth Iechyd Meddwl Law yn Llaw at Iechyd Meddwl</w:t>
                            </w:r>
                            <w:r w:rsidRPr="00FF4CBC">
                              <w:rPr>
                                <w:rFonts w:ascii="Verdana" w:hAnsi="Verdana"/>
                                <w:i/>
                                <w:iCs/>
                                <w:color w:val="FFFFFF" w:themeColor="background1"/>
                                <w:sz w:val="18"/>
                                <w:szCs w:val="18"/>
                                <w:lang w:val="cy-GB"/>
                              </w:rPr>
                              <w:t xml:space="preserve"> ar waith </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B6BF2B" id="Text Box 93" o:spid="_x0000_s1069" type="#_x0000_t202" style="position:absolute;margin-left:168.3pt;margin-top:2.55pt;width:276pt;height:67.5pt;z-index:251756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H7rMQIAAJYEAAAOAAAAZHJzL2Uyb0RvYy54bWysVMFu2zAMvQ/YPwi6L3ZSpCmMOEWWLLtk&#10;bYF06FmRpcSAJGqSEjv7+lGyk7TdTtsuMiWSj+Qj6el9qxU5CudrMCUdDnJKhOFQ1WZX0u/Pq093&#10;lPjATMUUGFHSk/D0fvbxw7SxhRjBHlQlHEEQ44vGlnQfgi2yzPO90MwPwAqDSglOs4BXt8sqxxpE&#10;1yob5flt1oCrrAMuvMfXZaeks4QvpeDhUUovAlElxdxCOl06t/HMZlNW7Byz+5r3abC/yEKz2mDQ&#10;C9SSBUYOrv4NStfcgQcZBhx0BlLWXKQasJph/q6azZ5ZkWpBcry90OT/Hyx/OG7skyOh/QwtNjAS&#10;0lhfeHyM9bTS6fjFTAnqkcLThTbRBsLx8Wacj7EXlHDU3Y0no3HiNbt6W+fDVwGaRKGkDtuS2GLH&#10;tQ8YEU3PJjGYB1VXq1qpdHG77UI5cmTYwi/LyfJmmHzVQX+DqnuejHOM3wH5zj6BvgFShjQlvcVs&#10;k/8bXe/0r0GwDmUw8pXBKIV225K6QqIu9G6hOiHrDrqB9JavaqRmzXx4Yg4nENnErQqPeEgFmDf0&#10;EiV7cD//9B7tcTBQS0mDE11S/+PAnKDEHPQCkL0h7qLlSUR8F9RZlA70Cy7SPCKgihmOOCUNZ3ER&#10;up3BReRiPk9GOMCWhbXZWB6hY69iE5/bF+Zs3+mAM/IA5zlmxbuGd7bR08D8EEDWaRoiaR1DPZc4&#10;/Kmf/aLG7Xp9T1bX38nsFwAAAP//AwBQSwMEFAAGAAgAAAAhAIvNZvfbAAAACQEAAA8AAABkcnMv&#10;ZG93bnJldi54bWxMj0FOwzAQRfdI3MEaJDaIOiE0RCFOhQo5AIUFSycekgh7HNluG27PsILl13/6&#10;86bZrc6KE4Y4e1KQbzIQSIM3M40K3t+62wpETJqMtp5QwTdG2LWXF42ujT/TK54OaRQ8QrHWCqaU&#10;llrKOEzodNz4BYm7Tx+cThzDKE3QZx53Vt5lWSmdnokvTHrB/YTD1+HoFDyb/Ta8fNh08xC7fi3I&#10;dAUmpa6v1qdHEAnX9AfDrz6rQ8tOvT+SicIqKIqyZFTBNgfBfVVVnHsG77McZNvI/x+0PwAAAP//&#10;AwBQSwECLQAUAAYACAAAACEAtoM4kv4AAADhAQAAEwAAAAAAAAAAAAAAAAAAAAAAW0NvbnRlbnRf&#10;VHlwZXNdLnhtbFBLAQItABQABgAIAAAAIQA4/SH/1gAAAJQBAAALAAAAAAAAAAAAAAAAAC8BAABf&#10;cmVscy8ucmVsc1BLAQItABQABgAIAAAAIQAxgH7rMQIAAJYEAAAOAAAAAAAAAAAAAAAAAC4CAABk&#10;cnMvZTJvRG9jLnhtbFBLAQItABQABgAIAAAAIQCLzWb32wAAAAkBAAAPAAAAAAAAAAAAAAAAAIsE&#10;AABkcnMvZG93bnJldi54bWxQSwUGAAAAAAQABADzAAAAkwUAAAAA&#10;" fillcolor="#c55a11" strokecolor="#c55a11" strokeweight=".5pt">
                <v:textbox>
                  <w:txbxContent>
                    <w:p w14:paraId="6DB77856" w14:textId="77777777" w:rsidR="000B7401" w:rsidRPr="00FF4CBC" w:rsidRDefault="00791901" w:rsidP="00822AB0">
                      <w:pPr>
                        <w:spacing w:after="0"/>
                        <w:jc w:val="center"/>
                        <w:rPr>
                          <w:rFonts w:ascii="Verdana" w:hAnsi="Verdana"/>
                          <w:color w:val="FFFFFF" w:themeColor="background1"/>
                          <w:sz w:val="20"/>
                          <w:szCs w:val="20"/>
                        </w:rPr>
                      </w:pPr>
                      <w:r>
                        <w:rPr>
                          <w:rFonts w:ascii="Verdana" w:hAnsi="Verdana"/>
                          <w:color w:val="FFFFFF" w:themeColor="background1"/>
                          <w:sz w:val="20"/>
                          <w:szCs w:val="20"/>
                          <w:lang w:val="cy-GB"/>
                        </w:rPr>
                        <w:t xml:space="preserve">Byrddau Partneriaeth Rhanbarthol ar gyfer Iechyd </w:t>
                      </w:r>
                      <w:r>
                        <w:rPr>
                          <w:rFonts w:ascii="Verdana" w:hAnsi="Verdana"/>
                          <w:color w:val="FFFFFF" w:themeColor="background1"/>
                          <w:sz w:val="20"/>
                          <w:szCs w:val="20"/>
                          <w:lang w:val="cy-GB"/>
                        </w:rPr>
                        <w:t>Meddwl (7/BI)</w:t>
                      </w:r>
                    </w:p>
                    <w:p w14:paraId="329066B1" w14:textId="77777777" w:rsidR="000B7401" w:rsidRPr="00FF4CBC" w:rsidRDefault="00791901" w:rsidP="00822AB0">
                      <w:pPr>
                        <w:spacing w:after="0"/>
                        <w:jc w:val="center"/>
                        <w:rPr>
                          <w:rFonts w:ascii="Verdana" w:hAnsi="Verdana"/>
                          <w:i/>
                          <w:color w:val="FFFFFF" w:themeColor="background1"/>
                          <w:sz w:val="18"/>
                          <w:szCs w:val="18"/>
                        </w:rPr>
                      </w:pPr>
                      <w:r w:rsidRPr="00FF4CBC">
                        <w:rPr>
                          <w:rFonts w:ascii="Verdana" w:hAnsi="Verdana"/>
                          <w:i/>
                          <w:iCs/>
                          <w:color w:val="FFFFFF" w:themeColor="background1"/>
                          <w:sz w:val="18"/>
                          <w:szCs w:val="18"/>
                          <w:lang w:val="cy-GB"/>
                        </w:rPr>
                        <w:t xml:space="preserve">maent yn darparu fforwm amlasiantaethol er mwyn cefnogi'r gwaith o roi </w:t>
                      </w:r>
                      <w:r w:rsidRPr="00FF4CBC">
                        <w:rPr>
                          <w:rFonts w:ascii="Verdana" w:hAnsi="Verdana"/>
                          <w:b/>
                          <w:bCs/>
                          <w:i/>
                          <w:iCs/>
                          <w:color w:val="FFFFFF" w:themeColor="background1"/>
                          <w:sz w:val="18"/>
                          <w:szCs w:val="18"/>
                          <w:u w:val="single"/>
                          <w:lang w:val="cy-GB"/>
                        </w:rPr>
                        <w:t>Strategaeth Iechyd Meddwl Law yn Llaw at Iechyd Meddwl</w:t>
                      </w:r>
                      <w:r w:rsidRPr="00FF4CBC">
                        <w:rPr>
                          <w:rFonts w:ascii="Verdana" w:hAnsi="Verdana"/>
                          <w:i/>
                          <w:iCs/>
                          <w:color w:val="FFFFFF" w:themeColor="background1"/>
                          <w:sz w:val="18"/>
                          <w:szCs w:val="18"/>
                          <w:lang w:val="cy-GB"/>
                        </w:rPr>
                        <w:t xml:space="preserve"> ar waith </w:t>
                      </w:r>
                    </w:p>
                  </w:txbxContent>
                </v:textbox>
                <w10:wrap anchorx="margin"/>
              </v:shape>
            </w:pict>
          </mc:Fallback>
        </mc:AlternateContent>
      </w:r>
    </w:p>
    <w:p w14:paraId="4876C035" w14:textId="77777777" w:rsidR="00822AB0" w:rsidRDefault="00791901" w:rsidP="00822AB0">
      <w:pPr>
        <w:spacing w:after="0" w:line="240"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782144" behindDoc="0" locked="0" layoutInCell="1" allowOverlap="1" wp14:anchorId="560CCA32" wp14:editId="43B5C624">
                <wp:simplePos x="0" y="0"/>
                <wp:positionH relativeFrom="column">
                  <wp:posOffset>1891045</wp:posOffset>
                </wp:positionH>
                <wp:positionV relativeFrom="paragraph">
                  <wp:posOffset>138276</wp:posOffset>
                </wp:positionV>
                <wp:extent cx="243062" cy="0"/>
                <wp:effectExtent l="0" t="76200" r="24130" b="95250"/>
                <wp:wrapNone/>
                <wp:docPr id="94" name="Straight Arrow Connector 94"/>
                <wp:cNvGraphicFramePr/>
                <a:graphic xmlns:a="http://schemas.openxmlformats.org/drawingml/2006/main">
                  <a:graphicData uri="http://schemas.microsoft.com/office/word/2010/wordprocessingShape">
                    <wps:wsp>
                      <wps:cNvCnPr/>
                      <wps:spPr>
                        <a:xfrm>
                          <a:off x="0" y="0"/>
                          <a:ext cx="243062" cy="0"/>
                        </a:xfrm>
                        <a:prstGeom prst="straightConnector1">
                          <a:avLst/>
                        </a:prstGeom>
                        <a:ln w="25400">
                          <a:solidFill>
                            <a:schemeClr val="accent2">
                              <a:lumMod val="75000"/>
                            </a:schemeClr>
                          </a:solidFill>
                          <a:prstDash val="sysDot"/>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94" o:spid="_x0000_s1109" type="#_x0000_t32" style="width:19.15pt;height:0;margin-top:10.9pt;margin-left:148.9pt;mso-wrap-distance-bottom:0;mso-wrap-distance-left:9pt;mso-wrap-distance-right:9pt;mso-wrap-distance-top:0;mso-wrap-style:square;position:absolute;visibility:visible;z-index:251783168" strokecolor="#c45911" strokeweight="2pt">
                <v:stroke joinstyle="miter" dashstyle="1 1" endarrow="block"/>
              </v:shape>
            </w:pict>
          </mc:Fallback>
        </mc:AlternateContent>
      </w:r>
      <w:r>
        <w:rPr>
          <w:rFonts w:ascii="Verdana" w:hAnsi="Verdana"/>
          <w:noProof/>
          <w:sz w:val="24"/>
          <w:szCs w:val="24"/>
          <w:lang w:eastAsia="en-GB"/>
        </w:rPr>
        <mc:AlternateContent>
          <mc:Choice Requires="wps">
            <w:drawing>
              <wp:anchor distT="0" distB="0" distL="114300" distR="114300" simplePos="0" relativeHeight="251780096" behindDoc="0" locked="0" layoutInCell="1" allowOverlap="1" wp14:anchorId="2F7F3516" wp14:editId="3E2456F2">
                <wp:simplePos x="0" y="0"/>
                <wp:positionH relativeFrom="column">
                  <wp:posOffset>5558456</wp:posOffset>
                </wp:positionH>
                <wp:positionV relativeFrom="paragraph">
                  <wp:posOffset>132990</wp:posOffset>
                </wp:positionV>
                <wp:extent cx="275535" cy="0"/>
                <wp:effectExtent l="0" t="114300" r="0" b="133350"/>
                <wp:wrapNone/>
                <wp:docPr id="95" name="Straight Arrow Connector 95"/>
                <wp:cNvGraphicFramePr/>
                <a:graphic xmlns:a="http://schemas.openxmlformats.org/drawingml/2006/main">
                  <a:graphicData uri="http://schemas.microsoft.com/office/word/2010/wordprocessingShape">
                    <wps:wsp>
                      <wps:cNvCnPr/>
                      <wps:spPr>
                        <a:xfrm flipH="1">
                          <a:off x="0" y="0"/>
                          <a:ext cx="275535" cy="0"/>
                        </a:xfrm>
                        <a:prstGeom prst="straightConnector1">
                          <a:avLst/>
                        </a:prstGeom>
                        <a:ln w="50800">
                          <a:solidFill>
                            <a:schemeClr val="accent2">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95" o:spid="_x0000_s1110" type="#_x0000_t32" style="width:21.7pt;height:0;margin-top:10.45pt;margin-left:437.65pt;flip:x;mso-wrap-distance-bottom:0;mso-wrap-distance-left:9pt;mso-wrap-distance-right:9pt;mso-wrap-distance-top:0;mso-wrap-style:square;position:absolute;visibility:visible;z-index:251781120" strokecolor="#c45911" strokeweight="4pt">
                <v:stroke joinstyle="miter" endarrow="block"/>
              </v:shape>
            </w:pict>
          </mc:Fallback>
        </mc:AlternateContent>
      </w:r>
    </w:p>
    <w:p w14:paraId="0EB890DE" w14:textId="77777777" w:rsidR="00822AB0" w:rsidRDefault="00822AB0" w:rsidP="00822AB0">
      <w:pPr>
        <w:spacing w:after="0" w:line="240" w:lineRule="auto"/>
        <w:rPr>
          <w:rFonts w:ascii="Verdana" w:hAnsi="Verdana"/>
          <w:sz w:val="24"/>
          <w:szCs w:val="24"/>
        </w:rPr>
      </w:pPr>
    </w:p>
    <w:p w14:paraId="599A3F6E" w14:textId="77777777" w:rsidR="00822AB0" w:rsidRDefault="00822AB0" w:rsidP="00822AB0">
      <w:pPr>
        <w:spacing w:after="0" w:line="240" w:lineRule="auto"/>
        <w:rPr>
          <w:rFonts w:ascii="Verdana" w:hAnsi="Verdana"/>
          <w:sz w:val="24"/>
          <w:szCs w:val="24"/>
        </w:rPr>
      </w:pPr>
    </w:p>
    <w:p w14:paraId="0D80544D" w14:textId="0C96171C" w:rsidR="00822AB0" w:rsidRDefault="00822AB0" w:rsidP="00822AB0">
      <w:pPr>
        <w:spacing w:after="0" w:line="240" w:lineRule="auto"/>
        <w:rPr>
          <w:rFonts w:ascii="Verdana" w:hAnsi="Verdana"/>
          <w:sz w:val="24"/>
          <w:szCs w:val="24"/>
        </w:rPr>
      </w:pPr>
    </w:p>
    <w:p w14:paraId="0F2ED2AF" w14:textId="0C59674A" w:rsidR="00822AB0" w:rsidRDefault="001A4C8D" w:rsidP="00822AB0">
      <w:pPr>
        <w:tabs>
          <w:tab w:val="left" w:pos="11320"/>
        </w:tabs>
        <w:spacing w:after="0" w:line="240" w:lineRule="auto"/>
        <w:rPr>
          <w:rFonts w:ascii="Verdana" w:hAnsi="Verdana"/>
          <w:sz w:val="24"/>
          <w:szCs w:val="24"/>
        </w:rPr>
      </w:pPr>
      <w:r w:rsidRPr="00122173">
        <w:rPr>
          <w:rFonts w:ascii="Verdana" w:hAnsi="Verdana"/>
          <w:noProof/>
          <w:sz w:val="24"/>
          <w:szCs w:val="24"/>
          <w:lang w:eastAsia="en-GB"/>
        </w:rPr>
        <mc:AlternateContent>
          <mc:Choice Requires="wps">
            <w:drawing>
              <wp:anchor distT="0" distB="0" distL="114300" distR="114300" simplePos="0" relativeHeight="251748352" behindDoc="0" locked="0" layoutInCell="1" allowOverlap="1" wp14:anchorId="13286679" wp14:editId="695501DE">
                <wp:simplePos x="0" y="0"/>
                <wp:positionH relativeFrom="margin">
                  <wp:posOffset>2127885</wp:posOffset>
                </wp:positionH>
                <wp:positionV relativeFrom="paragraph">
                  <wp:posOffset>59055</wp:posOffset>
                </wp:positionV>
                <wp:extent cx="3429635" cy="609600"/>
                <wp:effectExtent l="19050" t="19050" r="18415" b="19050"/>
                <wp:wrapNone/>
                <wp:docPr id="96" name="Text Box 96"/>
                <wp:cNvGraphicFramePr/>
                <a:graphic xmlns:a="http://schemas.openxmlformats.org/drawingml/2006/main">
                  <a:graphicData uri="http://schemas.microsoft.com/office/word/2010/wordprocessingShape">
                    <wps:wsp>
                      <wps:cNvSpPr txBox="1"/>
                      <wps:spPr>
                        <a:xfrm>
                          <a:off x="0" y="0"/>
                          <a:ext cx="3429635" cy="609600"/>
                        </a:xfrm>
                        <a:prstGeom prst="rect">
                          <a:avLst/>
                        </a:prstGeom>
                        <a:solidFill>
                          <a:schemeClr val="accent2">
                            <a:lumMod val="75000"/>
                          </a:schemeClr>
                        </a:solidFill>
                        <a:ln w="38100">
                          <a:solidFill>
                            <a:schemeClr val="tx1"/>
                          </a:solidFill>
                        </a:ln>
                      </wps:spPr>
                      <wps:txbx>
                        <w:txbxContent>
                          <w:p w14:paraId="364BCF69" w14:textId="77777777" w:rsidR="000B7401" w:rsidRPr="00FF4CBC" w:rsidRDefault="00791901" w:rsidP="00822AB0">
                            <w:pPr>
                              <w:spacing w:after="0"/>
                              <w:jc w:val="center"/>
                              <w:rPr>
                                <w:rFonts w:ascii="Verdana" w:hAnsi="Verdana"/>
                                <w:color w:val="FFFFFF" w:themeColor="background1"/>
                                <w:sz w:val="20"/>
                                <w:szCs w:val="20"/>
                              </w:rPr>
                            </w:pPr>
                            <w:r>
                              <w:rPr>
                                <w:rFonts w:ascii="Verdana" w:hAnsi="Verdana"/>
                                <w:color w:val="FFFFFF" w:themeColor="background1"/>
                                <w:sz w:val="20"/>
                                <w:szCs w:val="20"/>
                                <w:lang w:val="cy-GB"/>
                              </w:rPr>
                              <w:t>Byrddau Diogelu Rhanbarthol (6)</w:t>
                            </w:r>
                          </w:p>
                          <w:p w14:paraId="1560C072" w14:textId="77777777" w:rsidR="000B7401" w:rsidRPr="00FF4CBC" w:rsidRDefault="00791901" w:rsidP="00822AB0">
                            <w:pPr>
                              <w:spacing w:after="0"/>
                              <w:jc w:val="center"/>
                              <w:rPr>
                                <w:rFonts w:ascii="Verdana" w:hAnsi="Verdana"/>
                                <w:i/>
                                <w:color w:val="FFFFFF" w:themeColor="background1"/>
                                <w:sz w:val="18"/>
                                <w:szCs w:val="18"/>
                              </w:rPr>
                            </w:pPr>
                            <w:r>
                              <w:rPr>
                                <w:rFonts w:ascii="Verdana" w:hAnsi="Verdana"/>
                                <w:i/>
                                <w:iCs/>
                                <w:color w:val="FFFFFF" w:themeColor="background1"/>
                                <w:sz w:val="18"/>
                                <w:szCs w:val="18"/>
                                <w:lang w:val="cy-GB"/>
                              </w:rPr>
                              <w:t>mecanwaith statudol allweddol i sicrhau cydweithrediad amlasiantaethol wrth ddiogelu plant ac oedolion</w:t>
                            </w:r>
                            <w:r>
                              <w:rPr>
                                <w:rFonts w:ascii="Verdana" w:hAnsi="Verdana"/>
                                <w:color w:val="FFFFFF" w:themeColor="background1"/>
                                <w:sz w:val="18"/>
                                <w:szCs w:val="18"/>
                                <w:lang w:val="cy-GB"/>
                              </w:rPr>
                              <w:t xml:space="preserve"> </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286679" id="Text Box 96" o:spid="_x0000_s1070" type="#_x0000_t202" style="position:absolute;margin-left:167.55pt;margin-top:4.65pt;width:270.05pt;height:48pt;z-index:251748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w8NAIAAHkEAAAOAAAAZHJzL2Uyb0RvYy54bWysVE1v2zAMvQ/YfxB0X+yka9YacYosRXbJ&#10;2gLp0LMiS4kASdQkJXb260fJ+ei6AQOGXWSKpB7JR9KTu85oshc+KLA1HQ5KSoTl0Ci7qem358WH&#10;G0pCZLZhGqyo6UEEejd9/27SukqMYAu6EZ4giA1V62q6jdFVRRH4VhgWBuCERaMEb1jEq98UjWct&#10;ohtdjMpyXLTgG+eBixBQe98b6TTjSyl4fJQyiEh0TTG3mE+fz3U6i+mEVRvP3FbxYxrsH7IwTFkM&#10;eoa6Z5GRnVe/QRnFPQSQccDBFCCl4iLXgNUMyzfVrLbMiVwLkhPcmabw/2D5w37lnjyJ3WfosIGJ&#10;kNaFKqAy1dNJb9IXMyVoRwoPZ9pEFwlH5dXH0e346poSjrZxeTsuM6/F5bXzIX4RYEgSauqxLZkt&#10;tl+GiBHR9eSSggXQqlkorfMljYKYa0/2DJvIOBc2jvJzvTNfoen1n67Lc9g8PelJRv4FTVvSYsY3&#10;Q3T+W6jYZTowuVcQeNMWcS8kJSl2646oBpFHJwbX0ByQWA/9zAXHFwqrX7IQn5jHIUMucXHiIx5S&#10;A2YFR4mSLfgff9Inf+w9WilpcWhrGr7vmBeU2J2ZA9IzxHVzPIuI76M+idKDecFdmSUENDHLEaem&#10;8STOY78WuGtczGbZCWfUsbi0K8cTdCIs9em5e2HeHZsZcQwe4DSqrHrT0943vbQw20WQKjc8kdYz&#10;dOQS5zt367iLaYFe37PX5Y8x/QkAAP//AwBQSwMEFAAGAAgAAAAhAGmaubbfAAAACQEAAA8AAABk&#10;cnMvZG93bnJldi54bWxMj8tOwzAQRfdI/IM1SOyo3UaBNsSpUCUWPGSJlg9wYxNHicchdtPw9wwr&#10;uhzdo3vPlNvZ92yyY2wDSlguBDCLdTAtNhI+D893a2AxaTS6D2gl/NgI2+r6qtSFCWf8sNM+NYxK&#10;MBZagktpKDiPtbNex0UYLFL2FUavE51jw82oz1Tue74S4p573SItOD3YnbN1tz95Ca9OvatOqd3L&#10;W/Mdpo3qDhiFlLc389MjsGTn9A/Dnz6pQ0VOx3BCE1kvIcvyJaESNhkwytcP+QrYkUCRZ8Crkl9+&#10;UP0CAAD//wMAUEsBAi0AFAAGAAgAAAAhALaDOJL+AAAA4QEAABMAAAAAAAAAAAAAAAAAAAAAAFtD&#10;b250ZW50X1R5cGVzXS54bWxQSwECLQAUAAYACAAAACEAOP0h/9YAAACUAQAACwAAAAAAAAAAAAAA&#10;AAAvAQAAX3JlbHMvLnJlbHNQSwECLQAUAAYACAAAACEAdU/8PDQCAAB5BAAADgAAAAAAAAAAAAAA&#10;AAAuAgAAZHJzL2Uyb0RvYy54bWxQSwECLQAUAAYACAAAACEAaZq5tt8AAAAJAQAADwAAAAAAAAAA&#10;AAAAAACOBAAAZHJzL2Rvd25yZXYueG1sUEsFBgAAAAAEAAQA8wAAAJoFAAAAAA==&#10;" fillcolor="#c45911 [2405]" strokecolor="black [3213]" strokeweight="3pt">
                <v:textbox>
                  <w:txbxContent>
                    <w:p w14:paraId="364BCF69" w14:textId="77777777" w:rsidR="000B7401" w:rsidRPr="00FF4CBC" w:rsidRDefault="00791901" w:rsidP="00822AB0">
                      <w:pPr>
                        <w:spacing w:after="0"/>
                        <w:jc w:val="center"/>
                        <w:rPr>
                          <w:rFonts w:ascii="Verdana" w:hAnsi="Verdana"/>
                          <w:color w:val="FFFFFF" w:themeColor="background1"/>
                          <w:sz w:val="20"/>
                          <w:szCs w:val="20"/>
                        </w:rPr>
                      </w:pPr>
                      <w:r>
                        <w:rPr>
                          <w:rFonts w:ascii="Verdana" w:hAnsi="Verdana"/>
                          <w:color w:val="FFFFFF" w:themeColor="background1"/>
                          <w:sz w:val="20"/>
                          <w:szCs w:val="20"/>
                          <w:lang w:val="cy-GB"/>
                        </w:rPr>
                        <w:t>Byrddau Diogelu Rhanbarthol (6)</w:t>
                      </w:r>
                    </w:p>
                    <w:p w14:paraId="1560C072" w14:textId="77777777" w:rsidR="000B7401" w:rsidRPr="00FF4CBC" w:rsidRDefault="00791901" w:rsidP="00822AB0">
                      <w:pPr>
                        <w:spacing w:after="0"/>
                        <w:jc w:val="center"/>
                        <w:rPr>
                          <w:rFonts w:ascii="Verdana" w:hAnsi="Verdana"/>
                          <w:i/>
                          <w:color w:val="FFFFFF" w:themeColor="background1"/>
                          <w:sz w:val="18"/>
                          <w:szCs w:val="18"/>
                        </w:rPr>
                      </w:pPr>
                      <w:r>
                        <w:rPr>
                          <w:rFonts w:ascii="Verdana" w:hAnsi="Verdana"/>
                          <w:i/>
                          <w:iCs/>
                          <w:color w:val="FFFFFF" w:themeColor="background1"/>
                          <w:sz w:val="18"/>
                          <w:szCs w:val="18"/>
                          <w:lang w:val="cy-GB"/>
                        </w:rPr>
                        <w:t xml:space="preserve">mecanwaith statudol allweddol i sicrhau </w:t>
                      </w:r>
                      <w:r>
                        <w:rPr>
                          <w:rFonts w:ascii="Verdana" w:hAnsi="Verdana"/>
                          <w:i/>
                          <w:iCs/>
                          <w:color w:val="FFFFFF" w:themeColor="background1"/>
                          <w:sz w:val="18"/>
                          <w:szCs w:val="18"/>
                          <w:lang w:val="cy-GB"/>
                        </w:rPr>
                        <w:t>cydweithrediad amlasiantaethol wrth ddiogelu plant ac oedolion</w:t>
                      </w:r>
                      <w:r>
                        <w:rPr>
                          <w:rFonts w:ascii="Verdana" w:hAnsi="Verdana"/>
                          <w:color w:val="FFFFFF" w:themeColor="background1"/>
                          <w:sz w:val="18"/>
                          <w:szCs w:val="18"/>
                          <w:lang w:val="cy-GB"/>
                        </w:rPr>
                        <w:t xml:space="preserve"> </w:t>
                      </w:r>
                    </w:p>
                  </w:txbxContent>
                </v:textbox>
                <w10:wrap anchorx="margin"/>
              </v:shape>
            </w:pict>
          </mc:Fallback>
        </mc:AlternateContent>
      </w:r>
      <w:r w:rsidR="00791901">
        <w:rPr>
          <w:rFonts w:ascii="Verdana" w:hAnsi="Verdana"/>
          <w:noProof/>
          <w:sz w:val="24"/>
          <w:szCs w:val="24"/>
          <w:lang w:eastAsia="en-GB"/>
        </w:rPr>
        <mc:AlternateContent>
          <mc:Choice Requires="wps">
            <w:drawing>
              <wp:anchor distT="0" distB="0" distL="114300" distR="114300" simplePos="0" relativeHeight="251784192" behindDoc="0" locked="0" layoutInCell="1" allowOverlap="1" wp14:anchorId="25AA2C1C" wp14:editId="0C6AE22D">
                <wp:simplePos x="0" y="0"/>
                <wp:positionH relativeFrom="column">
                  <wp:posOffset>1892792</wp:posOffset>
                </wp:positionH>
                <wp:positionV relativeFrom="paragraph">
                  <wp:posOffset>83630</wp:posOffset>
                </wp:positionV>
                <wp:extent cx="243062" cy="0"/>
                <wp:effectExtent l="0" t="76200" r="24130" b="95250"/>
                <wp:wrapNone/>
                <wp:docPr id="98" name="Straight Arrow Connector 98"/>
                <wp:cNvGraphicFramePr/>
                <a:graphic xmlns:a="http://schemas.openxmlformats.org/drawingml/2006/main">
                  <a:graphicData uri="http://schemas.microsoft.com/office/word/2010/wordprocessingShape">
                    <wps:wsp>
                      <wps:cNvCnPr/>
                      <wps:spPr>
                        <a:xfrm>
                          <a:off x="0" y="0"/>
                          <a:ext cx="243062" cy="0"/>
                        </a:xfrm>
                        <a:prstGeom prst="straightConnector1">
                          <a:avLst/>
                        </a:prstGeom>
                        <a:noFill/>
                        <a:ln w="25400">
                          <a:solidFill>
                            <a:srgbClr val="ED7D31">
                              <a:lumMod val="75000"/>
                            </a:srgbClr>
                          </a:solidFill>
                          <a:prstDash val="sysDot"/>
                          <a:miter lim="800000"/>
                          <a:tailEnd type="triangle"/>
                        </a:ln>
                        <a:effectLst/>
                      </wps:spPr>
                      <wps:bodyPr/>
                    </wps:wsp>
                  </a:graphicData>
                </a:graphic>
              </wp:anchor>
            </w:drawing>
          </mc:Choice>
          <mc:Fallback>
            <w:pict>
              <v:shape id="Straight Arrow Connector 98" o:spid="_x0000_s1113" type="#_x0000_t32" style="width:19.15pt;height:0;margin-top:6.6pt;margin-left:149.05pt;mso-wrap-distance-bottom:0;mso-wrap-distance-left:9pt;mso-wrap-distance-right:9pt;mso-wrap-distance-top:0;mso-wrap-style:square;position:absolute;visibility:visible;z-index:251785216" strokecolor="#c55a11" strokeweight="2pt">
                <v:stroke joinstyle="miter" dashstyle="1 1" endarrow="block"/>
              </v:shape>
            </w:pict>
          </mc:Fallback>
        </mc:AlternateContent>
      </w:r>
      <w:r w:rsidR="00791901">
        <w:rPr>
          <w:rFonts w:ascii="Verdana" w:hAnsi="Verdana"/>
          <w:noProof/>
          <w:sz w:val="24"/>
          <w:szCs w:val="24"/>
          <w:lang w:eastAsia="en-GB"/>
        </w:rPr>
        <mc:AlternateContent>
          <mc:Choice Requires="wps">
            <w:drawing>
              <wp:anchor distT="0" distB="0" distL="114300" distR="114300" simplePos="0" relativeHeight="251767808" behindDoc="0" locked="0" layoutInCell="1" allowOverlap="1" wp14:anchorId="7B738E11" wp14:editId="1B1E2B72">
                <wp:simplePos x="0" y="0"/>
                <wp:positionH relativeFrom="column">
                  <wp:posOffset>1457960</wp:posOffset>
                </wp:positionH>
                <wp:positionV relativeFrom="paragraph">
                  <wp:posOffset>49530</wp:posOffset>
                </wp:positionV>
                <wp:extent cx="7632700" cy="463550"/>
                <wp:effectExtent l="0" t="0" r="0" b="31750"/>
                <wp:wrapNone/>
                <wp:docPr id="99" name="Arc 99"/>
                <wp:cNvGraphicFramePr/>
                <a:graphic xmlns:a="http://schemas.openxmlformats.org/drawingml/2006/main">
                  <a:graphicData uri="http://schemas.microsoft.com/office/word/2010/wordprocessingShape">
                    <wps:wsp>
                      <wps:cNvSpPr/>
                      <wps:spPr>
                        <a:xfrm rot="10800000">
                          <a:off x="0" y="0"/>
                          <a:ext cx="7632700" cy="463550"/>
                        </a:xfrm>
                        <a:prstGeom prst="arc">
                          <a:avLst>
                            <a:gd name="adj1" fmla="val 10830076"/>
                            <a:gd name="adj2" fmla="val 0"/>
                          </a:avLst>
                        </a:prstGeom>
                        <a:ln w="25400">
                          <a:solidFill>
                            <a:schemeClr val="bg2">
                              <a:lumMod val="10000"/>
                            </a:schemeClr>
                          </a:solidFill>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id="Arc 99" o:spid="_x0000_s1114" style="width:601pt;height:36.5pt;margin-top:3.9pt;margin-left:114.8pt;mso-height-percent:0;mso-height-relative:margin;mso-width-percent:0;mso-width-relative:margin;mso-wrap-distance-bottom:0;mso-wrap-distance-left:9pt;mso-wrap-distance-right:9pt;mso-wrap-distance-top:0;mso-wrap-style:square;position:absolute;rotation:180;visibility:visible;v-text-anchor:middle;z-index:251768832" coordsize="7632700,463550" path="m38994,198727nsc309607,84642,1919477,-31,3817364,,5924680,34,7632700,103793,7632700,231775l3816350,231775l38994,198727xem38994,198727nfc309607,84642,1919477,-31,3817364,,5924680,34,7632700,103793,7632700,231775e" filled="f" strokecolor="#161616" strokeweight="2pt">
                <v:stroke joinstyle="miter" dashstyle="dash"/>
                <v:path arrowok="t" o:connecttype="custom" o:connectlocs="38994,198727;3817364,0;7632700,231775" o:connectangles="0,0,0"/>
              </v:shape>
            </w:pict>
          </mc:Fallback>
        </mc:AlternateContent>
      </w:r>
      <w:r w:rsidR="00791901">
        <w:rPr>
          <w:rFonts w:ascii="Verdana" w:hAnsi="Verdana"/>
          <w:sz w:val="24"/>
          <w:szCs w:val="24"/>
          <w:lang w:val="cy-GB"/>
        </w:rPr>
        <w:tab/>
      </w:r>
    </w:p>
    <w:p w14:paraId="12554CB5" w14:textId="5CDC4A90" w:rsidR="00822AB0" w:rsidRDefault="001A4C8D" w:rsidP="00822AB0">
      <w:pPr>
        <w:spacing w:after="0" w:line="240" w:lineRule="auto"/>
        <w:rPr>
          <w:rFonts w:ascii="Verdana" w:hAnsi="Verdana"/>
          <w:sz w:val="24"/>
          <w:szCs w:val="24"/>
        </w:rPr>
      </w:pPr>
      <w:r w:rsidRPr="00122173">
        <w:rPr>
          <w:rFonts w:ascii="Verdana" w:hAnsi="Verdana"/>
          <w:noProof/>
          <w:sz w:val="24"/>
          <w:szCs w:val="24"/>
          <w:lang w:eastAsia="en-GB"/>
        </w:rPr>
        <mc:AlternateContent>
          <mc:Choice Requires="wps">
            <w:drawing>
              <wp:anchor distT="0" distB="0" distL="114300" distR="114300" simplePos="0" relativeHeight="251760640" behindDoc="0" locked="0" layoutInCell="1" allowOverlap="1" wp14:anchorId="7F963AC5" wp14:editId="0AEF58E7">
                <wp:simplePos x="0" y="0"/>
                <wp:positionH relativeFrom="margin">
                  <wp:posOffset>5842635</wp:posOffset>
                </wp:positionH>
                <wp:positionV relativeFrom="paragraph">
                  <wp:posOffset>26035</wp:posOffset>
                </wp:positionV>
                <wp:extent cx="2240280" cy="723900"/>
                <wp:effectExtent l="0" t="0" r="26670" b="19050"/>
                <wp:wrapNone/>
                <wp:docPr id="97" name="Text Box 97"/>
                <wp:cNvGraphicFramePr/>
                <a:graphic xmlns:a="http://schemas.openxmlformats.org/drawingml/2006/main">
                  <a:graphicData uri="http://schemas.microsoft.com/office/word/2010/wordprocessingShape">
                    <wps:wsp>
                      <wps:cNvSpPr txBox="1"/>
                      <wps:spPr>
                        <a:xfrm>
                          <a:off x="0" y="0"/>
                          <a:ext cx="2240280" cy="723900"/>
                        </a:xfrm>
                        <a:prstGeom prst="rect">
                          <a:avLst/>
                        </a:prstGeom>
                        <a:solidFill>
                          <a:srgbClr val="ED7D31">
                            <a:lumMod val="75000"/>
                          </a:srgbClr>
                        </a:solidFill>
                        <a:ln w="6350">
                          <a:solidFill>
                            <a:srgbClr val="ED7D31">
                              <a:lumMod val="75000"/>
                            </a:srgbClr>
                          </a:solidFill>
                        </a:ln>
                      </wps:spPr>
                      <wps:txbx>
                        <w:txbxContent>
                          <w:p w14:paraId="57DD3F32" w14:textId="77777777" w:rsidR="000B7401" w:rsidRPr="00FF4CBC" w:rsidRDefault="00791901" w:rsidP="00822AB0">
                            <w:pPr>
                              <w:spacing w:after="0"/>
                              <w:jc w:val="center"/>
                              <w:rPr>
                                <w:rFonts w:ascii="Verdana" w:hAnsi="Verdana"/>
                                <w:color w:val="FFFFFF" w:themeColor="background1"/>
                                <w:sz w:val="20"/>
                                <w:szCs w:val="20"/>
                              </w:rPr>
                            </w:pPr>
                            <w:r>
                              <w:rPr>
                                <w:rFonts w:ascii="Verdana" w:hAnsi="Verdana"/>
                                <w:color w:val="FFFFFF" w:themeColor="background1"/>
                                <w:sz w:val="20"/>
                                <w:szCs w:val="20"/>
                                <w:lang w:val="cy-GB"/>
                              </w:rPr>
                              <w:t>Byrddau Cynllunio Ardal (7)</w:t>
                            </w:r>
                          </w:p>
                          <w:p w14:paraId="5DCE5168" w14:textId="77777777" w:rsidR="000B7401" w:rsidRPr="00FF4CBC" w:rsidRDefault="00791901" w:rsidP="00822AB0">
                            <w:pPr>
                              <w:spacing w:after="0"/>
                              <w:jc w:val="center"/>
                              <w:rPr>
                                <w:rFonts w:ascii="Verdana" w:hAnsi="Verdana"/>
                                <w:i/>
                                <w:color w:val="FFFFFF" w:themeColor="background1"/>
                                <w:sz w:val="18"/>
                                <w:szCs w:val="18"/>
                              </w:rPr>
                            </w:pPr>
                            <w:r>
                              <w:rPr>
                                <w:rFonts w:ascii="Verdana" w:hAnsi="Verdana"/>
                                <w:i/>
                                <w:iCs/>
                                <w:color w:val="FFFFFF" w:themeColor="background1"/>
                                <w:sz w:val="18"/>
                                <w:szCs w:val="18"/>
                                <w:lang w:val="cy-GB"/>
                              </w:rPr>
                              <w:t>maent yn cefnogi'r gwaith o roi'r strategaeth camddefnyddio sylweddau ar waith</w:t>
                            </w:r>
                            <w:r>
                              <w:rPr>
                                <w:rFonts w:ascii="Verdana" w:hAnsi="Verdana"/>
                                <w:color w:val="FFFFFF" w:themeColor="background1"/>
                                <w:sz w:val="18"/>
                                <w:szCs w:val="18"/>
                                <w:lang w:val="cy-GB"/>
                              </w:rPr>
                              <w:t xml:space="preserve"> </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963AC5" id="Text Box 97" o:spid="_x0000_s1071" type="#_x0000_t202" style="position:absolute;margin-left:460.05pt;margin-top:2.05pt;width:176.4pt;height:57pt;z-index:251760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M7yMgIAAJYEAAAOAAAAZHJzL2Uyb0RvYy54bWysVE1v2zAMvQ/YfxB0X+w465cRp8iSZZes&#10;LZAOPSuyHBuQRE1SYme/fpTsJGu307aLTInkI/lIenrfKUkOwroGdEHHo5QSoTmUjd4V9Nvz6sMt&#10;Jc4zXTIJWhT0KBy9n71/N21NLjKoQZbCEgTRLm9NQWvvTZ4kjtdCMTcCIzQqK7CKebzaXVJa1iK6&#10;kkmWptdJC7Y0FrhwDl+XvZLOIn5VCe4fq8oJT2RBMTcfTxvPbTiT2ZTlO8tM3fAhDfYXWSjWaAx6&#10;hloyz8jeNr9BqYZbcFD5EQeVQFU1XMQasJpx+qaaTc2MiLUgOc6caXL/D5Y/HDbmyRLffYIOGxgI&#10;aY3LHT6GerrKqvDFTAnqkcLjmTbRecLxMcs+ptktqjjqbrLJXRp5TS7exjr/RYAiQSioxbZEtthh&#10;7TxGRNOTSQjmQDblqpEyXuxuu5CWHBi28PPyZjkZR1+5V1+h7J9vrtJzTNfbR9BXQFKTtqDXk6s0&#10;+r/SDU7/GgTrkBojXxgMku+2HWnKgk4mJ3q3UB6RdQv9QDrDVw1Ss2bOPzGLE4hs4lb5RzwqCZg3&#10;DBIlNdgff3oP9jgYqKWkxYkuqPu+Z1ZQovdqAcjeGHfR8CgivvXyJFYW1Asu0jwgoIppjjgF9Sdx&#10;4fudwUXkYj6PRjjAhvm13hgeoEOvQhOfuxdmzdBpjzPyAKc5Zvmbhve2wVPDfO+hauI0BNJ6hgYu&#10;cfhjP4dFDdv16z1aXX4ns58AAAD//wMAUEsDBBQABgAIAAAAIQBtq0yk3QAAAAoBAAAPAAAAZHJz&#10;L2Rvd25yZXYueG1sTI/BTsMwEETvSPyDtUhcEHWSAm1DnAoV8gEtHDg68ZJE2OvIdtvw92xPcNpd&#10;zWj2TbWdnRUnDHH0pCBfZCCQOm9G6hV8vDf3axAxaTLaekIFPxhhW19fVbo0/kx7PB1SLziEYqkV&#10;DClNpZSxG9DpuPATEmtfPjid+Ay9NEGfOdxZWWTZk3R6JP4w6Al3A3bfh6NT8Gp2j+Ht06a7VWza&#10;eUmmWWJS6vZmfnkGkXBOf2a44DM61MzU+iOZKKyCTZHlbFXwwOOiF6tiA6LlLV/nIOtK/q9Q/wIA&#10;AP//AwBQSwECLQAUAAYACAAAACEAtoM4kv4AAADhAQAAEwAAAAAAAAAAAAAAAAAAAAAAW0NvbnRl&#10;bnRfVHlwZXNdLnhtbFBLAQItABQABgAIAAAAIQA4/SH/1gAAAJQBAAALAAAAAAAAAAAAAAAAAC8B&#10;AABfcmVscy8ucmVsc1BLAQItABQABgAIAAAAIQDymM7yMgIAAJYEAAAOAAAAAAAAAAAAAAAAAC4C&#10;AABkcnMvZTJvRG9jLnhtbFBLAQItABQABgAIAAAAIQBtq0yk3QAAAAoBAAAPAAAAAAAAAAAAAAAA&#10;AIwEAABkcnMvZG93bnJldi54bWxQSwUGAAAAAAQABADzAAAAlgUAAAAA&#10;" fillcolor="#c55a11" strokecolor="#c55a11" strokeweight=".5pt">
                <v:textbox>
                  <w:txbxContent>
                    <w:p w14:paraId="57DD3F32" w14:textId="77777777" w:rsidR="000B7401" w:rsidRPr="00FF4CBC" w:rsidRDefault="00791901" w:rsidP="00822AB0">
                      <w:pPr>
                        <w:spacing w:after="0"/>
                        <w:jc w:val="center"/>
                        <w:rPr>
                          <w:rFonts w:ascii="Verdana" w:hAnsi="Verdana"/>
                          <w:color w:val="FFFFFF" w:themeColor="background1"/>
                          <w:sz w:val="20"/>
                          <w:szCs w:val="20"/>
                        </w:rPr>
                      </w:pPr>
                      <w:r>
                        <w:rPr>
                          <w:rFonts w:ascii="Verdana" w:hAnsi="Verdana"/>
                          <w:color w:val="FFFFFF" w:themeColor="background1"/>
                          <w:sz w:val="20"/>
                          <w:szCs w:val="20"/>
                          <w:lang w:val="cy-GB"/>
                        </w:rPr>
                        <w:t>Byrddau Cynllunio Ardal (7)</w:t>
                      </w:r>
                    </w:p>
                    <w:p w14:paraId="5DCE5168" w14:textId="77777777" w:rsidR="000B7401" w:rsidRPr="00FF4CBC" w:rsidRDefault="00791901" w:rsidP="00822AB0">
                      <w:pPr>
                        <w:spacing w:after="0"/>
                        <w:jc w:val="center"/>
                        <w:rPr>
                          <w:rFonts w:ascii="Verdana" w:hAnsi="Verdana"/>
                          <w:i/>
                          <w:color w:val="FFFFFF" w:themeColor="background1"/>
                          <w:sz w:val="18"/>
                          <w:szCs w:val="18"/>
                        </w:rPr>
                      </w:pPr>
                      <w:r>
                        <w:rPr>
                          <w:rFonts w:ascii="Verdana" w:hAnsi="Verdana"/>
                          <w:i/>
                          <w:iCs/>
                          <w:color w:val="FFFFFF" w:themeColor="background1"/>
                          <w:sz w:val="18"/>
                          <w:szCs w:val="18"/>
                          <w:lang w:val="cy-GB"/>
                        </w:rPr>
                        <w:t>maent yn cefnogi'r gwaith o roi'r strategaeth camddefnyddio sylweddau ar waith</w:t>
                      </w:r>
                      <w:r>
                        <w:rPr>
                          <w:rFonts w:ascii="Verdana" w:hAnsi="Verdana"/>
                          <w:color w:val="FFFFFF" w:themeColor="background1"/>
                          <w:sz w:val="18"/>
                          <w:szCs w:val="18"/>
                          <w:lang w:val="cy-GB"/>
                        </w:rPr>
                        <w:t xml:space="preserve"> </w:t>
                      </w:r>
                    </w:p>
                  </w:txbxContent>
                </v:textbox>
                <w10:wrap anchorx="margin"/>
              </v:shape>
            </w:pict>
          </mc:Fallback>
        </mc:AlternateContent>
      </w:r>
    </w:p>
    <w:p w14:paraId="6D6C7A04" w14:textId="3A5A3CE9" w:rsidR="00822AB0" w:rsidRDefault="00791901" w:rsidP="00822AB0">
      <w:pPr>
        <w:spacing w:after="0" w:line="240"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786240" behindDoc="0" locked="0" layoutInCell="1" allowOverlap="1" wp14:anchorId="6F758542" wp14:editId="0A8634CF">
                <wp:simplePos x="0" y="0"/>
                <wp:positionH relativeFrom="column">
                  <wp:posOffset>1096010</wp:posOffset>
                </wp:positionH>
                <wp:positionV relativeFrom="paragraph">
                  <wp:posOffset>132080</wp:posOffset>
                </wp:positionV>
                <wp:extent cx="5715" cy="650875"/>
                <wp:effectExtent l="114300" t="38100" r="89535" b="15875"/>
                <wp:wrapNone/>
                <wp:docPr id="100" name="Straight Arrow Connector 100"/>
                <wp:cNvGraphicFramePr/>
                <a:graphic xmlns:a="http://schemas.openxmlformats.org/drawingml/2006/main">
                  <a:graphicData uri="http://schemas.microsoft.com/office/word/2010/wordprocessingShape">
                    <wps:wsp>
                      <wps:cNvCnPr/>
                      <wps:spPr>
                        <a:xfrm flipH="1" flipV="1">
                          <a:off x="0" y="0"/>
                          <a:ext cx="5715" cy="650875"/>
                        </a:xfrm>
                        <a:prstGeom prst="straightConnector1">
                          <a:avLst/>
                        </a:prstGeom>
                        <a:ln w="50800">
                          <a:solidFill>
                            <a:schemeClr val="accent4">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00" o:spid="_x0000_s1115" type="#_x0000_t32" style="width:0.45pt;height:51.25pt;margin-top:10.4pt;margin-left:86.3pt;flip:x y;mso-wrap-distance-bottom:0;mso-wrap-distance-left:9pt;mso-wrap-distance-right:9pt;mso-wrap-distance-top:0;mso-wrap-style:square;position:absolute;visibility:visible;z-index:251787264" strokecolor="#7f5f00" strokeweight="4pt">
                <v:stroke joinstyle="miter" endarrow="block"/>
              </v:shape>
            </w:pict>
          </mc:Fallback>
        </mc:AlternateContent>
      </w:r>
      <w:r w:rsidRPr="00122173">
        <w:rPr>
          <w:rFonts w:ascii="Verdana" w:hAnsi="Verdana"/>
          <w:noProof/>
          <w:sz w:val="24"/>
          <w:szCs w:val="24"/>
          <w:lang w:eastAsia="en-GB"/>
        </w:rPr>
        <mc:AlternateContent>
          <mc:Choice Requires="wps">
            <w:drawing>
              <wp:anchor distT="0" distB="0" distL="114300" distR="114300" simplePos="0" relativeHeight="251741184" behindDoc="1" locked="0" layoutInCell="1" allowOverlap="1" wp14:anchorId="59A4982E" wp14:editId="40942E49">
                <wp:simplePos x="0" y="0"/>
                <wp:positionH relativeFrom="page">
                  <wp:align>left</wp:align>
                </wp:positionH>
                <wp:positionV relativeFrom="paragraph">
                  <wp:posOffset>281940</wp:posOffset>
                </wp:positionV>
                <wp:extent cx="10876280" cy="1673225"/>
                <wp:effectExtent l="0" t="0" r="20320" b="12700"/>
                <wp:wrapNone/>
                <wp:docPr id="101" name="Rectangle 101"/>
                <wp:cNvGraphicFramePr/>
                <a:graphic xmlns:a="http://schemas.openxmlformats.org/drawingml/2006/main">
                  <a:graphicData uri="http://schemas.microsoft.com/office/word/2010/wordprocessingShape">
                    <wps:wsp>
                      <wps:cNvSpPr/>
                      <wps:spPr>
                        <a:xfrm>
                          <a:off x="0" y="0"/>
                          <a:ext cx="10876280" cy="1673225"/>
                        </a:xfrm>
                        <a:prstGeom prst="rect">
                          <a:avLst/>
                        </a:prstGeom>
                        <a:solidFill>
                          <a:schemeClr val="accent4">
                            <a:lumMod val="20000"/>
                            <a:lumOff val="80000"/>
                          </a:schemeClr>
                        </a:solidFill>
                        <a:ln w="12700">
                          <a:solidFill>
                            <a:srgbClr val="ED7D31">
                              <a:lumMod val="20000"/>
                              <a:lumOff val="8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05850924" id="Rectangle 101" o:spid="_x0000_s1026" style="position:absolute;margin-left:0;margin-top:22.2pt;width:856.4pt;height:131.75pt;z-index:-25157529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csiPgIAAMgEAAAOAAAAZHJzL2Uyb0RvYy54bWysVE2P2jAQvVfqf7B8LyHZFlBEWCEovdBd&#10;JLbas3EcEslfHRsC/fUdOwHapadVL2Y8nryZefOG6eNJSXIU4BqjC5oOhpQIzU3Z6H1Bf7ysPk0o&#10;cZ7pkkmjRUHPwtHH2ccP09bmIjO1kaUAgiDa5a0taO29zZPE8Voo5gbGCo2PlQHFPF5hn5TAWkRX&#10;MsmGw1HSGigtGC6cQ++ye6SziF9VgvvnqnLCE1lQrM3HE+K5C2cym7J8D8zWDe/LYO+oQrFGY9Ir&#10;1JJ5Rg7Q3EGphoNxpvIDblRiqqrhIvaA3aTDN91sa2ZF7AXJcfZKk/t/sPzpuLUbQBpa63KHZuji&#10;VIEKv1gfOUWyzleyxMkTjs50OBmPsgmSyvExHY0fsuxL4DO5fW/B+W/CKBKMggKOI7LEjmvnu9BL&#10;SEjnjGzKVSNlvAQJiIUEcmQ4PMa50P5z/Fwe1HdTdn4UwbAfI7px2J17cnFjNVFMASnW9lcSqUmL&#10;xWdjxLivAPa7a/6vy/HyIX1X+g7mPrlqPGpfNqqgsdzYBtYrdShFRPX2PN2GE6ydKc8bIGA6OTvL&#10;Vw0SvGbObxigfnEouJP+GY9KGuzQ9BYltYFf//KHeJQVvlLS4j4U1P08MBCU6INaGJxAiptseTQR&#10;H7y8mBUY9YprOA8I+MQ0R5yCcg+Xy8J3O4eLzMV8HsNwASzza721PICHnoMYXk6vDGyvGI9qezKX&#10;PWD5G+F0scjsjZX+gusSCe9XO+zjn/cYdfsDmv0GAAD//wMAUEsDBBQABgAIAAAAIQCXYi0x4AAA&#10;AAgBAAAPAAAAZHJzL2Rvd25yZXYueG1sTI9BS8NAEIXvgv9hGcGb3bRGqzGTIpYWClJoa9HjNjtm&#10;g9nZmN208d+7PelxeMN735fPBtuII3W+dowwHiUgiEuna64Q3naLmwcQPijWqnFMCD/kYVZcXuQq&#10;0+7EGzpuQyViCftMIZgQ2kxKXxqyyo9cSxyzT9dZFeLZVVJ36hTLbSMnSXIvrao5LhjV0ouh8mvb&#10;WwR551bVfr5crD9Wy7l5/+5f9+0a8fpqeH4CEWgIf89wxo/oUESmg+tZe9EgRJGAkKYpiHM6HU+i&#10;yQHhNpk+gixy+V+g+AUAAP//AwBQSwECLQAUAAYACAAAACEAtoM4kv4AAADhAQAAEwAAAAAAAAAA&#10;AAAAAAAAAAAAW0NvbnRlbnRfVHlwZXNdLnhtbFBLAQItABQABgAIAAAAIQA4/SH/1gAAAJQBAAAL&#10;AAAAAAAAAAAAAAAAAC8BAABfcmVscy8ucmVsc1BLAQItABQABgAIAAAAIQCaScsiPgIAAMgEAAAO&#10;AAAAAAAAAAAAAAAAAC4CAABkcnMvZTJvRG9jLnhtbFBLAQItABQABgAIAAAAIQCXYi0x4AAAAAgB&#10;AAAPAAAAAAAAAAAAAAAAAJgEAABkcnMvZG93bnJldi54bWxQSwUGAAAAAAQABADzAAAApQUAAAAA&#10;" fillcolor="#fff2cc [663]" strokecolor="#fbe5d6" strokeweight="1pt">
                <w10:wrap anchorx="page"/>
              </v:rect>
            </w:pict>
          </mc:Fallback>
        </mc:AlternateContent>
      </w:r>
      <w:r>
        <w:rPr>
          <w:rFonts w:ascii="Verdana" w:hAnsi="Verdana"/>
          <w:noProof/>
          <w:sz w:val="24"/>
          <w:szCs w:val="24"/>
          <w:lang w:eastAsia="en-GB"/>
        </w:rPr>
        <mc:AlternateContent>
          <mc:Choice Requires="wps">
            <w:drawing>
              <wp:anchor distT="0" distB="0" distL="114300" distR="114300" simplePos="0" relativeHeight="251790336" behindDoc="0" locked="0" layoutInCell="1" allowOverlap="1" wp14:anchorId="2D517844" wp14:editId="5E9EE61B">
                <wp:simplePos x="0" y="0"/>
                <wp:positionH relativeFrom="margin">
                  <wp:posOffset>4635500</wp:posOffset>
                </wp:positionH>
                <wp:positionV relativeFrom="paragraph">
                  <wp:posOffset>59690</wp:posOffset>
                </wp:positionV>
                <wp:extent cx="6350" cy="742950"/>
                <wp:effectExtent l="114300" t="38100" r="88900" b="19050"/>
                <wp:wrapNone/>
                <wp:docPr id="102" name="Straight Arrow Connector 102"/>
                <wp:cNvGraphicFramePr/>
                <a:graphic xmlns:a="http://schemas.openxmlformats.org/drawingml/2006/main">
                  <a:graphicData uri="http://schemas.microsoft.com/office/word/2010/wordprocessingShape">
                    <wps:wsp>
                      <wps:cNvCnPr/>
                      <wps:spPr>
                        <a:xfrm flipH="1" flipV="1">
                          <a:off x="0" y="0"/>
                          <a:ext cx="6350" cy="742950"/>
                        </a:xfrm>
                        <a:prstGeom prst="straightConnector1">
                          <a:avLst/>
                        </a:prstGeom>
                        <a:ln w="50800">
                          <a:solidFill>
                            <a:schemeClr val="accent4">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02" o:spid="_x0000_s1117" type="#_x0000_t32" style="width:0.5pt;height:58.5pt;margin-top:4.7pt;margin-left:365pt;flip:x y;mso-position-horizontal-relative:margin;mso-wrap-distance-bottom:0;mso-wrap-distance-left:9pt;mso-wrap-distance-right:9pt;mso-wrap-distance-top:0;mso-wrap-style:square;position:absolute;visibility:visible;z-index:251791360" strokecolor="#7f5f00" strokeweight="4pt">
                <v:stroke joinstyle="miter" endarrow="block"/>
                <w10:wrap anchorx="margin"/>
              </v:shape>
            </w:pict>
          </mc:Fallback>
        </mc:AlternateContent>
      </w:r>
    </w:p>
    <w:p w14:paraId="7591E97B" w14:textId="252C94EE" w:rsidR="00822AB0" w:rsidRDefault="00791901" w:rsidP="00822AB0">
      <w:pPr>
        <w:spacing w:after="0" w:line="240" w:lineRule="auto"/>
        <w:rPr>
          <w:rFonts w:ascii="Verdana" w:hAnsi="Verdana"/>
          <w:sz w:val="24"/>
          <w:szCs w:val="24"/>
        </w:rPr>
      </w:pPr>
      <w:r>
        <w:rPr>
          <w:rFonts w:ascii="Verdana" w:hAnsi="Verdana"/>
          <w:noProof/>
          <w:sz w:val="24"/>
          <w:szCs w:val="24"/>
          <w:lang w:eastAsia="en-GB"/>
        </w:rPr>
        <mc:AlternateContent>
          <mc:Choice Requires="wps">
            <w:drawing>
              <wp:anchor distT="0" distB="0" distL="114300" distR="114300" simplePos="0" relativeHeight="251746304" behindDoc="0" locked="0" layoutInCell="1" allowOverlap="1" wp14:anchorId="212F58CC" wp14:editId="6CEEE04A">
                <wp:simplePos x="0" y="0"/>
                <wp:positionH relativeFrom="column">
                  <wp:posOffset>8176260</wp:posOffset>
                </wp:positionH>
                <wp:positionV relativeFrom="paragraph">
                  <wp:posOffset>84454</wp:posOffset>
                </wp:positionV>
                <wp:extent cx="1630017" cy="1933575"/>
                <wp:effectExtent l="19050" t="19050" r="27940" b="28575"/>
                <wp:wrapNone/>
                <wp:docPr id="103" name="Flowchart: Connector 103"/>
                <wp:cNvGraphicFramePr/>
                <a:graphic xmlns:a="http://schemas.openxmlformats.org/drawingml/2006/main">
                  <a:graphicData uri="http://schemas.microsoft.com/office/word/2010/wordprocessingShape">
                    <wps:wsp>
                      <wps:cNvSpPr/>
                      <wps:spPr>
                        <a:xfrm>
                          <a:off x="0" y="0"/>
                          <a:ext cx="1630017" cy="1933575"/>
                        </a:xfrm>
                        <a:prstGeom prst="flowChartConnector">
                          <a:avLst/>
                        </a:prstGeom>
                        <a:solidFill>
                          <a:schemeClr val="accent4">
                            <a:lumMod val="50000"/>
                          </a:schemeClr>
                        </a:solidFill>
                        <a:ln w="38100">
                          <a:solidFill>
                            <a:schemeClr val="tx1"/>
                          </a:solidFill>
                          <a:miter lim="800000"/>
                        </a:ln>
                        <a:effectLst/>
                      </wps:spPr>
                      <wps:txbx>
                        <w:txbxContent>
                          <w:p w14:paraId="154D4AF8" w14:textId="77777777" w:rsidR="000B7401" w:rsidRPr="00493224" w:rsidRDefault="00791901" w:rsidP="00822AB0">
                            <w:pPr>
                              <w:spacing w:after="0"/>
                              <w:jc w:val="center"/>
                              <w:rPr>
                                <w:rFonts w:ascii="Verdana" w:hAnsi="Verdana"/>
                                <w:color w:val="FFFFFF" w:themeColor="background1"/>
                                <w:sz w:val="24"/>
                                <w:szCs w:val="24"/>
                              </w:rPr>
                            </w:pPr>
                            <w:r w:rsidRPr="00493224">
                              <w:rPr>
                                <w:rFonts w:ascii="Verdana" w:hAnsi="Verdana"/>
                                <w:color w:val="FFFFFF" w:themeColor="background1"/>
                                <w:sz w:val="24"/>
                                <w:szCs w:val="24"/>
                                <w:lang w:val="cy-GB"/>
                              </w:rPr>
                              <w:t>Byrddau Gwasanaethau Cyhoeddus</w:t>
                            </w:r>
                          </w:p>
                          <w:p w14:paraId="5141D73F" w14:textId="77777777" w:rsidR="000B7401" w:rsidRPr="00493224" w:rsidRDefault="00791901" w:rsidP="00822AB0">
                            <w:pPr>
                              <w:spacing w:after="0"/>
                              <w:jc w:val="center"/>
                              <w:rPr>
                                <w:rFonts w:ascii="Verdana" w:hAnsi="Verdana"/>
                                <w:color w:val="FFFFFF" w:themeColor="background1"/>
                                <w:sz w:val="18"/>
                                <w:szCs w:val="18"/>
                              </w:rPr>
                            </w:pPr>
                            <w:r w:rsidRPr="00493224">
                              <w:rPr>
                                <w:rFonts w:ascii="Verdana" w:hAnsi="Verdana"/>
                                <w:color w:val="FFFFFF" w:themeColor="background1"/>
                                <w:sz w:val="18"/>
                                <w:szCs w:val="18"/>
                                <w:lang w:val="cy-GB"/>
                              </w:rPr>
                              <w:t>Deddf Llesiant Cenedlaethau'r Dyfodol 2015</w:t>
                            </w:r>
                          </w:p>
                          <w:p w14:paraId="65EB6CD8" w14:textId="77777777" w:rsidR="000B7401" w:rsidRPr="00493224" w:rsidRDefault="000B7401" w:rsidP="00822AB0">
                            <w:pPr>
                              <w:spacing w:after="0"/>
                              <w:jc w:val="center"/>
                              <w:rPr>
                                <w:rFonts w:ascii="Verdana" w:hAnsi="Verdana"/>
                                <w:color w:val="FFFFFF" w:themeColor="background1"/>
                                <w:sz w:val="18"/>
                                <w:szCs w:val="18"/>
                              </w:rPr>
                            </w:pPr>
                          </w:p>
                          <w:p w14:paraId="13BB75F6" w14:textId="77777777" w:rsidR="000B7401" w:rsidRPr="00493224" w:rsidRDefault="00791901" w:rsidP="00822AB0">
                            <w:pPr>
                              <w:spacing w:after="0"/>
                              <w:jc w:val="center"/>
                              <w:rPr>
                                <w:rFonts w:ascii="Verdana" w:hAnsi="Verdana"/>
                                <w:color w:val="FFFFFF" w:themeColor="background1"/>
                                <w:sz w:val="18"/>
                                <w:szCs w:val="18"/>
                              </w:rPr>
                            </w:pPr>
                            <w:r w:rsidRPr="00493224">
                              <w:rPr>
                                <w:rFonts w:ascii="Verdana" w:hAnsi="Verdana"/>
                                <w:color w:val="FFFFFF" w:themeColor="background1"/>
                                <w:sz w:val="18"/>
                                <w:szCs w:val="18"/>
                                <w:lang w:val="cy-GB"/>
                              </w:rPr>
                              <w:t xml:space="preserve">asesu anghenion lleol a </w:t>
                            </w:r>
                            <w:r w:rsidRPr="00493224">
                              <w:rPr>
                                <w:rFonts w:ascii="Verdana" w:hAnsi="Verdana"/>
                                <w:b/>
                                <w:bCs/>
                                <w:color w:val="FFFFFF" w:themeColor="background1"/>
                                <w:sz w:val="20"/>
                                <w:szCs w:val="20"/>
                                <w:u w:val="single"/>
                                <w:lang w:val="cy-GB"/>
                              </w:rPr>
                              <w:t>chynllun gweithredu</w:t>
                            </w:r>
                          </w:p>
                        </w:txbxContent>
                      </wps:txbx>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2F58CC" id="Flowchart: Connector 103" o:spid="_x0000_s1072" type="#_x0000_t120" style="position:absolute;margin-left:643.8pt;margin-top:6.65pt;width:128.35pt;height:152.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ckjSQIAAKUEAAAOAAAAZHJzL2Uyb0RvYy54bWysVE1v2zAMvQ/YfxB0X2w3TZsFdYogRXfJ&#10;2gLt0LMqy7UASdQoJXb260cpX103YMCwHBTqg4/k46Ovrgdr2EZh0OBqXo1KzpST0Gj3WvNvT7ef&#10;ppyFKFwjDDhV860K/Hr+8cNV72fqDDowjUJGIC7Mel/zLkY/K4ogO2VFGIFXji5bQCsibfG1aFD0&#10;hG5NcVaWF0UP2HgEqUKg05vdJZ9n/LZVMt63bVCRmZpTbjGvmNeXtBbzKzF7ReE7LfdpiH/Iwgrt&#10;KOgR6kZEwdaof4OyWiIEaONIgi2gbbVUuQaqpirfVfPYCa9yLURO8Eeawv+DlXebR/+AREPvwyyQ&#10;maoYWrTpn/JjQyZreyRLDZFJOqwuxmVZXXIm6a76PB5PLieJzuLk7jHELwosS0bNWwP9shMYl+Ac&#10;dQYwUyY2qxB3jgeHFDuA0c2tNiZvkh7U0iDbCOqkkFK5eJ7dzdp+hWZ3Pinpt08iSyi55JR+QTOO&#10;9TUfTyt6/LdQcagOgG8TsjqSbo22NZ+moIeoxiVAlZW3L+tEbLLi8DIw3VD484Sbjl6g2T4gQ9ip&#10;M3h5q4mwlQjxQSDJkYRLIxbvaUkc1hz2Fmcd4I8/naf3pBK65awnedc8fF8LVJy5tV0CcVjRYHqZ&#10;TcLHaA5mi2CfaaoWCYGuhJOEU3MZ8bBZxt0I0VxKtVjkZ6RnL+LKPXqZwBMNqZ1Pw7NAv1dAJPHc&#10;wUHWYvau9bu3ydPBYh2h1VkXJ46olWlDs5Cbup/bNGxv9/nV6esy/wkAAP//AwBQSwMEFAAGAAgA&#10;AAAhADaVW1rhAAAADAEAAA8AAABkcnMvZG93bnJldi54bWxMj0tPwzAQhO9I/AdrkbhRp01poxCn&#10;gkqIAwjRBxJHJ17iqH5EttuGf8/2BLcZ7afZmWo1WsNOGGLvnYDpJAOGrvWqd52A/e75rgAWk3RK&#10;Gu9QwA9GWNXXV5UslT+7DZ62qWMU4mIpBeiUhpLz2Gq0Mk78gI5u3z5YmciGjqsgzxRuDZ9l2YJb&#10;2Tv6oOWAa43tYXu0ArD/KNrPr8O7Npun17c1Nhm+BCFub8bHB2AJx/QHw6U+VYeaOjX+6FRkhvys&#10;WC6IJZXnwC7E/XxOqhGQT5cF8Lri/0fUvwAAAP//AwBQSwECLQAUAAYACAAAACEAtoM4kv4AAADh&#10;AQAAEwAAAAAAAAAAAAAAAAAAAAAAW0NvbnRlbnRfVHlwZXNdLnhtbFBLAQItABQABgAIAAAAIQA4&#10;/SH/1gAAAJQBAAALAAAAAAAAAAAAAAAAAC8BAABfcmVscy8ucmVsc1BLAQItABQABgAIAAAAIQCH&#10;pckjSQIAAKUEAAAOAAAAAAAAAAAAAAAAAC4CAABkcnMvZTJvRG9jLnhtbFBLAQItABQABgAIAAAA&#10;IQA2lVta4QAAAAwBAAAPAAAAAAAAAAAAAAAAAKMEAABkcnMvZG93bnJldi54bWxQSwUGAAAAAAQA&#10;BADzAAAAsQUAAAAA&#10;" fillcolor="#7f5f00 [1607]" strokecolor="black [3213]" strokeweight="3pt">
                <v:stroke joinstyle="miter"/>
                <v:textbox>
                  <w:txbxContent>
                    <w:p w14:paraId="154D4AF8" w14:textId="77777777" w:rsidR="000B7401" w:rsidRPr="00493224" w:rsidRDefault="00791901" w:rsidP="00822AB0">
                      <w:pPr>
                        <w:spacing w:after="0"/>
                        <w:jc w:val="center"/>
                        <w:rPr>
                          <w:rFonts w:ascii="Verdana" w:hAnsi="Verdana"/>
                          <w:color w:val="FFFFFF" w:themeColor="background1"/>
                          <w:sz w:val="24"/>
                          <w:szCs w:val="24"/>
                        </w:rPr>
                      </w:pPr>
                      <w:r w:rsidRPr="00493224">
                        <w:rPr>
                          <w:rFonts w:ascii="Verdana" w:hAnsi="Verdana"/>
                          <w:color w:val="FFFFFF" w:themeColor="background1"/>
                          <w:sz w:val="24"/>
                          <w:szCs w:val="24"/>
                          <w:lang w:val="cy-GB"/>
                        </w:rPr>
                        <w:t>Byrddau Gwasanaethau Cyhoeddus</w:t>
                      </w:r>
                    </w:p>
                    <w:p w14:paraId="5141D73F" w14:textId="77777777" w:rsidR="000B7401" w:rsidRPr="00493224" w:rsidRDefault="00791901" w:rsidP="00822AB0">
                      <w:pPr>
                        <w:spacing w:after="0"/>
                        <w:jc w:val="center"/>
                        <w:rPr>
                          <w:rFonts w:ascii="Verdana" w:hAnsi="Verdana"/>
                          <w:color w:val="FFFFFF" w:themeColor="background1"/>
                          <w:sz w:val="18"/>
                          <w:szCs w:val="18"/>
                        </w:rPr>
                      </w:pPr>
                      <w:r w:rsidRPr="00493224">
                        <w:rPr>
                          <w:rFonts w:ascii="Verdana" w:hAnsi="Verdana"/>
                          <w:color w:val="FFFFFF" w:themeColor="background1"/>
                          <w:sz w:val="18"/>
                          <w:szCs w:val="18"/>
                          <w:lang w:val="cy-GB"/>
                        </w:rPr>
                        <w:t xml:space="preserve">Deddf Llesiant </w:t>
                      </w:r>
                      <w:r w:rsidRPr="00493224">
                        <w:rPr>
                          <w:rFonts w:ascii="Verdana" w:hAnsi="Verdana"/>
                          <w:color w:val="FFFFFF" w:themeColor="background1"/>
                          <w:sz w:val="18"/>
                          <w:szCs w:val="18"/>
                          <w:lang w:val="cy-GB"/>
                        </w:rPr>
                        <w:t>Cenedlaethau'r Dyfodol 2015</w:t>
                      </w:r>
                    </w:p>
                    <w:p w14:paraId="65EB6CD8" w14:textId="77777777" w:rsidR="000B7401" w:rsidRPr="00493224" w:rsidRDefault="000B7401" w:rsidP="00822AB0">
                      <w:pPr>
                        <w:spacing w:after="0"/>
                        <w:jc w:val="center"/>
                        <w:rPr>
                          <w:rFonts w:ascii="Verdana" w:hAnsi="Verdana"/>
                          <w:color w:val="FFFFFF" w:themeColor="background1"/>
                          <w:sz w:val="18"/>
                          <w:szCs w:val="18"/>
                        </w:rPr>
                      </w:pPr>
                    </w:p>
                    <w:p w14:paraId="13BB75F6" w14:textId="77777777" w:rsidR="000B7401" w:rsidRPr="00493224" w:rsidRDefault="00791901" w:rsidP="00822AB0">
                      <w:pPr>
                        <w:spacing w:after="0"/>
                        <w:jc w:val="center"/>
                        <w:rPr>
                          <w:rFonts w:ascii="Verdana" w:hAnsi="Verdana"/>
                          <w:color w:val="FFFFFF" w:themeColor="background1"/>
                          <w:sz w:val="18"/>
                          <w:szCs w:val="18"/>
                        </w:rPr>
                      </w:pPr>
                      <w:r w:rsidRPr="00493224">
                        <w:rPr>
                          <w:rFonts w:ascii="Verdana" w:hAnsi="Verdana"/>
                          <w:color w:val="FFFFFF" w:themeColor="background1"/>
                          <w:sz w:val="18"/>
                          <w:szCs w:val="18"/>
                          <w:lang w:val="cy-GB"/>
                        </w:rPr>
                        <w:t xml:space="preserve">asesu anghenion lleol a </w:t>
                      </w:r>
                      <w:r w:rsidRPr="00493224">
                        <w:rPr>
                          <w:rFonts w:ascii="Verdana" w:hAnsi="Verdana"/>
                          <w:b/>
                          <w:bCs/>
                          <w:color w:val="FFFFFF" w:themeColor="background1"/>
                          <w:sz w:val="20"/>
                          <w:szCs w:val="20"/>
                          <w:u w:val="single"/>
                          <w:lang w:val="cy-GB"/>
                        </w:rPr>
                        <w:t>chynllun gweithredu</w:t>
                      </w:r>
                    </w:p>
                  </w:txbxContent>
                </v:textbox>
              </v:shape>
            </w:pict>
          </mc:Fallback>
        </mc:AlternateContent>
      </w:r>
    </w:p>
    <w:p w14:paraId="79B7019A" w14:textId="77777777" w:rsidR="00822AB0" w:rsidRDefault="00791901" w:rsidP="00822AB0">
      <w:pPr>
        <w:spacing w:after="0" w:line="240" w:lineRule="auto"/>
        <w:rPr>
          <w:rFonts w:ascii="Verdana" w:hAnsi="Verdana"/>
          <w:sz w:val="24"/>
          <w:szCs w:val="24"/>
        </w:rPr>
      </w:pPr>
      <w:r>
        <w:rPr>
          <w:rFonts w:ascii="Verdana" w:hAnsi="Verdana"/>
          <w:sz w:val="24"/>
          <w:szCs w:val="24"/>
          <w:lang w:val="cy-GB"/>
        </w:rPr>
        <w:t>Lleol</w:t>
      </w:r>
    </w:p>
    <w:p w14:paraId="7CC55CC4" w14:textId="49E235FA" w:rsidR="00822AB0" w:rsidRDefault="00791901" w:rsidP="00822AB0">
      <w:pPr>
        <w:spacing w:after="0" w:line="240" w:lineRule="auto"/>
        <w:rPr>
          <w:rFonts w:ascii="Verdana" w:hAnsi="Verdana"/>
          <w:sz w:val="24"/>
          <w:szCs w:val="24"/>
        </w:rPr>
      </w:pPr>
      <w:r w:rsidRPr="00122173">
        <w:rPr>
          <w:rFonts w:ascii="Verdana" w:hAnsi="Verdana"/>
          <w:noProof/>
          <w:sz w:val="24"/>
          <w:szCs w:val="24"/>
          <w:lang w:eastAsia="en-GB"/>
        </w:rPr>
        <mc:AlternateContent>
          <mc:Choice Requires="wps">
            <w:drawing>
              <wp:anchor distT="0" distB="0" distL="114300" distR="114300" simplePos="0" relativeHeight="251789312" behindDoc="0" locked="0" layoutInCell="1" allowOverlap="1" wp14:anchorId="1536DBE0" wp14:editId="749DE335">
                <wp:simplePos x="0" y="0"/>
                <wp:positionH relativeFrom="column">
                  <wp:posOffset>2804160</wp:posOffset>
                </wp:positionH>
                <wp:positionV relativeFrom="paragraph">
                  <wp:posOffset>247015</wp:posOffset>
                </wp:positionV>
                <wp:extent cx="2514600" cy="831850"/>
                <wp:effectExtent l="0" t="0" r="19050" b="25400"/>
                <wp:wrapNone/>
                <wp:docPr id="104" name="Text Box 104"/>
                <wp:cNvGraphicFramePr/>
                <a:graphic xmlns:a="http://schemas.openxmlformats.org/drawingml/2006/main">
                  <a:graphicData uri="http://schemas.microsoft.com/office/word/2010/wordprocessingShape">
                    <wps:wsp>
                      <wps:cNvSpPr txBox="1"/>
                      <wps:spPr>
                        <a:xfrm>
                          <a:off x="0" y="0"/>
                          <a:ext cx="2514600" cy="831850"/>
                        </a:xfrm>
                        <a:prstGeom prst="rect">
                          <a:avLst/>
                        </a:prstGeom>
                        <a:solidFill>
                          <a:srgbClr val="FFC000">
                            <a:lumMod val="50000"/>
                          </a:srgbClr>
                        </a:solidFill>
                        <a:ln w="6350">
                          <a:solidFill>
                            <a:srgbClr val="FFC000">
                              <a:lumMod val="50000"/>
                            </a:srgbClr>
                          </a:solidFill>
                        </a:ln>
                      </wps:spPr>
                      <wps:txbx>
                        <w:txbxContent>
                          <w:p w14:paraId="04DF4B80" w14:textId="77777777" w:rsidR="000B7401" w:rsidRDefault="00791901" w:rsidP="00822AB0">
                            <w:pPr>
                              <w:spacing w:after="0" w:line="240" w:lineRule="auto"/>
                              <w:jc w:val="center"/>
                              <w:rPr>
                                <w:rFonts w:ascii="Verdana" w:hAnsi="Verdana"/>
                                <w:color w:val="FFFFFF" w:themeColor="background1"/>
                                <w:sz w:val="20"/>
                                <w:szCs w:val="20"/>
                              </w:rPr>
                            </w:pPr>
                            <w:r>
                              <w:rPr>
                                <w:rFonts w:ascii="Verdana" w:hAnsi="Verdana"/>
                                <w:color w:val="FFFFFF" w:themeColor="background1"/>
                                <w:sz w:val="20"/>
                                <w:szCs w:val="20"/>
                                <w:lang w:val="cy-GB"/>
                              </w:rPr>
                              <w:t>Grwpiau Ymateb Uniongyrchol</w:t>
                            </w:r>
                          </w:p>
                          <w:p w14:paraId="05601D9C" w14:textId="77777777" w:rsidR="000B7401" w:rsidRDefault="00791901" w:rsidP="00822AB0">
                            <w:pPr>
                              <w:spacing w:after="0" w:line="240" w:lineRule="auto"/>
                              <w:jc w:val="center"/>
                              <w:rPr>
                                <w:rFonts w:ascii="Verdana" w:hAnsi="Verdana"/>
                                <w:color w:val="FFFFFF" w:themeColor="background1"/>
                                <w:sz w:val="20"/>
                                <w:szCs w:val="20"/>
                              </w:rPr>
                            </w:pPr>
                            <w:r>
                              <w:rPr>
                                <w:rFonts w:ascii="Verdana" w:hAnsi="Verdana"/>
                                <w:i/>
                                <w:iCs/>
                                <w:color w:val="FFFFFF" w:themeColor="background1"/>
                                <w:sz w:val="18"/>
                                <w:szCs w:val="18"/>
                                <w:lang w:val="cy-GB"/>
                              </w:rPr>
                              <w:t>partneriaethau lleol sy'n gweithio gyda data amser real er mwyn ymateb i ddigwyddiadau difrifol, a gadeirir gan Uwch-arolygydd yn yr Heddlu</w:t>
                            </w:r>
                          </w:p>
                          <w:p w14:paraId="535C8E50" w14:textId="77777777" w:rsidR="000B7401" w:rsidRPr="00877AF9" w:rsidRDefault="000B7401" w:rsidP="00822AB0">
                            <w:pPr>
                              <w:spacing w:after="0" w:line="240" w:lineRule="auto"/>
                              <w:jc w:val="center"/>
                              <w:rPr>
                                <w:rFonts w:ascii="Verdana" w:hAnsi="Verdana"/>
                                <w:b/>
                                <w:color w:val="FFFFFF" w:themeColor="background1"/>
                                <w:sz w:val="20"/>
                                <w:szCs w:val="20"/>
                                <w:u w:val="single"/>
                              </w:rPr>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id="Text Box 104" o:spid="_x0000_s1119" type="#_x0000_t202" style="width:198pt;height:65.5pt;margin-top:19.45pt;margin-left:220.8pt;mso-height-percent:0;mso-height-relative:margin;mso-width-percent:0;mso-width-relative:margin;mso-wrap-distance-bottom:0;mso-wrap-distance-left:9pt;mso-wrap-distance-right:9pt;mso-wrap-distance-top:0;position:absolute;v-text-anchor:top;z-index:251788288" fillcolor="#7f6000" stroked="t" strokecolor="#7f6000" strokeweight="0.5pt">
                <v:textbox>
                  <w:txbxContent>
                    <w:p w:rsidR="000B7401" w:rsidP="00822AB0" w14:textId="77777777">
                      <w:pPr>
                        <w:bidi w:val="0"/>
                        <w:spacing w:after="0" w:line="240" w:lineRule="auto"/>
                        <w:jc w:val="center"/>
                        <w:rPr>
                          <w:rFonts w:ascii="Verdana" w:hAnsi="Verdana"/>
                          <w:color w:val="FFFFFF" w:themeColor="background1"/>
                          <w:sz w:val="20"/>
                          <w:szCs w:val="20"/>
                        </w:rPr>
                      </w:pPr>
                      <w:r>
                        <w:rPr>
                          <w:rFonts w:ascii="Verdana" w:hAnsi="Verdana"/>
                          <w:color w:val="FFFFFF" w:themeColor="background1"/>
                          <w:sz w:val="20"/>
                          <w:szCs w:val="20"/>
                          <w:rtl w:val="0"/>
                          <w:lang w:val="cy-GB"/>
                        </w:rPr>
                        <w:t>Grwpiau Ymateb Uniongyrchol</w:t>
                      </w:r>
                    </w:p>
                    <w:p w:rsidR="000B7401" w:rsidP="00822AB0" w14:textId="77777777">
                      <w:pPr>
                        <w:bidi w:val="0"/>
                        <w:spacing w:after="0" w:line="240" w:lineRule="auto"/>
                        <w:jc w:val="center"/>
                        <w:rPr>
                          <w:rFonts w:ascii="Verdana" w:hAnsi="Verdana"/>
                          <w:color w:val="FFFFFF" w:themeColor="background1"/>
                          <w:sz w:val="20"/>
                          <w:szCs w:val="20"/>
                        </w:rPr>
                      </w:pPr>
                      <w:r>
                        <w:rPr>
                          <w:rFonts w:ascii="Verdana" w:hAnsi="Verdana"/>
                          <w:i/>
                          <w:iCs/>
                          <w:color w:val="FFFFFF" w:themeColor="background1"/>
                          <w:sz w:val="18"/>
                          <w:szCs w:val="18"/>
                          <w:rtl w:val="0"/>
                          <w:lang w:val="cy-GB"/>
                        </w:rPr>
                        <w:t>partneriaethau lleol sy'n gweithio gyda data amser real er mwyn ymateb i ddigwyddiadau difrifol, a gadeirir gan Uwch-arolygydd yn yr Heddlu</w:t>
                      </w:r>
                    </w:p>
                    <w:p w:rsidR="000B7401" w:rsidRPr="00877AF9" w:rsidP="00822AB0" w14:textId="77777777">
                      <w:pPr>
                        <w:bidi w:val="0"/>
                        <w:spacing w:after="0" w:line="240" w:lineRule="auto"/>
                        <w:jc w:val="center"/>
                        <w:rPr>
                          <w:rFonts w:ascii="Verdana" w:hAnsi="Verdana"/>
                          <w:b/>
                          <w:color w:val="FFFFFF" w:themeColor="background1"/>
                          <w:sz w:val="20"/>
                          <w:szCs w:val="20"/>
                          <w:u w:val="single"/>
                        </w:rPr>
                      </w:pPr>
                    </w:p>
                  </w:txbxContent>
                </v:textbox>
              </v:shape>
            </w:pict>
          </mc:Fallback>
        </mc:AlternateContent>
      </w:r>
      <w:r>
        <w:rPr>
          <w:rFonts w:ascii="Verdana" w:hAnsi="Verdana"/>
          <w:noProof/>
          <w:sz w:val="24"/>
          <w:szCs w:val="24"/>
          <w:lang w:eastAsia="en-GB"/>
        </w:rPr>
        <mc:AlternateContent>
          <mc:Choice Requires="wps">
            <w:drawing>
              <wp:anchor distT="0" distB="0" distL="114300" distR="114300" simplePos="0" relativeHeight="251769856" behindDoc="0" locked="0" layoutInCell="1" allowOverlap="1" wp14:anchorId="6391C84B" wp14:editId="2C84F0C6">
                <wp:simplePos x="0" y="0"/>
                <wp:positionH relativeFrom="margin">
                  <wp:align>right</wp:align>
                </wp:positionH>
                <wp:positionV relativeFrom="paragraph">
                  <wp:posOffset>888364</wp:posOffset>
                </wp:positionV>
                <wp:extent cx="7493000" cy="368301"/>
                <wp:effectExtent l="19050" t="0" r="0" b="31750"/>
                <wp:wrapNone/>
                <wp:docPr id="106" name="Arc 106"/>
                <wp:cNvGraphicFramePr/>
                <a:graphic xmlns:a="http://schemas.openxmlformats.org/drawingml/2006/main">
                  <a:graphicData uri="http://schemas.microsoft.com/office/word/2010/wordprocessingShape">
                    <wps:wsp>
                      <wps:cNvSpPr/>
                      <wps:spPr>
                        <a:xfrm rot="10800000">
                          <a:off x="0" y="0"/>
                          <a:ext cx="7493000" cy="368301"/>
                        </a:xfrm>
                        <a:prstGeom prst="arc">
                          <a:avLst>
                            <a:gd name="adj1" fmla="val 10830076"/>
                            <a:gd name="adj2" fmla="val 13136"/>
                          </a:avLst>
                        </a:prstGeom>
                        <a:noFill/>
                        <a:ln w="25400">
                          <a:solidFill>
                            <a:srgbClr val="E7E6E6">
                              <a:lumMod val="10000"/>
                            </a:srgbClr>
                          </a:solidFill>
                          <a:prstDash val="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90FED65" id="Arc 106" o:spid="_x0000_s1026" style="position:absolute;margin-left:538.8pt;margin-top:69.95pt;width:590pt;height:29pt;rotation:180;z-index:2517698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7493000,3683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VoPXgIAAMIEAAAOAAAAZHJzL2Uyb0RvYy54bWysVE1v2zAMvQ/YfxB0X2wnXZoGdYogbXbp&#10;2gDp0LMqy7EHSdQoJU7360fJTj+2nYblIFAU88j3SPry6mg0Oyj0LdiSF6OcM2UlVK3dlfzbw/rT&#10;jDMfhK2EBqtK/qw8v1p8/HDZubkaQwO6UsgIxPp550rehODmWeZlo4zwI3DK0mMNaESgK+6yCkVH&#10;6EZn4zyfZh1g5RCk8p681/0jXyT8ulYy3Ne1V4HpklNtIZ2Yzqd4ZotLMd+hcE0rhzLEP1RhRGsp&#10;6QvUtQiC7bH9A8q0EsFDHUYSTAZ13UqVOBCbIv+NzbYRTiUuJI53LzL5/wcr7w5bt0GSoXN+7smM&#10;LI41GoZAahX5LI+/RI7KZcek3fOLduoYmCTn+dnFJMYxSW+T6WySF1HcrAeLoA59+KLAsGiUXKBM&#10;oOJw60OSrmJWGJoRUX0vOKuNpk4chGZUA0GfT4dmvQkbvwubFJMUQzkHULJOWWMGC+tW69RybVlX&#10;8vHns4GaB91W8TXGedw9rTQySl7ym/Ob6c00lar35itUvbtIqvQMh/jE9h1QTH4tfNP/pSKr52Da&#10;QFOvW1PyQd4eSNuYXqW5JVWi87Ut0XqC6nmDfWtIa+/kuqUct8KHjUDSi5y0jeGejloDUYTB4qwB&#10;/Pk3f4yngaJXzjrahJL7H3uBijO7NysgCagblCmZhI9Bn8wawTzSAi4jAj0JKwmn5DLg6bIK/bbR&#10;Cku1XKYwGn0nwq3dOhnBI+eo1MPxUaAbxiPQYN3BaQOGjvYqvcYO+vSqDBdalNSIYanjJr69p6jX&#10;T8/iFwAAAP//AwBQSwMEFAAGAAgAAAAhAAdr8IDbAAAACQEAAA8AAABkcnMvZG93bnJldi54bWxM&#10;j0FPwzAMhe9I+w+RkbixtCDBWppOExK7DYkNiWvWmDaicUqdbd2/n3eCm/2e9fy9ajmFXh1xZB/J&#10;QD7PQCE10XlqDXzu3u4XoDhZcraPhAbOyLCsZzeVLV080Qcet6lVEkJcWgNdSkOpNTcdBsvzOCCJ&#10;9x3HYJOsY6vdaE8SHnr9kGVPOlhP8qGzA7522PxsD8HAzlOev4f2a73mDXsJGza/aMzd7bR6AZVw&#10;Sn/HcMUXdKiFaR8P5Fj1BqRIEvWxKEBd7XyRibSXqXguQNeV/t+gvgAAAP//AwBQSwECLQAUAAYA&#10;CAAAACEAtoM4kv4AAADhAQAAEwAAAAAAAAAAAAAAAAAAAAAAW0NvbnRlbnRfVHlwZXNdLnhtbFBL&#10;AQItABQABgAIAAAAIQA4/SH/1gAAAJQBAAALAAAAAAAAAAAAAAAAAC8BAABfcmVscy8ucmVsc1BL&#10;AQItABQABgAIAAAAIQBCGVoPXgIAAMIEAAAOAAAAAAAAAAAAAAAAAC4CAABkcnMvZTJvRG9jLnht&#10;bFBLAQItABQABgAIAAAAIQAHa/CA2wAAAAkBAAAPAAAAAAAAAAAAAAAAALgEAABkcnMvZG93bnJl&#10;di54bWxQSwUGAAAAAAQABADzAAAAwAUAAAAA&#10;" path="m57975,151880nsc376266,63985,1931356,-28,3747657,,5930779,33,7650935,91440,7481730,198424l3746500,184151,57975,151880xem57975,151880nfc376266,63985,1931356,-28,3747657,,5930779,33,7650935,91440,7481730,198424e" filled="f" strokecolor="#181717" strokeweight="2pt">
                <v:stroke dashstyle="dash" joinstyle="miter"/>
                <v:path arrowok="t" o:connecttype="custom" o:connectlocs="57975,151880;3747657,0;7481730,198424" o:connectangles="0,0,0"/>
                <w10:wrap anchorx="margin"/>
              </v:shape>
            </w:pict>
          </mc:Fallback>
        </mc:AlternateContent>
      </w:r>
      <w:r w:rsidRPr="00122173">
        <w:rPr>
          <w:rFonts w:ascii="Verdana" w:hAnsi="Verdana"/>
          <w:noProof/>
          <w:sz w:val="24"/>
          <w:szCs w:val="24"/>
          <w:lang w:eastAsia="en-GB"/>
        </w:rPr>
        <mc:AlternateContent>
          <mc:Choice Requires="wps">
            <w:drawing>
              <wp:anchor distT="0" distB="0" distL="114300" distR="114300" simplePos="0" relativeHeight="251754496" behindDoc="0" locked="0" layoutInCell="1" allowOverlap="1" wp14:anchorId="106911DA" wp14:editId="29DE8F92">
                <wp:simplePos x="0" y="0"/>
                <wp:positionH relativeFrom="margin">
                  <wp:posOffset>-161290</wp:posOffset>
                </wp:positionH>
                <wp:positionV relativeFrom="paragraph">
                  <wp:posOffset>215265</wp:posOffset>
                </wp:positionV>
                <wp:extent cx="2806700" cy="990600"/>
                <wp:effectExtent l="19050" t="19050" r="12700" b="19050"/>
                <wp:wrapNone/>
                <wp:docPr id="107" name="Text Box 107"/>
                <wp:cNvGraphicFramePr/>
                <a:graphic xmlns:a="http://schemas.openxmlformats.org/drawingml/2006/main">
                  <a:graphicData uri="http://schemas.microsoft.com/office/word/2010/wordprocessingShape">
                    <wps:wsp>
                      <wps:cNvSpPr txBox="1"/>
                      <wps:spPr>
                        <a:xfrm>
                          <a:off x="0" y="0"/>
                          <a:ext cx="2806700" cy="990600"/>
                        </a:xfrm>
                        <a:prstGeom prst="rect">
                          <a:avLst/>
                        </a:prstGeom>
                        <a:solidFill>
                          <a:schemeClr val="accent4">
                            <a:lumMod val="50000"/>
                          </a:schemeClr>
                        </a:solidFill>
                        <a:ln w="38100">
                          <a:solidFill>
                            <a:srgbClr val="00B0F0"/>
                          </a:solidFill>
                        </a:ln>
                      </wps:spPr>
                      <wps:txbx>
                        <w:txbxContent>
                          <w:p w14:paraId="643DED5A" w14:textId="77777777" w:rsidR="000B7401" w:rsidRDefault="00791901" w:rsidP="00822AB0">
                            <w:pPr>
                              <w:spacing w:after="0" w:line="240" w:lineRule="auto"/>
                              <w:jc w:val="center"/>
                              <w:rPr>
                                <w:rFonts w:ascii="Verdana" w:hAnsi="Verdana"/>
                                <w:color w:val="FFFFFF" w:themeColor="background1"/>
                                <w:sz w:val="20"/>
                                <w:szCs w:val="20"/>
                              </w:rPr>
                            </w:pPr>
                            <w:r>
                              <w:rPr>
                                <w:rFonts w:ascii="Verdana" w:hAnsi="Verdana"/>
                                <w:color w:val="FFFFFF" w:themeColor="background1"/>
                                <w:sz w:val="20"/>
                                <w:szCs w:val="20"/>
                                <w:lang w:val="cy-GB"/>
                              </w:rPr>
                              <w:t>Grwpiau atal hunanladdiad a hunan-niwed (olion troed BIau)</w:t>
                            </w:r>
                          </w:p>
                          <w:p w14:paraId="36C77A1A" w14:textId="77777777" w:rsidR="000B7401" w:rsidRDefault="00791901" w:rsidP="00822AB0">
                            <w:pPr>
                              <w:spacing w:after="0" w:line="240" w:lineRule="auto"/>
                              <w:jc w:val="center"/>
                              <w:rPr>
                                <w:rFonts w:ascii="Verdana" w:hAnsi="Verdana"/>
                                <w:i/>
                                <w:color w:val="FFFFFF" w:themeColor="background1"/>
                                <w:sz w:val="18"/>
                                <w:szCs w:val="18"/>
                              </w:rPr>
                            </w:pPr>
                            <w:r>
                              <w:rPr>
                                <w:rFonts w:ascii="Verdana" w:hAnsi="Verdana"/>
                                <w:i/>
                                <w:iCs/>
                                <w:color w:val="FFFFFF" w:themeColor="background1"/>
                                <w:sz w:val="18"/>
                                <w:szCs w:val="18"/>
                                <w:lang w:val="cy-GB"/>
                              </w:rPr>
                              <w:t xml:space="preserve">maent yn cefnogi ac yn llywio'r gwaith o roi amcanion strategaeth </w:t>
                            </w:r>
                            <w:r>
                              <w:rPr>
                                <w:rFonts w:ascii="Verdana" w:hAnsi="Verdana"/>
                                <w:b/>
                                <w:bCs/>
                                <w:i/>
                                <w:iCs/>
                                <w:color w:val="FFFFFF" w:themeColor="background1"/>
                                <w:sz w:val="18"/>
                                <w:szCs w:val="18"/>
                                <w:u w:val="single"/>
                                <w:lang w:val="cy-GB"/>
                              </w:rPr>
                              <w:t>Siarad â fi 2</w:t>
                            </w:r>
                            <w:r>
                              <w:rPr>
                                <w:rFonts w:ascii="Verdana" w:hAnsi="Verdana"/>
                                <w:i/>
                                <w:iCs/>
                                <w:color w:val="FFFFFF" w:themeColor="background1"/>
                                <w:sz w:val="18"/>
                                <w:szCs w:val="18"/>
                                <w:lang w:val="cy-GB"/>
                              </w:rPr>
                              <w:t xml:space="preserve"> a </w:t>
                            </w:r>
                            <w:r>
                              <w:rPr>
                                <w:rFonts w:ascii="Verdana" w:hAnsi="Verdana"/>
                                <w:b/>
                                <w:bCs/>
                                <w:i/>
                                <w:iCs/>
                                <w:color w:val="FFFFFF" w:themeColor="background1"/>
                                <w:sz w:val="18"/>
                                <w:szCs w:val="18"/>
                                <w:lang w:val="cy-GB"/>
                              </w:rPr>
                              <w:t xml:space="preserve">chynlluniau gweithredu </w:t>
                            </w:r>
                            <w:r>
                              <w:rPr>
                                <w:rFonts w:ascii="Verdana" w:hAnsi="Verdana"/>
                                <w:i/>
                                <w:iCs/>
                                <w:color w:val="FFFFFF" w:themeColor="background1"/>
                                <w:sz w:val="18"/>
                                <w:szCs w:val="18"/>
                                <w:lang w:val="cy-GB"/>
                              </w:rPr>
                              <w:t xml:space="preserve">lleol </w:t>
                            </w:r>
                          </w:p>
                          <w:p w14:paraId="1DA3FA35" w14:textId="77777777" w:rsidR="000B7401" w:rsidRPr="00877AF9" w:rsidRDefault="00791901" w:rsidP="00822AB0">
                            <w:pPr>
                              <w:spacing w:after="0" w:line="240" w:lineRule="auto"/>
                              <w:jc w:val="center"/>
                              <w:rPr>
                                <w:rFonts w:ascii="Verdana" w:hAnsi="Verdana"/>
                                <w:b/>
                                <w:color w:val="FFFFFF" w:themeColor="background1"/>
                                <w:sz w:val="20"/>
                                <w:szCs w:val="20"/>
                                <w:u w:val="single"/>
                              </w:rPr>
                            </w:pPr>
                            <w:r w:rsidRPr="00877AF9">
                              <w:rPr>
                                <w:rFonts w:ascii="Verdana" w:hAnsi="Verdana"/>
                                <w:i/>
                                <w:iCs/>
                                <w:color w:val="FFFFFF" w:themeColor="background1"/>
                                <w:sz w:val="20"/>
                                <w:szCs w:val="20"/>
                                <w:lang w:val="cy-GB"/>
                              </w:rPr>
                              <w:t>ar waith</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id="Text Box 107" o:spid="_x0000_s1122" type="#_x0000_t202" style="width:221pt;height:78pt;margin-top:16.95pt;margin-left:-12.7pt;mso-height-percent:0;mso-height-relative:margin;mso-position-horizontal-relative:margin;mso-width-percent:0;mso-width-relative:margin;mso-wrap-distance-bottom:0;mso-wrap-distance-left:9pt;mso-wrap-distance-right:9pt;mso-wrap-distance-top:0;position:absolute;v-text-anchor:top;z-index:251753472" fillcolor="#7f6000" stroked="t" strokecolor="#00b0f0" strokeweight="3pt">
                <v:textbox>
                  <w:txbxContent>
                    <w:p w:rsidR="000B7401" w:rsidP="00822AB0" w14:textId="77777777">
                      <w:pPr>
                        <w:bidi w:val="0"/>
                        <w:spacing w:after="0" w:line="240" w:lineRule="auto"/>
                        <w:jc w:val="center"/>
                        <w:rPr>
                          <w:rFonts w:ascii="Verdana" w:hAnsi="Verdana"/>
                          <w:color w:val="FFFFFF" w:themeColor="background1"/>
                          <w:sz w:val="20"/>
                          <w:szCs w:val="20"/>
                        </w:rPr>
                      </w:pPr>
                      <w:r>
                        <w:rPr>
                          <w:rFonts w:ascii="Verdana" w:hAnsi="Verdana"/>
                          <w:color w:val="FFFFFF" w:themeColor="background1"/>
                          <w:sz w:val="20"/>
                          <w:szCs w:val="20"/>
                          <w:rtl w:val="0"/>
                          <w:lang w:val="cy-GB"/>
                        </w:rPr>
                        <w:t>Grwpiau atal hunanladdiad a hunan-niwed (olion troed BIau)</w:t>
                      </w:r>
                    </w:p>
                    <w:p w:rsidR="000B7401" w:rsidP="00822AB0" w14:textId="77777777">
                      <w:pPr>
                        <w:bidi w:val="0"/>
                        <w:spacing w:after="0" w:line="240" w:lineRule="auto"/>
                        <w:jc w:val="center"/>
                        <w:rPr>
                          <w:rFonts w:ascii="Verdana" w:hAnsi="Verdana"/>
                          <w:i/>
                          <w:color w:val="FFFFFF" w:themeColor="background1"/>
                          <w:sz w:val="18"/>
                          <w:szCs w:val="18"/>
                        </w:rPr>
                      </w:pPr>
                      <w:r>
                        <w:rPr>
                          <w:rFonts w:ascii="Verdana" w:hAnsi="Verdana"/>
                          <w:i/>
                          <w:iCs/>
                          <w:color w:val="FFFFFF" w:themeColor="background1"/>
                          <w:sz w:val="18"/>
                          <w:szCs w:val="18"/>
                          <w:rtl w:val="0"/>
                          <w:lang w:val="cy-GB"/>
                        </w:rPr>
                        <w:t xml:space="preserve">maent yn cefnogi ac yn llywio'r gwaith o roi amcanion strategaeth </w:t>
                      </w:r>
                      <w:r>
                        <w:rPr>
                          <w:rFonts w:ascii="Verdana" w:hAnsi="Verdana"/>
                          <w:b/>
                          <w:bCs/>
                          <w:i/>
                          <w:iCs/>
                          <w:color w:val="FFFFFF" w:themeColor="background1"/>
                          <w:sz w:val="18"/>
                          <w:szCs w:val="18"/>
                          <w:u w:val="single"/>
                          <w:rtl w:val="0"/>
                          <w:lang w:val="cy-GB"/>
                        </w:rPr>
                        <w:t>Siarad â fi 2</w:t>
                      </w:r>
                      <w:r>
                        <w:rPr>
                          <w:rFonts w:ascii="Verdana" w:hAnsi="Verdana"/>
                          <w:i/>
                          <w:iCs/>
                          <w:color w:val="FFFFFF" w:themeColor="background1"/>
                          <w:sz w:val="18"/>
                          <w:szCs w:val="18"/>
                          <w:rtl w:val="0"/>
                          <w:lang w:val="cy-GB"/>
                        </w:rPr>
                        <w:t xml:space="preserve"> a </w:t>
                      </w:r>
                      <w:r>
                        <w:rPr>
                          <w:rFonts w:ascii="Verdana" w:hAnsi="Verdana"/>
                          <w:b/>
                          <w:bCs/>
                          <w:i/>
                          <w:iCs/>
                          <w:color w:val="FFFFFF" w:themeColor="background1"/>
                          <w:sz w:val="18"/>
                          <w:szCs w:val="18"/>
                          <w:rtl w:val="0"/>
                          <w:lang w:val="cy-GB"/>
                        </w:rPr>
                        <w:t xml:space="preserve">chynlluniau gweithredu </w:t>
                      </w:r>
                      <w:r>
                        <w:rPr>
                          <w:rFonts w:ascii="Verdana" w:hAnsi="Verdana"/>
                          <w:i/>
                          <w:iCs/>
                          <w:color w:val="FFFFFF" w:themeColor="background1"/>
                          <w:sz w:val="18"/>
                          <w:szCs w:val="18"/>
                          <w:rtl w:val="0"/>
                          <w:lang w:val="cy-GB"/>
                        </w:rPr>
                        <w:t xml:space="preserve">lleol </w:t>
                      </w:r>
                    </w:p>
                    <w:p w:rsidR="000B7401" w:rsidRPr="00877AF9" w:rsidP="00822AB0" w14:textId="77777777">
                      <w:pPr>
                        <w:bidi w:val="0"/>
                        <w:spacing w:after="0" w:line="240" w:lineRule="auto"/>
                        <w:jc w:val="center"/>
                        <w:rPr>
                          <w:rFonts w:ascii="Verdana" w:hAnsi="Verdana"/>
                          <w:b/>
                          <w:color w:val="FFFFFF" w:themeColor="background1"/>
                          <w:sz w:val="20"/>
                          <w:szCs w:val="20"/>
                          <w:u w:val="single"/>
                        </w:rPr>
                      </w:pPr>
                      <w:r w:rsidRPr="00877AF9">
                        <w:rPr>
                          <w:rFonts w:ascii="Verdana" w:hAnsi="Verdana"/>
                          <w:b w:val="0"/>
                          <w:i/>
                          <w:iCs/>
                          <w:color w:val="FFFFFF" w:themeColor="background1"/>
                          <w:sz w:val="20"/>
                          <w:szCs w:val="20"/>
                          <w:u w:val="none"/>
                          <w:rtl w:val="0"/>
                          <w:lang w:val="cy-GB"/>
                        </w:rPr>
                        <w:t>ar waith</w:t>
                      </w:r>
                    </w:p>
                  </w:txbxContent>
                </v:textbox>
                <w10:wrap anchorx="margin"/>
              </v:shape>
            </w:pict>
          </mc:Fallback>
        </mc:AlternateContent>
      </w:r>
      <w:r>
        <w:rPr>
          <w:rFonts w:ascii="Verdana" w:hAnsi="Verdana"/>
          <w:i/>
          <w:iCs/>
          <w:sz w:val="18"/>
          <w:szCs w:val="18"/>
          <w:lang w:val="cy-GB"/>
        </w:rPr>
        <w:t>Timau Iechyd y Cyhoedd Lleol, Timau Iechyd Meddwl, timau awdurdodau lleol, yr Heddlu</w:t>
      </w:r>
      <w:r>
        <w:rPr>
          <w:rFonts w:ascii="Verdana" w:hAnsi="Verdana"/>
          <w:sz w:val="18"/>
          <w:szCs w:val="18"/>
          <w:lang w:val="cy-GB"/>
        </w:rPr>
        <w:t xml:space="preserve"> </w:t>
      </w:r>
      <w:r>
        <w:rPr>
          <w:rFonts w:ascii="Verdana" w:hAnsi="Verdana"/>
          <w:sz w:val="24"/>
          <w:szCs w:val="24"/>
          <w:lang w:val="cy-GB"/>
        </w:rPr>
        <w:t xml:space="preserve"> </w:t>
      </w:r>
    </w:p>
    <w:p w14:paraId="3A84B3BB" w14:textId="063DA24C" w:rsidR="00822AB0" w:rsidRDefault="001A4C8D" w:rsidP="00822AB0">
      <w:pPr>
        <w:spacing w:after="0" w:line="240" w:lineRule="auto"/>
        <w:rPr>
          <w:rFonts w:ascii="Verdana" w:hAnsi="Verdana"/>
          <w:sz w:val="24"/>
          <w:szCs w:val="24"/>
        </w:rPr>
      </w:pPr>
      <w:r w:rsidRPr="00122173">
        <w:rPr>
          <w:rFonts w:ascii="Verdana" w:hAnsi="Verdana"/>
          <w:noProof/>
          <w:sz w:val="24"/>
          <w:szCs w:val="24"/>
          <w:lang w:eastAsia="en-GB"/>
        </w:rPr>
        <mc:AlternateContent>
          <mc:Choice Requires="wps">
            <w:drawing>
              <wp:anchor distT="0" distB="0" distL="114300" distR="114300" simplePos="0" relativeHeight="251762688" behindDoc="0" locked="0" layoutInCell="1" allowOverlap="1" wp14:anchorId="6822695A" wp14:editId="17A5551C">
                <wp:simplePos x="0" y="0"/>
                <wp:positionH relativeFrom="column">
                  <wp:posOffset>5556885</wp:posOffset>
                </wp:positionH>
                <wp:positionV relativeFrom="paragraph">
                  <wp:posOffset>22859</wp:posOffset>
                </wp:positionV>
                <wp:extent cx="2392045" cy="1235075"/>
                <wp:effectExtent l="19050" t="19050" r="27305" b="22225"/>
                <wp:wrapNone/>
                <wp:docPr id="105" name="Text Box 105"/>
                <wp:cNvGraphicFramePr/>
                <a:graphic xmlns:a="http://schemas.openxmlformats.org/drawingml/2006/main">
                  <a:graphicData uri="http://schemas.microsoft.com/office/word/2010/wordprocessingShape">
                    <wps:wsp>
                      <wps:cNvSpPr txBox="1"/>
                      <wps:spPr>
                        <a:xfrm>
                          <a:off x="0" y="0"/>
                          <a:ext cx="2392045" cy="1235075"/>
                        </a:xfrm>
                        <a:prstGeom prst="rect">
                          <a:avLst/>
                        </a:prstGeom>
                        <a:solidFill>
                          <a:srgbClr val="FFC000">
                            <a:lumMod val="50000"/>
                          </a:srgbClr>
                        </a:solidFill>
                        <a:ln w="38100">
                          <a:solidFill>
                            <a:schemeClr val="tx1"/>
                          </a:solidFill>
                        </a:ln>
                      </wps:spPr>
                      <wps:txbx>
                        <w:txbxContent>
                          <w:p w14:paraId="5C75175B" w14:textId="77777777" w:rsidR="000B7401" w:rsidRDefault="00791901" w:rsidP="00822AB0">
                            <w:pPr>
                              <w:spacing w:after="0" w:line="240" w:lineRule="auto"/>
                              <w:jc w:val="center"/>
                              <w:rPr>
                                <w:rFonts w:ascii="Verdana" w:hAnsi="Verdana"/>
                                <w:color w:val="FFFFFF" w:themeColor="background1"/>
                                <w:sz w:val="20"/>
                                <w:szCs w:val="20"/>
                              </w:rPr>
                            </w:pPr>
                            <w:r>
                              <w:rPr>
                                <w:rFonts w:ascii="Verdana" w:hAnsi="Verdana"/>
                                <w:color w:val="FFFFFF" w:themeColor="background1"/>
                                <w:sz w:val="20"/>
                                <w:szCs w:val="20"/>
                                <w:lang w:val="cy-GB"/>
                              </w:rPr>
                              <w:t>Partneriaethau Diogelwch Cymunedol</w:t>
                            </w:r>
                          </w:p>
                          <w:p w14:paraId="130DF533" w14:textId="77777777" w:rsidR="000B7401" w:rsidRDefault="00791901" w:rsidP="00822AB0">
                            <w:pPr>
                              <w:spacing w:after="0" w:line="240" w:lineRule="auto"/>
                              <w:jc w:val="center"/>
                              <w:rPr>
                                <w:rFonts w:ascii="Verdana" w:hAnsi="Verdana"/>
                                <w:color w:val="FFFFFF" w:themeColor="background1"/>
                                <w:sz w:val="20"/>
                                <w:szCs w:val="20"/>
                              </w:rPr>
                            </w:pPr>
                            <w:r>
                              <w:rPr>
                                <w:rFonts w:ascii="Verdana" w:hAnsi="Verdana"/>
                                <w:color w:val="FFFFFF" w:themeColor="background1"/>
                                <w:sz w:val="20"/>
                                <w:szCs w:val="20"/>
                                <w:lang w:val="cy-GB"/>
                              </w:rPr>
                              <w:t>(Deddf Trosedd ac Anhrefn 1998 y Swyddfa Gartref)</w:t>
                            </w:r>
                          </w:p>
                          <w:p w14:paraId="198451AA" w14:textId="77777777" w:rsidR="000B7401" w:rsidRPr="00493224" w:rsidRDefault="00791901" w:rsidP="00822AB0">
                            <w:pPr>
                              <w:spacing w:after="0" w:line="240" w:lineRule="auto"/>
                              <w:jc w:val="center"/>
                              <w:rPr>
                                <w:rFonts w:ascii="Verdana" w:hAnsi="Verdana"/>
                                <w:i/>
                                <w:color w:val="FFFFFF" w:themeColor="background1"/>
                                <w:sz w:val="18"/>
                                <w:szCs w:val="18"/>
                              </w:rPr>
                            </w:pPr>
                            <w:r>
                              <w:rPr>
                                <w:rFonts w:ascii="Verdana" w:hAnsi="Verdana"/>
                                <w:i/>
                                <w:iCs/>
                                <w:color w:val="FFFFFF" w:themeColor="background1"/>
                                <w:sz w:val="18"/>
                                <w:szCs w:val="18"/>
                                <w:lang w:val="cy-GB"/>
                              </w:rPr>
                              <w:t>maent yn cydgysylltu gweithgarwch sy'n ymwneud â lleihau troseddau a diogelwch cymunedol</w:t>
                            </w:r>
                          </w:p>
                          <w:p w14:paraId="043D99B7" w14:textId="77777777" w:rsidR="000B7401" w:rsidRDefault="000B7401" w:rsidP="00822AB0">
                            <w:pPr>
                              <w:spacing w:after="0" w:line="240" w:lineRule="auto"/>
                              <w:jc w:val="center"/>
                              <w:rPr>
                                <w:rFonts w:ascii="Verdana" w:hAnsi="Verdana"/>
                                <w:color w:val="FFFFFF" w:themeColor="background1"/>
                                <w:sz w:val="20"/>
                                <w:szCs w:val="20"/>
                              </w:rPr>
                            </w:pPr>
                          </w:p>
                          <w:p w14:paraId="4A3EA260" w14:textId="77777777" w:rsidR="000B7401" w:rsidRPr="00877AF9" w:rsidRDefault="000B7401" w:rsidP="00822AB0">
                            <w:pPr>
                              <w:spacing w:after="0" w:line="240" w:lineRule="auto"/>
                              <w:jc w:val="center"/>
                              <w:rPr>
                                <w:rFonts w:ascii="Verdana" w:hAnsi="Verdana"/>
                                <w:b/>
                                <w:color w:val="FFFFFF" w:themeColor="background1"/>
                                <w:sz w:val="20"/>
                                <w:szCs w:val="20"/>
                                <w:u w:val="single"/>
                              </w:rPr>
                            </w:pP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22695A" id="Text Box 105" o:spid="_x0000_s1075" type="#_x0000_t202" style="position:absolute;margin-left:437.55pt;margin-top:1.8pt;width:188.35pt;height:97.2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p0EOAIAAHUEAAAOAAAAZHJzL2Uyb0RvYy54bWysVMGO2jAQvVfqP1i+lwQo221EWFFW9EJ3&#10;V2KrPRvHJpYcj2sbEvr1HTsButueql7MeGbyPPPeDPO7rtHkKJxXYEo6HuWUCMOhUmZf0u/P6w+3&#10;lPjATMU0GFHSk/D0bvH+3by1hZhADboSjiCI8UVrS1qHYIss87wWDfMjsMJgUIJrWMCr22eVYy2i&#10;Nzqb5PlN1oKrrAMuvEfvfR+ki4QvpeDhUUovAtElxdpCOl06d/HMFnNW7B2zteJDGewfqmiYMvjo&#10;BeqeBUYOTv0B1SjuwIMMIw5NBlIqLlIP2M04f9PNtmZWpF6QHG8vNPn/B8sfjlv75EjovkCHAkZC&#10;WusLj87YTyddE3+xUoJxpPB0oU10gXB0TqafJ/nHGSUcY+PJdJZ/mkWc7Pq5dT58FdCQaJTUoS6J&#10;Lnbc+NCnnlPiax60qtZK63Rx+91KO3JkqOF6vcrzPH2rD803qHr3DJ1JTHzT9/np/VdA2pC2pNPb&#10;8QDwKpgmTlzeCV2iIsJda8GbNoh7JShaodt1RFWIfHNmbwfVCUl10M+bt3ytsPEN8+GJORww5BGX&#10;JjziITVgVTBYlNTgfv7NH/NRd4xS0uLAltT/ODAnKDGHZgXIzRhXzfJkIr4L+mxKB80L7skyImCI&#10;GY44JQ1ncxX6lcA942K5TEk4n5aFjdlaHqGjElGi5+6FOTvoGHAEHuA8pqx4I2efG780sDwEkCpp&#10;HUnrGRq4xNlOag17GJfn93vKuv5bLH4BAAD//wMAUEsDBBQABgAIAAAAIQBOmtxW3QAAAAoBAAAP&#10;AAAAZHJzL2Rvd25yZXYueG1sTI/BTsMwEETvSPyDtUjcqOOmLSHEqaqqSFxJOXDcxEsSEa+j2G3T&#10;v8c9wW1HM5p9U2xnO4gzTb53rEEtEhDEjTM9txo+j29PGQgfkA0OjknDlTxsy/u7AnPjLvxB5yq0&#10;Ipawz1FDF8KYS+mbjiz6hRuJo/ftJoshyqmVZsJLLLeDXCbJRlrsOX7ocKR9R81PdbIa8GqUOYy0&#10;2qv0sGObflWr+l3rx4d59woi0Bz+wnDDj+hQRqbandh4MWjIntcqRjWkGxA3f7lWcUsdr5dMgSwL&#10;+X9C+QsAAP//AwBQSwECLQAUAAYACAAAACEAtoM4kv4AAADhAQAAEwAAAAAAAAAAAAAAAAAAAAAA&#10;W0NvbnRlbnRfVHlwZXNdLnhtbFBLAQItABQABgAIAAAAIQA4/SH/1gAAAJQBAAALAAAAAAAAAAAA&#10;AAAAAC8BAABfcmVscy8ucmVsc1BLAQItABQABgAIAAAAIQBgUp0EOAIAAHUEAAAOAAAAAAAAAAAA&#10;AAAAAC4CAABkcnMvZTJvRG9jLnhtbFBLAQItABQABgAIAAAAIQBOmtxW3QAAAAoBAAAPAAAAAAAA&#10;AAAAAAAAAJIEAABkcnMvZG93bnJldi54bWxQSwUGAAAAAAQABADzAAAAnAUAAAAA&#10;" fillcolor="#7f6000" strokecolor="black [3213]" strokeweight="3pt">
                <v:textbox>
                  <w:txbxContent>
                    <w:p w14:paraId="5C75175B" w14:textId="77777777" w:rsidR="000B7401" w:rsidRDefault="00791901" w:rsidP="00822AB0">
                      <w:pPr>
                        <w:spacing w:after="0" w:line="240" w:lineRule="auto"/>
                        <w:jc w:val="center"/>
                        <w:rPr>
                          <w:rFonts w:ascii="Verdana" w:hAnsi="Verdana"/>
                          <w:color w:val="FFFFFF" w:themeColor="background1"/>
                          <w:sz w:val="20"/>
                          <w:szCs w:val="20"/>
                        </w:rPr>
                      </w:pPr>
                      <w:r>
                        <w:rPr>
                          <w:rFonts w:ascii="Verdana" w:hAnsi="Verdana"/>
                          <w:color w:val="FFFFFF" w:themeColor="background1"/>
                          <w:sz w:val="20"/>
                          <w:szCs w:val="20"/>
                          <w:lang w:val="cy-GB"/>
                        </w:rPr>
                        <w:t>Partneriaethau Diogelwch Cymunedol</w:t>
                      </w:r>
                    </w:p>
                    <w:p w14:paraId="130DF533" w14:textId="77777777" w:rsidR="000B7401" w:rsidRDefault="00791901" w:rsidP="00822AB0">
                      <w:pPr>
                        <w:spacing w:after="0" w:line="240" w:lineRule="auto"/>
                        <w:jc w:val="center"/>
                        <w:rPr>
                          <w:rFonts w:ascii="Verdana" w:hAnsi="Verdana"/>
                          <w:color w:val="FFFFFF" w:themeColor="background1"/>
                          <w:sz w:val="20"/>
                          <w:szCs w:val="20"/>
                        </w:rPr>
                      </w:pPr>
                      <w:r>
                        <w:rPr>
                          <w:rFonts w:ascii="Verdana" w:hAnsi="Verdana"/>
                          <w:color w:val="FFFFFF" w:themeColor="background1"/>
                          <w:sz w:val="20"/>
                          <w:szCs w:val="20"/>
                          <w:lang w:val="cy-GB"/>
                        </w:rPr>
                        <w:t>(Deddf Trosedd ac Anhrefn 1998 y Swyddfa Gartref)</w:t>
                      </w:r>
                    </w:p>
                    <w:p w14:paraId="198451AA" w14:textId="77777777" w:rsidR="000B7401" w:rsidRPr="00493224" w:rsidRDefault="00791901" w:rsidP="00822AB0">
                      <w:pPr>
                        <w:spacing w:after="0" w:line="240" w:lineRule="auto"/>
                        <w:jc w:val="center"/>
                        <w:rPr>
                          <w:rFonts w:ascii="Verdana" w:hAnsi="Verdana"/>
                          <w:i/>
                          <w:color w:val="FFFFFF" w:themeColor="background1"/>
                          <w:sz w:val="18"/>
                          <w:szCs w:val="18"/>
                        </w:rPr>
                      </w:pPr>
                      <w:r>
                        <w:rPr>
                          <w:rFonts w:ascii="Verdana" w:hAnsi="Verdana"/>
                          <w:i/>
                          <w:iCs/>
                          <w:color w:val="FFFFFF" w:themeColor="background1"/>
                          <w:sz w:val="18"/>
                          <w:szCs w:val="18"/>
                          <w:lang w:val="cy-GB"/>
                        </w:rPr>
                        <w:t>maent yn cydgysylltu gweithgarwch sy'n ymwneud â lleihau troseddau a diogelwch cymunedol</w:t>
                      </w:r>
                    </w:p>
                    <w:p w14:paraId="043D99B7" w14:textId="77777777" w:rsidR="000B7401" w:rsidRDefault="000B7401" w:rsidP="00822AB0">
                      <w:pPr>
                        <w:spacing w:after="0" w:line="240" w:lineRule="auto"/>
                        <w:jc w:val="center"/>
                        <w:rPr>
                          <w:rFonts w:ascii="Verdana" w:hAnsi="Verdana"/>
                          <w:color w:val="FFFFFF" w:themeColor="background1"/>
                          <w:sz w:val="20"/>
                          <w:szCs w:val="20"/>
                        </w:rPr>
                      </w:pPr>
                    </w:p>
                    <w:p w14:paraId="4A3EA260" w14:textId="77777777" w:rsidR="000B7401" w:rsidRPr="00877AF9" w:rsidRDefault="000B7401" w:rsidP="00822AB0">
                      <w:pPr>
                        <w:spacing w:after="0" w:line="240" w:lineRule="auto"/>
                        <w:jc w:val="center"/>
                        <w:rPr>
                          <w:rFonts w:ascii="Verdana" w:hAnsi="Verdana"/>
                          <w:b/>
                          <w:color w:val="FFFFFF" w:themeColor="background1"/>
                          <w:sz w:val="20"/>
                          <w:szCs w:val="20"/>
                          <w:u w:val="single"/>
                        </w:rPr>
                      </w:pPr>
                    </w:p>
                  </w:txbxContent>
                </v:textbox>
              </v:shape>
            </w:pict>
          </mc:Fallback>
        </mc:AlternateContent>
      </w:r>
    </w:p>
    <w:p w14:paraId="0FEFCF66" w14:textId="77777777" w:rsidR="00822AB0" w:rsidRDefault="00822AB0" w:rsidP="00822AB0">
      <w:pPr>
        <w:spacing w:after="0" w:line="240" w:lineRule="auto"/>
        <w:rPr>
          <w:rFonts w:ascii="Verdana" w:hAnsi="Verdana"/>
          <w:sz w:val="24"/>
          <w:szCs w:val="24"/>
        </w:rPr>
      </w:pPr>
    </w:p>
    <w:p w14:paraId="7DF433F3" w14:textId="77777777" w:rsidR="00822AB0" w:rsidRDefault="00822AB0" w:rsidP="00822AB0">
      <w:pPr>
        <w:spacing w:after="0" w:line="240" w:lineRule="auto"/>
        <w:rPr>
          <w:rFonts w:ascii="Verdana" w:hAnsi="Verdana"/>
          <w:sz w:val="24"/>
          <w:szCs w:val="24"/>
        </w:rPr>
      </w:pPr>
    </w:p>
    <w:p w14:paraId="0A57AE48" w14:textId="77777777" w:rsidR="00822AB0" w:rsidRPr="00AA5FBE" w:rsidRDefault="00791901" w:rsidP="006C5FF8">
      <w:pPr>
        <w:spacing w:after="0" w:line="240" w:lineRule="auto"/>
        <w:jc w:val="center"/>
        <w:rPr>
          <w:rFonts w:ascii="Verdana" w:hAnsi="Verdana"/>
          <w:sz w:val="32"/>
          <w:szCs w:val="32"/>
        </w:rPr>
      </w:pPr>
      <w:r>
        <w:rPr>
          <w:rFonts w:ascii="Verdana" w:hAnsi="Verdana"/>
          <w:sz w:val="32"/>
          <w:szCs w:val="32"/>
          <w:lang w:val="cy-GB"/>
        </w:rPr>
        <w:lastRenderedPageBreak/>
        <w:t>Trefniadau llywodraethu a phartneriaeth ar gyfer atal hunanladdiad a hunan-niwed</w:t>
      </w:r>
    </w:p>
    <w:p w14:paraId="60C5C517" w14:textId="77777777" w:rsidR="009D5384" w:rsidRDefault="009D5384" w:rsidP="00822AB0">
      <w:pPr>
        <w:spacing w:after="0" w:line="240" w:lineRule="auto"/>
        <w:rPr>
          <w:rFonts w:ascii="Verdana" w:hAnsi="Verdana"/>
          <w:sz w:val="24"/>
          <w:szCs w:val="24"/>
        </w:rPr>
      </w:pPr>
    </w:p>
    <w:p w14:paraId="1E26E165" w14:textId="48925AAC" w:rsidR="00822AB0" w:rsidRPr="00DD7017" w:rsidRDefault="00791901" w:rsidP="00822AB0">
      <w:pPr>
        <w:spacing w:after="0" w:line="240" w:lineRule="auto"/>
        <w:rPr>
          <w:rFonts w:ascii="Verdana" w:hAnsi="Verdana"/>
          <w:sz w:val="24"/>
          <w:szCs w:val="24"/>
        </w:rPr>
      </w:pPr>
      <w:r w:rsidRPr="00DD7017">
        <w:rPr>
          <w:rFonts w:ascii="Verdana" w:hAnsi="Verdana"/>
          <w:sz w:val="24"/>
          <w:szCs w:val="24"/>
          <w:lang w:val="cy-GB"/>
        </w:rPr>
        <w:t>Fforymau Statudol:</w:t>
      </w:r>
      <w:r w:rsidR="00547BFA">
        <w:rPr>
          <w:rFonts w:ascii="Verdana" w:hAnsi="Verdana"/>
          <w:sz w:val="24"/>
          <w:szCs w:val="24"/>
          <w:lang w:val="cy-GB"/>
        </w:rPr>
        <w:t xml:space="preserve"> </w:t>
      </w:r>
      <w:r w:rsidRPr="00DD7017">
        <w:rPr>
          <w:rFonts w:ascii="Verdana" w:hAnsi="Verdana"/>
          <w:sz w:val="24"/>
          <w:szCs w:val="24"/>
          <w:lang w:val="cy-GB"/>
        </w:rPr>
        <w:t xml:space="preserve">Byrddau Partneriaeth Rhanbarthol </w:t>
      </w:r>
      <w:hyperlink r:id="rId150" w:history="1">
        <w:r w:rsidRPr="00DD7017">
          <w:rPr>
            <w:rStyle w:val="Hyperlink"/>
            <w:rFonts w:ascii="Verdana" w:hAnsi="Verdana"/>
            <w:sz w:val="24"/>
            <w:szCs w:val="24"/>
            <w:lang w:val="cy-GB"/>
          </w:rPr>
          <w:t>Byrddau Partneriaeth Rhanbarthol | LLYW.CYMRU</w:t>
        </w:r>
      </w:hyperlink>
      <w:r>
        <w:rPr>
          <w:rStyle w:val="EndnoteReference"/>
          <w:rFonts w:ascii="Verdana" w:hAnsi="Verdana"/>
          <w:color w:val="0563C1" w:themeColor="hyperlink"/>
          <w:sz w:val="24"/>
          <w:szCs w:val="24"/>
          <w:u w:val="single"/>
        </w:rPr>
        <w:endnoteReference w:id="114"/>
      </w:r>
    </w:p>
    <w:p w14:paraId="54A19198" w14:textId="0CB845C8" w:rsidR="00822AB0" w:rsidRPr="00DD7017" w:rsidRDefault="00791901" w:rsidP="00822AB0">
      <w:pPr>
        <w:spacing w:after="0" w:line="240" w:lineRule="auto"/>
        <w:rPr>
          <w:rFonts w:ascii="Verdana" w:hAnsi="Verdana"/>
          <w:sz w:val="24"/>
          <w:szCs w:val="24"/>
        </w:rPr>
      </w:pPr>
      <w:r w:rsidRPr="00DD7017">
        <w:rPr>
          <w:rFonts w:ascii="Verdana" w:hAnsi="Verdana"/>
          <w:sz w:val="24"/>
          <w:szCs w:val="24"/>
          <w:lang w:val="cy-GB"/>
        </w:rPr>
        <w:tab/>
      </w:r>
      <w:r w:rsidRPr="00DD7017">
        <w:rPr>
          <w:rFonts w:ascii="Verdana" w:hAnsi="Verdana"/>
          <w:sz w:val="24"/>
          <w:szCs w:val="24"/>
          <w:lang w:val="cy-GB"/>
        </w:rPr>
        <w:tab/>
      </w:r>
      <w:r w:rsidRPr="00DD7017">
        <w:rPr>
          <w:rFonts w:ascii="Verdana" w:hAnsi="Verdana"/>
          <w:sz w:val="24"/>
          <w:szCs w:val="24"/>
          <w:lang w:val="cy-GB"/>
        </w:rPr>
        <w:tab/>
      </w:r>
      <w:r w:rsidR="00547BFA">
        <w:rPr>
          <w:rFonts w:ascii="Verdana" w:hAnsi="Verdana"/>
          <w:sz w:val="24"/>
          <w:szCs w:val="24"/>
          <w:lang w:val="cy-GB"/>
        </w:rPr>
        <w:t xml:space="preserve">   </w:t>
      </w:r>
      <w:r w:rsidRPr="00DD7017">
        <w:rPr>
          <w:rFonts w:ascii="Verdana" w:hAnsi="Verdana"/>
          <w:sz w:val="24"/>
          <w:szCs w:val="24"/>
          <w:lang w:val="cy-GB"/>
        </w:rPr>
        <w:t xml:space="preserve">Byrddau Gwasanaethau Cyhoeddus </w:t>
      </w:r>
      <w:hyperlink r:id="rId151" w:history="1">
        <w:r w:rsidRPr="00DD7017">
          <w:rPr>
            <w:rStyle w:val="Hyperlink"/>
            <w:rFonts w:ascii="Verdana" w:hAnsi="Verdana"/>
            <w:sz w:val="24"/>
            <w:szCs w:val="24"/>
            <w:lang w:val="cy-GB"/>
          </w:rPr>
          <w:t>Byrddau Gwasanaethau Cyhoeddus | LLYW.CYMRU</w:t>
        </w:r>
      </w:hyperlink>
      <w:r>
        <w:rPr>
          <w:rStyle w:val="EndnoteReference"/>
          <w:rFonts w:ascii="Verdana" w:hAnsi="Verdana"/>
          <w:color w:val="0563C1" w:themeColor="hyperlink"/>
          <w:sz w:val="24"/>
          <w:szCs w:val="24"/>
          <w:u w:val="single"/>
        </w:rPr>
        <w:endnoteReference w:id="115"/>
      </w:r>
    </w:p>
    <w:p w14:paraId="555B4D02" w14:textId="62689DB4" w:rsidR="00822AB0" w:rsidRPr="00DD7017" w:rsidRDefault="00791901" w:rsidP="00822AB0">
      <w:pPr>
        <w:spacing w:after="0" w:line="240" w:lineRule="auto"/>
        <w:rPr>
          <w:rFonts w:ascii="Verdana" w:hAnsi="Verdana"/>
          <w:sz w:val="24"/>
          <w:szCs w:val="24"/>
        </w:rPr>
      </w:pPr>
      <w:r w:rsidRPr="00DD7017">
        <w:rPr>
          <w:rFonts w:ascii="Verdana" w:hAnsi="Verdana"/>
          <w:sz w:val="24"/>
          <w:szCs w:val="24"/>
          <w:lang w:val="cy-GB"/>
        </w:rPr>
        <w:tab/>
      </w:r>
      <w:r w:rsidRPr="00DD7017">
        <w:rPr>
          <w:rFonts w:ascii="Verdana" w:hAnsi="Verdana"/>
          <w:sz w:val="24"/>
          <w:szCs w:val="24"/>
          <w:lang w:val="cy-GB"/>
        </w:rPr>
        <w:tab/>
      </w:r>
      <w:r w:rsidRPr="00DD7017">
        <w:rPr>
          <w:rFonts w:ascii="Verdana" w:hAnsi="Verdana"/>
          <w:sz w:val="24"/>
          <w:szCs w:val="24"/>
          <w:lang w:val="cy-GB"/>
        </w:rPr>
        <w:tab/>
      </w:r>
      <w:r w:rsidR="00547BFA">
        <w:rPr>
          <w:rFonts w:ascii="Verdana" w:hAnsi="Verdana"/>
          <w:sz w:val="24"/>
          <w:szCs w:val="24"/>
          <w:lang w:val="cy-GB"/>
        </w:rPr>
        <w:t xml:space="preserve">   </w:t>
      </w:r>
      <w:r w:rsidRPr="00DD7017">
        <w:rPr>
          <w:rFonts w:ascii="Verdana" w:hAnsi="Verdana"/>
          <w:sz w:val="24"/>
          <w:szCs w:val="24"/>
          <w:lang w:val="cy-GB"/>
        </w:rPr>
        <w:t xml:space="preserve">Byrddau Diogelu Rhanbarthol </w:t>
      </w:r>
      <w:hyperlink r:id="rId152" w:history="1">
        <w:r w:rsidRPr="00DD7017">
          <w:rPr>
            <w:rStyle w:val="Hyperlink"/>
            <w:rFonts w:ascii="Verdana" w:hAnsi="Verdana"/>
            <w:sz w:val="24"/>
            <w:szCs w:val="24"/>
            <w:lang w:val="cy-GB"/>
          </w:rPr>
          <w:t>Cyfraith Cymru – Byrddau diogelu (LLYW.CYMRU)</w:t>
        </w:r>
      </w:hyperlink>
      <w:r>
        <w:rPr>
          <w:rStyle w:val="EndnoteReference"/>
          <w:rFonts w:ascii="Verdana" w:hAnsi="Verdana"/>
          <w:color w:val="0563C1" w:themeColor="hyperlink"/>
          <w:sz w:val="24"/>
          <w:szCs w:val="24"/>
          <w:u w:val="single"/>
        </w:rPr>
        <w:endnoteReference w:id="116"/>
      </w:r>
    </w:p>
    <w:p w14:paraId="2AA628EF" w14:textId="237642E5" w:rsidR="00822AB0" w:rsidRPr="00DD7017" w:rsidRDefault="00791901" w:rsidP="00822AB0">
      <w:pPr>
        <w:spacing w:after="0" w:line="240" w:lineRule="auto"/>
        <w:rPr>
          <w:rFonts w:ascii="Verdana" w:hAnsi="Verdana"/>
          <w:sz w:val="24"/>
          <w:szCs w:val="24"/>
        </w:rPr>
      </w:pPr>
      <w:r w:rsidRPr="00DD7017">
        <w:rPr>
          <w:rFonts w:ascii="Verdana" w:hAnsi="Verdana"/>
          <w:sz w:val="24"/>
          <w:szCs w:val="24"/>
          <w:lang w:val="cy-GB"/>
        </w:rPr>
        <w:tab/>
      </w:r>
      <w:r w:rsidRPr="00DD7017">
        <w:rPr>
          <w:rFonts w:ascii="Verdana" w:hAnsi="Verdana"/>
          <w:sz w:val="24"/>
          <w:szCs w:val="24"/>
          <w:lang w:val="cy-GB"/>
        </w:rPr>
        <w:tab/>
      </w:r>
      <w:r w:rsidRPr="00DD7017">
        <w:rPr>
          <w:rFonts w:ascii="Verdana" w:hAnsi="Verdana"/>
          <w:sz w:val="24"/>
          <w:szCs w:val="24"/>
          <w:lang w:val="cy-GB"/>
        </w:rPr>
        <w:tab/>
      </w:r>
      <w:r w:rsidR="00547BFA">
        <w:rPr>
          <w:rFonts w:ascii="Verdana" w:hAnsi="Verdana"/>
          <w:sz w:val="24"/>
          <w:szCs w:val="24"/>
          <w:lang w:val="cy-GB"/>
        </w:rPr>
        <w:t xml:space="preserve">   </w:t>
      </w:r>
      <w:r w:rsidRPr="00DD7017">
        <w:rPr>
          <w:rFonts w:ascii="Verdana" w:hAnsi="Verdana"/>
          <w:sz w:val="24"/>
          <w:szCs w:val="24"/>
          <w:lang w:val="cy-GB"/>
        </w:rPr>
        <w:t xml:space="preserve">Partneriaethau Diogelwch Cymunedol </w:t>
      </w:r>
      <w:hyperlink r:id="rId153" w:history="1">
        <w:r w:rsidRPr="00DD7017">
          <w:rPr>
            <w:rStyle w:val="Hyperlink"/>
            <w:rFonts w:ascii="Verdana" w:hAnsi="Verdana"/>
            <w:sz w:val="24"/>
            <w:szCs w:val="24"/>
            <w:lang w:val="cy-GB"/>
          </w:rPr>
          <w:t>Adolygiad o Gweithio gyda'n gilydd i greu cymunedau mwy diogel | LLYW.CYMRU</w:t>
        </w:r>
      </w:hyperlink>
      <w:r>
        <w:rPr>
          <w:rStyle w:val="EndnoteReference"/>
          <w:rFonts w:ascii="Verdana" w:hAnsi="Verdana"/>
          <w:color w:val="0563C1" w:themeColor="hyperlink"/>
          <w:sz w:val="24"/>
          <w:szCs w:val="24"/>
          <w:u w:val="single"/>
        </w:rPr>
        <w:endnoteReference w:id="117"/>
      </w:r>
    </w:p>
    <w:p w14:paraId="437D1F2F" w14:textId="77777777" w:rsidR="00822AB0" w:rsidRPr="00DD7017" w:rsidRDefault="00822AB0" w:rsidP="00822AB0">
      <w:pPr>
        <w:spacing w:after="0" w:line="240" w:lineRule="auto"/>
        <w:rPr>
          <w:rFonts w:ascii="Verdana" w:hAnsi="Verdana"/>
          <w:sz w:val="24"/>
          <w:szCs w:val="24"/>
        </w:rPr>
      </w:pPr>
    </w:p>
    <w:p w14:paraId="60DB4AC7" w14:textId="77777777" w:rsidR="00822AB0" w:rsidRDefault="00791901" w:rsidP="00822AB0">
      <w:pPr>
        <w:spacing w:after="0" w:line="240" w:lineRule="auto"/>
        <w:rPr>
          <w:rFonts w:ascii="Verdana" w:hAnsi="Verdana"/>
          <w:sz w:val="24"/>
          <w:szCs w:val="24"/>
        </w:rPr>
      </w:pPr>
      <w:r>
        <w:rPr>
          <w:rFonts w:ascii="Verdana" w:hAnsi="Verdana"/>
          <w:sz w:val="24"/>
          <w:szCs w:val="24"/>
          <w:lang w:val="cy-GB"/>
        </w:rPr>
        <w:t>Fforymau sy'n helpu i roi strategaethau ar waith:</w:t>
      </w:r>
    </w:p>
    <w:p w14:paraId="77D2558C" w14:textId="311E79CC" w:rsidR="00822AB0" w:rsidRPr="005F416C" w:rsidRDefault="00791901" w:rsidP="00822AB0">
      <w:pPr>
        <w:spacing w:after="0" w:line="240" w:lineRule="auto"/>
        <w:rPr>
          <w:rFonts w:ascii="Verdana" w:hAnsi="Verdana"/>
          <w:sz w:val="24"/>
          <w:szCs w:val="24"/>
        </w:rPr>
      </w:pPr>
      <w:r w:rsidRPr="003F6019">
        <w:rPr>
          <w:rFonts w:ascii="Verdana" w:hAnsi="Verdana"/>
          <w:b/>
          <w:bCs/>
          <w:sz w:val="24"/>
          <w:szCs w:val="24"/>
          <w:lang w:val="cy-GB"/>
        </w:rPr>
        <w:t xml:space="preserve">Law yn Llaw at Iechyd Meddwl: </w:t>
      </w:r>
      <w:hyperlink r:id="rId154" w:history="1">
        <w:r w:rsidRPr="00744C8A">
          <w:rPr>
            <w:rStyle w:val="Hyperlink"/>
            <w:rFonts w:ascii="Verdana" w:hAnsi="Verdana"/>
            <w:sz w:val="24"/>
            <w:szCs w:val="24"/>
            <w:lang w:val="cy-GB"/>
          </w:rPr>
          <w:t xml:space="preserve">Law yn Llaw at Iechyd Meddwl: </w:t>
        </w:r>
        <w:r w:rsidRPr="005F416C">
          <w:rPr>
            <w:rStyle w:val="Hyperlink"/>
            <w:rFonts w:ascii="Verdana" w:hAnsi="Verdana"/>
            <w:sz w:val="24"/>
            <w:szCs w:val="24"/>
            <w:lang w:val="cy-GB"/>
          </w:rPr>
          <w:t>ein strategaeth iechyd meddwl | LLYW.CYMRU</w:t>
        </w:r>
      </w:hyperlink>
      <w:r>
        <w:rPr>
          <w:rStyle w:val="EndnoteReference"/>
          <w:rFonts w:ascii="Verdana" w:hAnsi="Verdana"/>
          <w:color w:val="0563C1" w:themeColor="hyperlink"/>
          <w:sz w:val="24"/>
          <w:szCs w:val="24"/>
          <w:u w:val="single"/>
        </w:rPr>
        <w:endnoteReference w:id="118"/>
      </w:r>
      <w:r w:rsidRPr="005F416C">
        <w:rPr>
          <w:rFonts w:ascii="Verdana" w:hAnsi="Verdana"/>
          <w:sz w:val="24"/>
          <w:szCs w:val="24"/>
          <w:lang w:val="cy-GB"/>
        </w:rPr>
        <w:tab/>
      </w:r>
      <w:r w:rsidRPr="005F416C">
        <w:rPr>
          <w:rFonts w:ascii="Verdana" w:hAnsi="Verdana"/>
          <w:sz w:val="24"/>
          <w:szCs w:val="24"/>
          <w:lang w:val="cy-GB"/>
        </w:rPr>
        <w:tab/>
      </w:r>
      <w:r w:rsidRPr="005F416C">
        <w:rPr>
          <w:rFonts w:ascii="Verdana" w:hAnsi="Verdana"/>
          <w:sz w:val="24"/>
          <w:szCs w:val="24"/>
          <w:lang w:val="cy-GB"/>
        </w:rPr>
        <w:tab/>
      </w:r>
    </w:p>
    <w:p w14:paraId="4575F2D7" w14:textId="0CEEBD0C" w:rsidR="00822AB0" w:rsidRPr="005F416C" w:rsidRDefault="00791901" w:rsidP="00822AB0">
      <w:pPr>
        <w:spacing w:after="0" w:line="240" w:lineRule="auto"/>
        <w:rPr>
          <w:rFonts w:ascii="Verdana" w:hAnsi="Verdana"/>
          <w:sz w:val="24"/>
          <w:szCs w:val="24"/>
        </w:rPr>
      </w:pPr>
      <w:r w:rsidRPr="005F416C">
        <w:rPr>
          <w:rFonts w:ascii="Verdana" w:hAnsi="Verdana"/>
          <w:sz w:val="24"/>
          <w:szCs w:val="24"/>
          <w:lang w:val="cy-GB"/>
        </w:rPr>
        <w:t xml:space="preserve">Y Bwrdd Partneriaeth Cenedlaethol ar gyfer Iechyd Meddwl </w:t>
      </w:r>
      <w:hyperlink r:id="rId155" w:history="1">
        <w:r w:rsidRPr="005F416C">
          <w:rPr>
            <w:rStyle w:val="Hyperlink"/>
            <w:rFonts w:ascii="Verdana" w:hAnsi="Verdana"/>
            <w:sz w:val="24"/>
            <w:szCs w:val="24"/>
            <w:lang w:val="cy-GB"/>
          </w:rPr>
          <w:t>Y Bwrdd Partneriaeth Cenedlaethol ar gyfer Iechyd Meddwl | LLYW.CYMRU</w:t>
        </w:r>
      </w:hyperlink>
      <w:r>
        <w:rPr>
          <w:rStyle w:val="EndnoteReference"/>
          <w:rFonts w:ascii="Verdana" w:hAnsi="Verdana"/>
          <w:color w:val="0563C1" w:themeColor="hyperlink"/>
          <w:sz w:val="24"/>
          <w:szCs w:val="24"/>
          <w:u w:val="single"/>
        </w:rPr>
        <w:endnoteReference w:id="119"/>
      </w:r>
    </w:p>
    <w:p w14:paraId="58F1EB16" w14:textId="77777777" w:rsidR="00822AB0" w:rsidRPr="005F416C" w:rsidRDefault="00791901" w:rsidP="00822AB0">
      <w:pPr>
        <w:spacing w:after="0" w:line="240" w:lineRule="auto"/>
        <w:rPr>
          <w:rFonts w:ascii="Verdana" w:hAnsi="Verdana"/>
          <w:sz w:val="24"/>
          <w:szCs w:val="24"/>
        </w:rPr>
      </w:pPr>
      <w:r w:rsidRPr="005F416C">
        <w:rPr>
          <w:rFonts w:ascii="Verdana" w:hAnsi="Verdana"/>
          <w:sz w:val="24"/>
          <w:szCs w:val="24"/>
          <w:lang w:val="cy-GB"/>
        </w:rPr>
        <w:t>Byrddau Partneriaeth Rhanbarthol ar gyfer Iechyd Meddwl (yn ôl Bwrdd Iechyd (7))</w:t>
      </w:r>
    </w:p>
    <w:p w14:paraId="53D481AF" w14:textId="77777777" w:rsidR="00822AB0" w:rsidRPr="005F416C" w:rsidRDefault="00822AB0" w:rsidP="00822AB0">
      <w:pPr>
        <w:spacing w:after="0" w:line="240" w:lineRule="auto"/>
        <w:rPr>
          <w:rFonts w:ascii="Verdana" w:hAnsi="Verdana"/>
          <w:sz w:val="24"/>
          <w:szCs w:val="24"/>
        </w:rPr>
      </w:pPr>
    </w:p>
    <w:p w14:paraId="1A7FF67C" w14:textId="2990BFD4" w:rsidR="00822AB0" w:rsidRPr="005F416C" w:rsidRDefault="00791901" w:rsidP="00822AB0">
      <w:pPr>
        <w:spacing w:after="0" w:line="240" w:lineRule="auto"/>
        <w:rPr>
          <w:rFonts w:ascii="Verdana" w:hAnsi="Verdana"/>
          <w:sz w:val="24"/>
          <w:szCs w:val="24"/>
        </w:rPr>
      </w:pPr>
      <w:r w:rsidRPr="003F6019">
        <w:rPr>
          <w:rFonts w:ascii="Verdana" w:hAnsi="Verdana"/>
          <w:b/>
          <w:bCs/>
          <w:sz w:val="24"/>
          <w:szCs w:val="24"/>
          <w:lang w:val="cy-GB"/>
        </w:rPr>
        <w:t xml:space="preserve">Siarad â fi 2: </w:t>
      </w:r>
      <w:hyperlink r:id="rId156" w:history="1">
        <w:r w:rsidRPr="00744C8A">
          <w:rPr>
            <w:rStyle w:val="Hyperlink"/>
            <w:rFonts w:ascii="Verdana" w:hAnsi="Verdana"/>
            <w:sz w:val="24"/>
            <w:szCs w:val="24"/>
            <w:lang w:val="cy-GB"/>
          </w:rPr>
          <w:t>Strategaeth atal hunanladdiad a hunan-niwed 2015 i 2022 | LLYW.CYMRU</w:t>
        </w:r>
      </w:hyperlink>
      <w:r w:rsidR="000C37BA" w:rsidRPr="00744C8A">
        <w:rPr>
          <w:rStyle w:val="Hyperlink"/>
          <w:rFonts w:ascii="Verdana" w:hAnsi="Verdana"/>
          <w:sz w:val="24"/>
          <w:szCs w:val="24"/>
          <w:lang w:val="cy-GB"/>
        </w:rPr>
        <w:t>³</w:t>
      </w:r>
      <w:r w:rsidRPr="005F416C">
        <w:rPr>
          <w:rFonts w:ascii="Verdana" w:hAnsi="Verdana"/>
          <w:sz w:val="24"/>
          <w:szCs w:val="24"/>
          <w:lang w:val="cy-GB"/>
        </w:rPr>
        <w:tab/>
      </w:r>
      <w:r w:rsidRPr="005F416C">
        <w:rPr>
          <w:rFonts w:ascii="Verdana" w:hAnsi="Verdana"/>
          <w:sz w:val="24"/>
          <w:szCs w:val="24"/>
          <w:lang w:val="cy-GB"/>
        </w:rPr>
        <w:tab/>
      </w:r>
      <w:r w:rsidRPr="005F416C">
        <w:rPr>
          <w:rFonts w:ascii="Verdana" w:hAnsi="Verdana"/>
          <w:sz w:val="24"/>
          <w:szCs w:val="24"/>
          <w:lang w:val="cy-GB"/>
        </w:rPr>
        <w:tab/>
      </w:r>
    </w:p>
    <w:p w14:paraId="3A1FB9B4" w14:textId="77777777" w:rsidR="00822AB0" w:rsidRPr="005F416C" w:rsidRDefault="00822AB0" w:rsidP="00822AB0">
      <w:pPr>
        <w:spacing w:after="0" w:line="240" w:lineRule="auto"/>
        <w:rPr>
          <w:rFonts w:ascii="Verdana" w:hAnsi="Verdana"/>
          <w:sz w:val="24"/>
          <w:szCs w:val="24"/>
        </w:rPr>
      </w:pPr>
    </w:p>
    <w:p w14:paraId="6E24133E" w14:textId="77777777" w:rsidR="00822AB0" w:rsidRPr="005F416C" w:rsidRDefault="00791901" w:rsidP="00822AB0">
      <w:pPr>
        <w:spacing w:after="0" w:line="240" w:lineRule="auto"/>
        <w:rPr>
          <w:rFonts w:ascii="Verdana" w:hAnsi="Verdana"/>
          <w:sz w:val="24"/>
          <w:szCs w:val="24"/>
        </w:rPr>
      </w:pPr>
      <w:r w:rsidRPr="005F416C">
        <w:rPr>
          <w:rFonts w:ascii="Verdana" w:hAnsi="Verdana"/>
          <w:sz w:val="24"/>
          <w:szCs w:val="24"/>
          <w:lang w:val="cy-GB"/>
        </w:rPr>
        <w:t xml:space="preserve">Grŵp Cynghori Cenedlaethol ar atal hunanladdiad a hunan-niwed </w:t>
      </w:r>
    </w:p>
    <w:p w14:paraId="79031E17" w14:textId="77777777" w:rsidR="00822AB0" w:rsidRPr="005F416C" w:rsidRDefault="00791901" w:rsidP="00822AB0">
      <w:pPr>
        <w:spacing w:after="0" w:line="240" w:lineRule="auto"/>
        <w:rPr>
          <w:rFonts w:ascii="Verdana" w:hAnsi="Verdana"/>
          <w:sz w:val="24"/>
          <w:szCs w:val="24"/>
        </w:rPr>
      </w:pPr>
      <w:r w:rsidRPr="005F416C">
        <w:rPr>
          <w:rFonts w:ascii="Verdana" w:hAnsi="Verdana"/>
          <w:sz w:val="24"/>
          <w:szCs w:val="24"/>
          <w:lang w:val="cy-GB"/>
        </w:rPr>
        <w:t>Fforymau Atal Hunanladdiad a Hunan-niwed Rhanbarthol (3)</w:t>
      </w:r>
    </w:p>
    <w:p w14:paraId="07A66034" w14:textId="77777777" w:rsidR="00822AB0" w:rsidRPr="005F416C" w:rsidRDefault="00791901" w:rsidP="00822AB0">
      <w:pPr>
        <w:spacing w:after="0" w:line="240" w:lineRule="auto"/>
        <w:rPr>
          <w:rFonts w:ascii="Verdana" w:hAnsi="Verdana"/>
          <w:sz w:val="24"/>
          <w:szCs w:val="24"/>
        </w:rPr>
      </w:pPr>
      <w:r w:rsidRPr="005F416C">
        <w:rPr>
          <w:rFonts w:ascii="Verdana" w:hAnsi="Verdana"/>
          <w:sz w:val="24"/>
          <w:szCs w:val="24"/>
          <w:lang w:val="cy-GB"/>
        </w:rPr>
        <w:t>Grwpiau Atal Hunanladdiad a Hunan-niwed Lleol (yn ôl Bwrdd Iechyd)</w:t>
      </w:r>
    </w:p>
    <w:p w14:paraId="14C56A82" w14:textId="77777777" w:rsidR="00822AB0" w:rsidRPr="005F416C" w:rsidRDefault="00822AB0" w:rsidP="00822AB0">
      <w:pPr>
        <w:spacing w:after="0" w:line="240" w:lineRule="auto"/>
        <w:rPr>
          <w:rFonts w:ascii="Verdana" w:hAnsi="Verdana"/>
          <w:sz w:val="24"/>
          <w:szCs w:val="24"/>
        </w:rPr>
      </w:pPr>
    </w:p>
    <w:p w14:paraId="7493B8DE" w14:textId="047EF040" w:rsidR="00822AB0" w:rsidRPr="005F416C" w:rsidRDefault="00791901" w:rsidP="00822AB0">
      <w:pPr>
        <w:spacing w:after="0" w:line="240" w:lineRule="auto"/>
        <w:rPr>
          <w:rFonts w:ascii="Verdana" w:hAnsi="Verdana"/>
          <w:sz w:val="24"/>
          <w:szCs w:val="24"/>
        </w:rPr>
      </w:pPr>
      <w:r w:rsidRPr="003F6019">
        <w:rPr>
          <w:rFonts w:ascii="Verdana" w:hAnsi="Verdana"/>
          <w:b/>
          <w:bCs/>
          <w:sz w:val="24"/>
          <w:szCs w:val="24"/>
          <w:lang w:val="cy-GB"/>
        </w:rPr>
        <w:t>Cytundeb Concordat Gofal mewn Argyfwng:</w:t>
      </w:r>
      <w:r w:rsidRPr="003F6019">
        <w:rPr>
          <w:rFonts w:ascii="Verdana" w:hAnsi="Verdana"/>
          <w:sz w:val="24"/>
          <w:szCs w:val="24"/>
          <w:lang w:val="cy-GB"/>
        </w:rPr>
        <w:t xml:space="preserve"> </w:t>
      </w:r>
      <w:hyperlink r:id="rId157" w:history="1">
        <w:r w:rsidRPr="005F416C">
          <w:rPr>
            <w:rStyle w:val="Hyperlink"/>
            <w:rFonts w:ascii="Verdana" w:hAnsi="Verdana"/>
            <w:sz w:val="24"/>
            <w:szCs w:val="24"/>
            <w:lang w:val="cy-GB"/>
          </w:rPr>
          <w:t>Cytundeb gofal argyfwng iechyd meddwl: cynllun gweithredu 2019 i 2022 | LLYW.CYMRU</w:t>
        </w:r>
      </w:hyperlink>
      <w:r w:rsidR="00D50A3D">
        <w:rPr>
          <w:rStyle w:val="Hyperlink"/>
          <w:rFonts w:ascii="Verdana" w:hAnsi="Verdana"/>
          <w:sz w:val="24"/>
          <w:szCs w:val="24"/>
          <w:lang w:val="cy-GB"/>
        </w:rPr>
        <w:t>¹¹⁴</w:t>
      </w:r>
    </w:p>
    <w:p w14:paraId="62280CF7" w14:textId="77777777" w:rsidR="00822AB0" w:rsidRPr="005F416C" w:rsidRDefault="00822AB0" w:rsidP="00822AB0">
      <w:pPr>
        <w:spacing w:after="0" w:line="240" w:lineRule="auto"/>
        <w:rPr>
          <w:rFonts w:ascii="Verdana" w:hAnsi="Verdana"/>
          <w:sz w:val="24"/>
          <w:szCs w:val="24"/>
        </w:rPr>
      </w:pPr>
    </w:p>
    <w:p w14:paraId="3586445C" w14:textId="77777777" w:rsidR="00822AB0" w:rsidRPr="005F416C" w:rsidRDefault="00791901" w:rsidP="00822AB0">
      <w:pPr>
        <w:spacing w:after="0" w:line="240" w:lineRule="auto"/>
        <w:rPr>
          <w:rFonts w:ascii="Verdana" w:hAnsi="Verdana"/>
          <w:sz w:val="24"/>
          <w:szCs w:val="24"/>
        </w:rPr>
      </w:pPr>
      <w:r w:rsidRPr="005F416C">
        <w:rPr>
          <w:rFonts w:ascii="Verdana" w:hAnsi="Verdana"/>
          <w:sz w:val="24"/>
          <w:szCs w:val="24"/>
          <w:lang w:val="cy-GB"/>
        </w:rPr>
        <w:t>Grŵp Sicrwydd y Concordat Gofal mewn Argyfwng</w:t>
      </w:r>
    </w:p>
    <w:p w14:paraId="7AF95516" w14:textId="77777777" w:rsidR="00822AB0" w:rsidRPr="005F416C" w:rsidRDefault="00791901" w:rsidP="00822AB0">
      <w:pPr>
        <w:spacing w:after="0" w:line="240" w:lineRule="auto"/>
        <w:rPr>
          <w:rFonts w:ascii="Verdana" w:hAnsi="Verdana"/>
          <w:sz w:val="24"/>
          <w:szCs w:val="24"/>
        </w:rPr>
      </w:pPr>
      <w:r w:rsidRPr="005F416C">
        <w:rPr>
          <w:rFonts w:ascii="Verdana" w:hAnsi="Verdana"/>
          <w:sz w:val="24"/>
          <w:szCs w:val="24"/>
          <w:lang w:val="cy-GB"/>
        </w:rPr>
        <w:t>Byrddau Partneriaeth Iechyd Meddwl a Chyfiawnder Troseddol</w:t>
      </w:r>
    </w:p>
    <w:p w14:paraId="4A421AC3" w14:textId="77777777" w:rsidR="00822AB0" w:rsidRDefault="00822AB0" w:rsidP="00822AB0">
      <w:pPr>
        <w:spacing w:after="0" w:line="240" w:lineRule="auto"/>
        <w:rPr>
          <w:rFonts w:ascii="Verdana" w:hAnsi="Verdana"/>
          <w:sz w:val="24"/>
          <w:szCs w:val="24"/>
        </w:rPr>
      </w:pPr>
    </w:p>
    <w:p w14:paraId="650988B9" w14:textId="76342381" w:rsidR="00822AB0" w:rsidRDefault="00791901" w:rsidP="00822AB0">
      <w:pPr>
        <w:spacing w:after="0" w:line="240" w:lineRule="auto"/>
        <w:rPr>
          <w:rFonts w:ascii="Verdana" w:hAnsi="Verdana"/>
          <w:sz w:val="24"/>
          <w:szCs w:val="24"/>
        </w:rPr>
      </w:pPr>
      <w:r w:rsidRPr="003F6019">
        <w:rPr>
          <w:rFonts w:ascii="Verdana" w:hAnsi="Verdana"/>
          <w:b/>
          <w:bCs/>
          <w:sz w:val="24"/>
          <w:szCs w:val="24"/>
          <w:lang w:val="cy-GB"/>
        </w:rPr>
        <w:t>Strategaeth Camddefnyddio Sylweddau:</w:t>
      </w:r>
      <w:r w:rsidRPr="003F6019">
        <w:rPr>
          <w:rFonts w:ascii="Verdana" w:hAnsi="Verdana"/>
          <w:sz w:val="24"/>
          <w:szCs w:val="24"/>
          <w:lang w:val="cy-GB"/>
        </w:rPr>
        <w:t xml:space="preserve"> </w:t>
      </w:r>
      <w:hyperlink r:id="rId158" w:history="1">
        <w:r w:rsidRPr="003F6019">
          <w:rPr>
            <w:rStyle w:val="Hyperlink"/>
            <w:rFonts w:ascii="Verdana" w:hAnsi="Verdana"/>
            <w:sz w:val="24"/>
            <w:szCs w:val="24"/>
            <w:lang w:val="cy-GB"/>
          </w:rPr>
          <w:t>Adolygiad o Gweithio gyda'n Gilydd i Leihau Niwed: Strategaeth Camddefnyddio Sylweddau, 2008 i 2018 | LLYW.CYMRU</w:t>
        </w:r>
      </w:hyperlink>
      <w:r>
        <w:rPr>
          <w:rStyle w:val="EndnoteReference"/>
          <w:rFonts w:ascii="Verdana" w:hAnsi="Verdana"/>
          <w:color w:val="0563C1" w:themeColor="hyperlink"/>
          <w:sz w:val="24"/>
          <w:szCs w:val="24"/>
          <w:u w:val="single"/>
        </w:rPr>
        <w:endnoteReference w:id="120"/>
      </w:r>
    </w:p>
    <w:p w14:paraId="39CF11E6" w14:textId="77777777" w:rsidR="00822AB0" w:rsidRDefault="00822AB0" w:rsidP="00822AB0">
      <w:pPr>
        <w:spacing w:after="0" w:line="240" w:lineRule="auto"/>
        <w:rPr>
          <w:rFonts w:ascii="Verdana" w:hAnsi="Verdana"/>
          <w:sz w:val="24"/>
          <w:szCs w:val="24"/>
        </w:rPr>
      </w:pPr>
    </w:p>
    <w:p w14:paraId="7487ADF2" w14:textId="5637AB42" w:rsidR="00522E7B" w:rsidRPr="005F416C" w:rsidRDefault="00791901" w:rsidP="00822AB0">
      <w:pPr>
        <w:spacing w:after="0" w:line="240" w:lineRule="auto"/>
        <w:rPr>
          <w:rFonts w:ascii="Verdana" w:hAnsi="Verdana"/>
          <w:sz w:val="24"/>
          <w:szCs w:val="24"/>
        </w:rPr>
      </w:pPr>
      <w:r>
        <w:rPr>
          <w:rFonts w:ascii="Verdana" w:hAnsi="Verdana"/>
          <w:sz w:val="24"/>
          <w:szCs w:val="24"/>
          <w:lang w:val="cy-GB"/>
        </w:rPr>
        <w:t>Byrddau Cynllunio Ardal (yn ôl Bwrdd Iechyd (7))</w:t>
      </w:r>
      <w:r>
        <w:rPr>
          <w:rFonts w:ascii="Verdana" w:hAnsi="Verdana"/>
          <w:sz w:val="24"/>
          <w:szCs w:val="24"/>
          <w:lang w:val="cy-GB"/>
        </w:rPr>
        <w:tab/>
      </w:r>
    </w:p>
    <w:p w14:paraId="142910AE" w14:textId="77777777" w:rsidR="00522E7B" w:rsidRDefault="00522E7B" w:rsidP="002529B8">
      <w:pPr>
        <w:spacing w:after="0"/>
        <w:rPr>
          <w:rFonts w:ascii="Verdana" w:hAnsi="Verdana"/>
        </w:rPr>
        <w:sectPr w:rsidR="00522E7B" w:rsidSect="00AA3802">
          <w:endnotePr>
            <w:numFmt w:val="decimal"/>
          </w:endnotePr>
          <w:pgSz w:w="16838" w:h="11906" w:orient="landscape"/>
          <w:pgMar w:top="1134" w:right="1134" w:bottom="1134" w:left="1134" w:header="709" w:footer="709" w:gutter="0"/>
          <w:cols w:space="708"/>
          <w:docGrid w:linePitch="360"/>
        </w:sectPr>
      </w:pPr>
    </w:p>
    <w:p w14:paraId="0671AF1E" w14:textId="77777777" w:rsidR="009B1520" w:rsidRPr="009B1626" w:rsidRDefault="00791901" w:rsidP="002529B8">
      <w:pPr>
        <w:spacing w:after="0"/>
        <w:rPr>
          <w:rFonts w:ascii="Verdana" w:hAnsi="Verdana"/>
        </w:rPr>
      </w:pPr>
      <w:r>
        <w:rPr>
          <w:rFonts w:ascii="Verdana" w:hAnsi="Verdana"/>
          <w:lang w:val="cy-GB"/>
        </w:rPr>
        <w:lastRenderedPageBreak/>
        <w:t>CYFEIRIADAU/DOLENNI GWE</w:t>
      </w:r>
    </w:p>
    <w:sectPr w:rsidR="009B1520" w:rsidRPr="009B1626" w:rsidSect="00522E7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DA02EF" w14:textId="77777777" w:rsidR="007D683E" w:rsidRDefault="007D683E" w:rsidP="00064D74">
      <w:pPr>
        <w:spacing w:after="0" w:line="240" w:lineRule="auto"/>
      </w:pPr>
      <w:r>
        <w:separator/>
      </w:r>
    </w:p>
  </w:endnote>
  <w:endnote w:type="continuationSeparator" w:id="0">
    <w:p w14:paraId="6D2B3A1C" w14:textId="77777777" w:rsidR="007D683E" w:rsidRDefault="007D683E" w:rsidP="00064D74">
      <w:pPr>
        <w:spacing w:after="0" w:line="240" w:lineRule="auto"/>
      </w:pPr>
      <w:r>
        <w:continuationSeparator/>
      </w:r>
    </w:p>
  </w:endnote>
  <w:endnote w:id="1">
    <w:p w14:paraId="2DFC5B60" w14:textId="77777777" w:rsidR="000B7401" w:rsidRPr="00243506" w:rsidRDefault="00791901">
      <w:pPr>
        <w:pStyle w:val="EndnoteText"/>
      </w:pPr>
      <w:r>
        <w:rPr>
          <w:rStyle w:val="EndnoteReference"/>
        </w:rPr>
        <w:endnoteRef/>
      </w:r>
      <w:r>
        <w:rPr>
          <w:lang w:val="cy-GB"/>
        </w:rPr>
        <w:t xml:space="preserve"> Are national suicide prevention programs effective? A comparison of 4 verum and 4 control countries over 30 years, Lewitza, U; Sauer, C; Bauer, M; Felber, W. BMC Psychiatry, Mai 2019</w:t>
      </w:r>
    </w:p>
    <w:p w14:paraId="454A5096" w14:textId="77777777" w:rsidR="000B7401" w:rsidRPr="00243506" w:rsidRDefault="00000000">
      <w:pPr>
        <w:pStyle w:val="EndnoteText"/>
      </w:pPr>
      <w:hyperlink r:id="rId1" w:history="1">
        <w:r w:rsidR="00791901" w:rsidRPr="00243506">
          <w:rPr>
            <w:color w:val="0000FF"/>
            <w:u w:val="single"/>
            <w:lang w:val="cy-GB"/>
          </w:rPr>
          <w:t>Are national suicide prevention programs effective? A comparison of 4 verum and 4 control countries over 30</w:t>
        </w:r>
        <w:r w:rsidR="00791901" w:rsidRPr="00243506">
          <w:rPr>
            <w:rFonts w:ascii="Arial" w:hAnsi="Arial" w:cs="Arial"/>
            <w:color w:val="0000FF"/>
            <w:u w:val="single"/>
            <w:lang w:val="cy-GB"/>
          </w:rPr>
          <w:t> </w:t>
        </w:r>
        <w:r w:rsidR="00791901" w:rsidRPr="00243506">
          <w:rPr>
            <w:color w:val="0000FF"/>
            <w:u w:val="single"/>
            <w:lang w:val="cy-GB"/>
          </w:rPr>
          <w:t>years | BMC Psychiatry | Testun Llawn (biomedcentral.com)</w:t>
        </w:r>
      </w:hyperlink>
    </w:p>
    <w:p w14:paraId="4F0254BF" w14:textId="77777777" w:rsidR="000B7401" w:rsidRDefault="000B7401">
      <w:pPr>
        <w:pStyle w:val="EndnoteText"/>
      </w:pPr>
    </w:p>
  </w:endnote>
  <w:endnote w:id="2">
    <w:p w14:paraId="2779FD74" w14:textId="77777777" w:rsidR="000B7401" w:rsidRDefault="00791901">
      <w:pPr>
        <w:pStyle w:val="EndnoteText"/>
        <w:rPr>
          <w:rStyle w:val="Hyperlink"/>
        </w:rPr>
      </w:pPr>
      <w:r>
        <w:rPr>
          <w:rStyle w:val="EndnoteReference"/>
        </w:rPr>
        <w:endnoteRef/>
      </w:r>
      <w:r>
        <w:rPr>
          <w:lang w:val="cy-GB"/>
        </w:rPr>
        <w:t xml:space="preserve"> Fair Society Healthy Lives (Adolygiad Marmot) 2010  </w:t>
      </w:r>
      <w:hyperlink r:id="rId2" w:history="1">
        <w:r w:rsidRPr="00D87D65">
          <w:rPr>
            <w:rStyle w:val="Hyperlink"/>
            <w:lang w:val="cy-GB"/>
          </w:rPr>
          <w:t>http://www.instituteofhealthequity.org/resources-reports/fair-society-healthy-lives-the-marmot-review</w:t>
        </w:r>
      </w:hyperlink>
    </w:p>
    <w:p w14:paraId="0DFD0B5C" w14:textId="77777777" w:rsidR="000B7401" w:rsidRDefault="000B7401">
      <w:pPr>
        <w:pStyle w:val="EndnoteText"/>
      </w:pPr>
    </w:p>
  </w:endnote>
  <w:endnote w:id="3">
    <w:p w14:paraId="3FA96F16" w14:textId="77777777" w:rsidR="000B7401" w:rsidRPr="009E6EBD" w:rsidRDefault="00791901">
      <w:pPr>
        <w:pStyle w:val="EndnoteText"/>
      </w:pPr>
      <w:r>
        <w:rPr>
          <w:rStyle w:val="EndnoteReference"/>
        </w:rPr>
        <w:endnoteRef/>
      </w:r>
      <w:r>
        <w:rPr>
          <w:lang w:val="cy-GB"/>
        </w:rPr>
        <w:t>Strategaeth atal hunanladdiad a hunan-niwed 2015-2022, LLYW.CYMRU</w:t>
      </w:r>
    </w:p>
    <w:p w14:paraId="62176E57" w14:textId="77777777" w:rsidR="000B7401" w:rsidRPr="009E6EBD" w:rsidRDefault="00791901">
      <w:pPr>
        <w:pStyle w:val="EndnoteText"/>
      </w:pPr>
      <w:r w:rsidRPr="009E6EBD">
        <w:rPr>
          <w:color w:val="0000FF"/>
          <w:u w:val="single"/>
          <w:lang w:val="cy-GB"/>
        </w:rPr>
        <w:t>Strategaeth atal hunanladdiad a hunan-niwed 2015-2022, LLYW.CYMRU</w:t>
      </w:r>
    </w:p>
    <w:p w14:paraId="37F0E728" w14:textId="77777777" w:rsidR="000B7401" w:rsidRDefault="000B7401">
      <w:pPr>
        <w:pStyle w:val="EndnoteText"/>
      </w:pPr>
    </w:p>
  </w:endnote>
  <w:endnote w:id="4">
    <w:p w14:paraId="2FE0C46C" w14:textId="77777777" w:rsidR="000B7401" w:rsidRDefault="00791901">
      <w:pPr>
        <w:pStyle w:val="EndnoteText"/>
      </w:pPr>
      <w:r>
        <w:rPr>
          <w:rStyle w:val="EndnoteReference"/>
        </w:rPr>
        <w:endnoteRef/>
      </w:r>
      <w:r>
        <w:rPr>
          <w:lang w:val="cy-GB"/>
        </w:rPr>
        <w:t xml:space="preserve"> Goblygiadau Brexit yng Nghymru i Iechyd y Cyhoedd: Ymagwedd asesu effaith ar iechyd. Prif Ganfyddiadau. Iechyd Cyhoeddus Cymru, Uned Gymorth Asesu Effaith ar Iechyd Cymru, 2019</w:t>
      </w:r>
    </w:p>
    <w:p w14:paraId="5CDC235F" w14:textId="10A4826A" w:rsidR="00535B14" w:rsidRPr="00535B14" w:rsidRDefault="00000000" w:rsidP="00535B14">
      <w:pPr>
        <w:spacing w:after="0" w:line="240" w:lineRule="auto"/>
        <w:rPr>
          <w:sz w:val="20"/>
          <w:szCs w:val="20"/>
        </w:rPr>
      </w:pPr>
      <w:hyperlink r:id="rId3" w:history="1">
        <w:r w:rsidR="00791901" w:rsidRPr="00535B14">
          <w:rPr>
            <w:rStyle w:val="Hyperlink"/>
            <w:sz w:val="20"/>
            <w:szCs w:val="20"/>
            <w:lang w:val="cy-GB"/>
          </w:rPr>
          <w:t>Iechyd Cyhoeddus Cymru Goblygiadau Brexit_Prif Ganfyddiadau.pdf (phwwhocc.co.uk)</w:t>
        </w:r>
      </w:hyperlink>
    </w:p>
    <w:p w14:paraId="0445DFF0" w14:textId="77777777" w:rsidR="000B7401" w:rsidRDefault="000B7401">
      <w:pPr>
        <w:pStyle w:val="EndnoteText"/>
      </w:pPr>
    </w:p>
  </w:endnote>
  <w:endnote w:id="5">
    <w:p w14:paraId="07ACA74C" w14:textId="77777777" w:rsidR="000B7401" w:rsidRPr="00B964B9" w:rsidRDefault="00791901">
      <w:pPr>
        <w:pStyle w:val="EndnoteText"/>
      </w:pPr>
      <w:r>
        <w:rPr>
          <w:rStyle w:val="EndnoteReference"/>
        </w:rPr>
        <w:endnoteRef/>
      </w:r>
      <w:r>
        <w:rPr>
          <w:lang w:val="cy-GB"/>
        </w:rPr>
        <w:t xml:space="preserve"> Busnes Pawb: adroddiad ar atal hunanladdiad yng Nghymru, Cynulliad Cenedlaethol Cymru, Pwyllgor Iechyd, Gofal Cymdeithasol a Chwaraeon, Rhagfyr 2018</w:t>
      </w:r>
    </w:p>
    <w:p w14:paraId="6419641B" w14:textId="49A953D4" w:rsidR="00B35EBC" w:rsidRDefault="00000000">
      <w:pPr>
        <w:pStyle w:val="EndnoteText"/>
        <w:rPr>
          <w:color w:val="0000FF"/>
          <w:u w:val="single"/>
          <w:lang w:val="cy-GB"/>
        </w:rPr>
      </w:pPr>
      <w:hyperlink r:id="rId4" w:history="1">
        <w:r w:rsidR="003241D5" w:rsidRPr="003F747A">
          <w:rPr>
            <w:rStyle w:val="Hyperlink"/>
            <w:lang w:val="cy-GB"/>
          </w:rPr>
          <w:t>https://busnes.senedd.cymru/documents/s83783/Adroddiad%20-%20Busnes%20Pawb%20Adroddiad%20ar%20atal%20hunanladdiad%20yng%20Nghymru.pdf</w:t>
        </w:r>
      </w:hyperlink>
    </w:p>
    <w:p w14:paraId="53D830F8" w14:textId="77777777" w:rsidR="003241D5" w:rsidRDefault="003241D5">
      <w:pPr>
        <w:pStyle w:val="EndnoteText"/>
      </w:pPr>
    </w:p>
  </w:endnote>
  <w:endnote w:id="6">
    <w:p w14:paraId="6700CEAF" w14:textId="77777777" w:rsidR="000B7401" w:rsidRPr="00370506" w:rsidRDefault="00791901">
      <w:pPr>
        <w:pStyle w:val="EndnoteText"/>
      </w:pPr>
      <w:r>
        <w:rPr>
          <w:rStyle w:val="EndnoteReference"/>
        </w:rPr>
        <w:endnoteRef/>
      </w:r>
      <w:r>
        <w:rPr>
          <w:lang w:val="cy-GB"/>
        </w:rPr>
        <w:t>Cyllid newydd i helpu i atal a lleihau'r achosion o hunanladdiad yng Nghymru, LLYW.CYMRU, Chwefror 2019</w:t>
      </w:r>
    </w:p>
    <w:p w14:paraId="2505FA20" w14:textId="0DD653E4" w:rsidR="000B7401" w:rsidRPr="00370506" w:rsidRDefault="00000000">
      <w:pPr>
        <w:pStyle w:val="EndnoteText"/>
      </w:pPr>
      <w:hyperlink r:id="rId5" w:history="1">
        <w:r w:rsidR="00791901" w:rsidRPr="00370506">
          <w:rPr>
            <w:color w:val="0000FF"/>
            <w:u w:val="single"/>
            <w:lang w:val="cy-GB"/>
          </w:rPr>
          <w:t>Cyllid newydd i helpu i atal a lleihau'r achosion o hunanladdiad yng Nghymru | LLYW.CYMRU</w:t>
        </w:r>
      </w:hyperlink>
    </w:p>
    <w:p w14:paraId="71595C56" w14:textId="77777777" w:rsidR="000B7401" w:rsidRDefault="000B7401">
      <w:pPr>
        <w:pStyle w:val="EndnoteText"/>
      </w:pPr>
    </w:p>
  </w:endnote>
  <w:endnote w:id="7">
    <w:p w14:paraId="0C3850B9" w14:textId="0031233C" w:rsidR="000B7401" w:rsidRPr="00370506" w:rsidRDefault="00791901">
      <w:pPr>
        <w:pStyle w:val="EndnoteText"/>
      </w:pPr>
      <w:r>
        <w:rPr>
          <w:rStyle w:val="EndnoteReference"/>
        </w:rPr>
        <w:endnoteRef/>
      </w:r>
      <w:r>
        <w:rPr>
          <w:lang w:val="cy-GB"/>
        </w:rPr>
        <w:t xml:space="preserve"> Wider Determinants of Health, Wider Determinants of Health Unit, Public Health Wales </w:t>
      </w:r>
      <w:hyperlink r:id="rId6" w:history="1">
        <w:r w:rsidRPr="00370506">
          <w:rPr>
            <w:color w:val="0000FF"/>
            <w:u w:val="single"/>
            <w:lang w:val="cy-GB"/>
          </w:rPr>
          <w:t>Uned Penderfynyddion Ehangach Iechyd – Iechyd Cyhoeddus Cymru (gig.cymru)</w:t>
        </w:r>
      </w:hyperlink>
    </w:p>
    <w:p w14:paraId="677D77E3" w14:textId="77777777" w:rsidR="000B7401" w:rsidRDefault="000B7401">
      <w:pPr>
        <w:pStyle w:val="EndnoteText"/>
      </w:pPr>
    </w:p>
  </w:endnote>
  <w:endnote w:id="8">
    <w:p w14:paraId="536D1F86" w14:textId="77777777" w:rsidR="000B7401" w:rsidRPr="000A6EFF" w:rsidRDefault="00791901">
      <w:pPr>
        <w:pStyle w:val="EndnoteText"/>
      </w:pPr>
      <w:r>
        <w:rPr>
          <w:rStyle w:val="EndnoteReference"/>
        </w:rPr>
        <w:endnoteRef/>
      </w:r>
      <w:r>
        <w:rPr>
          <w:lang w:val="cy-GB"/>
        </w:rPr>
        <w:t xml:space="preserve"> Local suicide prevention planning: a practical resource, Public Health England, gyda chymorth Cynghrair Genedlaethol Atal Hunanladdiad, Medi 2020</w:t>
      </w:r>
    </w:p>
    <w:p w14:paraId="1C5F2C47" w14:textId="77777777" w:rsidR="000B7401" w:rsidRPr="000A6EFF" w:rsidRDefault="00000000">
      <w:pPr>
        <w:pStyle w:val="EndnoteText"/>
      </w:pPr>
      <w:hyperlink r:id="rId7" w:history="1">
        <w:r w:rsidR="00791901" w:rsidRPr="000A6EFF">
          <w:rPr>
            <w:color w:val="0000FF"/>
            <w:u w:val="single"/>
            <w:lang w:val="cy-GB"/>
          </w:rPr>
          <w:t>PHE_LA_Guidance_25_Nov.pdf (publishing.service.gov.uk)</w:t>
        </w:r>
      </w:hyperlink>
    </w:p>
    <w:p w14:paraId="0A32560B" w14:textId="77777777" w:rsidR="000B7401" w:rsidRDefault="000B7401">
      <w:pPr>
        <w:pStyle w:val="EndnoteText"/>
      </w:pPr>
    </w:p>
  </w:endnote>
  <w:endnote w:id="9">
    <w:p w14:paraId="481BAAF4" w14:textId="77777777" w:rsidR="000B7401" w:rsidRPr="000A6EFF" w:rsidRDefault="00791901">
      <w:pPr>
        <w:pStyle w:val="EndnoteText"/>
      </w:pPr>
      <w:r>
        <w:rPr>
          <w:rStyle w:val="EndnoteReference"/>
        </w:rPr>
        <w:endnoteRef/>
      </w:r>
      <w:r w:rsidRPr="000A6EFF">
        <w:rPr>
          <w:lang w:val="cy-GB"/>
        </w:rPr>
        <w:t xml:space="preserve"> Loneliness as a predictor of suicidal ideation and behaviour: a systematic review and meta-analysis of prospective studies, McClelland, H; Evans, JJ; Nowland, R; Ferguson, E; O’Connor, RC., Journal of Affective Disorders, Medi 2020</w:t>
      </w:r>
    </w:p>
    <w:p w14:paraId="687A2D01" w14:textId="77777777" w:rsidR="000B7401" w:rsidRPr="000A6EFF" w:rsidRDefault="00000000">
      <w:pPr>
        <w:pStyle w:val="EndnoteText"/>
      </w:pPr>
      <w:hyperlink r:id="rId8" w:history="1">
        <w:r w:rsidR="00791901" w:rsidRPr="000A6EFF">
          <w:rPr>
            <w:color w:val="0000FF"/>
            <w:u w:val="single"/>
            <w:lang w:val="cy-GB"/>
          </w:rPr>
          <w:t>Loneliness as a predictor of suicidal ideation and behaviour: a systematic review and meta-analysis of prospective studies - ScienceDirect</w:t>
        </w:r>
      </w:hyperlink>
    </w:p>
    <w:p w14:paraId="321D5B74" w14:textId="77777777" w:rsidR="000B7401" w:rsidRDefault="000B7401">
      <w:pPr>
        <w:pStyle w:val="EndnoteText"/>
      </w:pPr>
    </w:p>
  </w:endnote>
  <w:endnote w:id="10">
    <w:p w14:paraId="2B4A2DAF" w14:textId="77777777" w:rsidR="000B7401" w:rsidRPr="000A6EFF" w:rsidRDefault="00791901">
      <w:pPr>
        <w:pStyle w:val="EndnoteText"/>
      </w:pPr>
      <w:r w:rsidRPr="000A6EFF">
        <w:rPr>
          <w:rStyle w:val="EndnoteReference"/>
        </w:rPr>
        <w:endnoteRef/>
      </w:r>
      <w:r w:rsidRPr="000A6EFF">
        <w:rPr>
          <w:lang w:val="cy-GB"/>
        </w:rPr>
        <w:t xml:space="preserve"> Y Samariaid, Dying from Inequality, Adroddiad Mawrth 2017</w:t>
      </w:r>
    </w:p>
    <w:p w14:paraId="57C7636C" w14:textId="77777777" w:rsidR="000B7401" w:rsidRPr="000A6EFF" w:rsidRDefault="00000000">
      <w:pPr>
        <w:pStyle w:val="EndnoteText"/>
      </w:pPr>
      <w:hyperlink r:id="rId9" w:history="1">
        <w:r w:rsidR="00791901" w:rsidRPr="000A6EFF">
          <w:rPr>
            <w:color w:val="0000FF"/>
            <w:u w:val="single"/>
            <w:lang w:val="cy-GB"/>
          </w:rPr>
          <w:t>Inequality and suicide | y Samariaid</w:t>
        </w:r>
      </w:hyperlink>
    </w:p>
    <w:p w14:paraId="173DFFB4" w14:textId="77777777" w:rsidR="000B7401" w:rsidRDefault="000B7401">
      <w:pPr>
        <w:pStyle w:val="EndnoteText"/>
      </w:pPr>
    </w:p>
  </w:endnote>
  <w:endnote w:id="11">
    <w:p w14:paraId="40874B39" w14:textId="50118D2B" w:rsidR="000B7401" w:rsidRPr="0012607F" w:rsidRDefault="00791901">
      <w:pPr>
        <w:pStyle w:val="EndnoteText"/>
      </w:pPr>
      <w:r>
        <w:rPr>
          <w:rStyle w:val="EndnoteReference"/>
        </w:rPr>
        <w:endnoteRef/>
      </w:r>
      <w:r>
        <w:rPr>
          <w:lang w:val="cy-GB"/>
        </w:rPr>
        <w:t xml:space="preserve"> Samari</w:t>
      </w:r>
      <w:r w:rsidR="004A0250">
        <w:rPr>
          <w:lang w:val="cy-GB"/>
        </w:rPr>
        <w:t>aid</w:t>
      </w:r>
      <w:r>
        <w:rPr>
          <w:lang w:val="cy-GB"/>
        </w:rPr>
        <w:t xml:space="preserve"> Cymru, Socioeconomic disadvantage and suicidal behaviour, Adroddiad 2017</w:t>
      </w:r>
    </w:p>
    <w:p w14:paraId="215D9157" w14:textId="77777777" w:rsidR="000B7401" w:rsidRPr="0012607F" w:rsidRDefault="00000000">
      <w:pPr>
        <w:pStyle w:val="EndnoteText"/>
      </w:pPr>
      <w:hyperlink r:id="rId10" w:history="1">
        <w:r w:rsidR="00791901" w:rsidRPr="0012607F">
          <w:rPr>
            <w:color w:val="0000FF"/>
            <w:u w:val="single"/>
            <w:lang w:val="cy-GB"/>
          </w:rPr>
          <w:t>Socioeconomic disadvantage and suicidal behaviour | y Samariaid</w:t>
        </w:r>
      </w:hyperlink>
    </w:p>
    <w:p w14:paraId="1D9D82F6" w14:textId="77777777" w:rsidR="000B7401" w:rsidRDefault="000B7401">
      <w:pPr>
        <w:pStyle w:val="EndnoteText"/>
      </w:pPr>
    </w:p>
  </w:endnote>
  <w:endnote w:id="12">
    <w:p w14:paraId="3EB5CE5D" w14:textId="77777777" w:rsidR="000B7401" w:rsidRPr="0012607F" w:rsidRDefault="00791901">
      <w:pPr>
        <w:pStyle w:val="EndnoteText"/>
      </w:pPr>
      <w:r>
        <w:rPr>
          <w:rStyle w:val="EndnoteReference"/>
        </w:rPr>
        <w:endnoteRef/>
      </w:r>
      <w:r>
        <w:rPr>
          <w:lang w:val="cy-GB"/>
        </w:rPr>
        <w:t xml:space="preserve"> A Silent Killer: Breaking the link between financial difficulty and suicide, Bond, N and Holkar, M. Sefydliad Polisi Arian ac Iechyd Meddwl, Rhagfyr 2018</w:t>
      </w:r>
    </w:p>
    <w:p w14:paraId="5FBAAC10" w14:textId="77777777" w:rsidR="000B7401" w:rsidRPr="0012607F" w:rsidRDefault="00000000">
      <w:pPr>
        <w:pStyle w:val="EndnoteText"/>
      </w:pPr>
      <w:hyperlink r:id="rId11" w:history="1">
        <w:r w:rsidR="00791901" w:rsidRPr="0012607F">
          <w:rPr>
            <w:color w:val="0000FF"/>
            <w:u w:val="single"/>
            <w:lang w:val="cy-GB"/>
          </w:rPr>
          <w:t>Adroddiad: Financial difficulty and suicide - Money and Mental Health</w:t>
        </w:r>
      </w:hyperlink>
    </w:p>
    <w:p w14:paraId="1767B955" w14:textId="77777777" w:rsidR="000B7401" w:rsidRDefault="000B7401">
      <w:pPr>
        <w:pStyle w:val="EndnoteText"/>
      </w:pPr>
    </w:p>
  </w:endnote>
  <w:endnote w:id="13">
    <w:p w14:paraId="013DAB5A" w14:textId="77777777" w:rsidR="000B7401" w:rsidRDefault="00791901">
      <w:pPr>
        <w:pStyle w:val="EndnoteText"/>
      </w:pPr>
      <w:r>
        <w:rPr>
          <w:rStyle w:val="EndnoteReference"/>
        </w:rPr>
        <w:endnoteRef/>
      </w:r>
      <w:r>
        <w:rPr>
          <w:lang w:val="cy-GB"/>
        </w:rPr>
        <w:t xml:space="preserve"> Debt Respite Scheme, Guidance for creditors, GOV.UK, 4 Mai 2021</w:t>
      </w:r>
    </w:p>
    <w:p w14:paraId="35E35B63" w14:textId="77777777" w:rsidR="000B7401" w:rsidRDefault="00000000">
      <w:pPr>
        <w:pStyle w:val="EndnoteText"/>
      </w:pPr>
      <w:hyperlink r:id="rId12" w:history="1">
        <w:r w:rsidR="00791901" w:rsidRPr="001C5265">
          <w:rPr>
            <w:rStyle w:val="Hyperlink"/>
            <w:lang w:val="cy-GB"/>
          </w:rPr>
          <w:t>https://www.gov.uk/government/publications/debt-respite-scheme-breathing-space-guidance/debt-respite-scheme-breathing-space-guidance-for-creditors</w:t>
        </w:r>
      </w:hyperlink>
    </w:p>
    <w:p w14:paraId="6E35A793" w14:textId="77777777" w:rsidR="000B7401" w:rsidRDefault="000B7401">
      <w:pPr>
        <w:pStyle w:val="EndnoteText"/>
      </w:pPr>
    </w:p>
    <w:p w14:paraId="1B6AAA11" w14:textId="77777777" w:rsidR="000B7401" w:rsidRDefault="000B7401">
      <w:pPr>
        <w:pStyle w:val="EndnoteText"/>
      </w:pPr>
    </w:p>
    <w:p w14:paraId="660B04CC" w14:textId="77777777" w:rsidR="000B7401" w:rsidRDefault="000B7401">
      <w:pPr>
        <w:pStyle w:val="EndnoteText"/>
      </w:pPr>
    </w:p>
  </w:endnote>
  <w:endnote w:id="14">
    <w:p w14:paraId="4FC3EFE8" w14:textId="77777777" w:rsidR="000B7401" w:rsidRDefault="00791901">
      <w:pPr>
        <w:pStyle w:val="EndnoteText"/>
      </w:pPr>
      <w:r>
        <w:rPr>
          <w:rStyle w:val="EndnoteReference"/>
        </w:rPr>
        <w:endnoteRef/>
      </w:r>
      <w:r>
        <w:rPr>
          <w:lang w:val="cy-GB"/>
        </w:rPr>
        <w:t xml:space="preserve"> Debt respite scheme (breathing space): Guidance on mental health crisis breathing space, Trysorlys EF, Mawrth 2021</w:t>
      </w:r>
    </w:p>
    <w:p w14:paraId="2AD78368" w14:textId="77777777" w:rsidR="000B7401" w:rsidRDefault="00000000">
      <w:pPr>
        <w:pStyle w:val="EndnoteText"/>
      </w:pPr>
      <w:hyperlink r:id="rId13" w:history="1">
        <w:r w:rsidR="00791901" w:rsidRPr="001C5265">
          <w:rPr>
            <w:rStyle w:val="Hyperlink"/>
            <w:lang w:val="cy-GB"/>
          </w:rPr>
          <w:t>https://assets.publishing.service.gov.uk/government/uploads/system/uploads/attachment_data/file/975986/Guidance_on_mental_health_crisis_breathing_space.pdf</w:t>
        </w:r>
      </w:hyperlink>
      <w:r w:rsidR="00791901">
        <w:rPr>
          <w:lang w:val="cy-GB"/>
        </w:rPr>
        <w:t xml:space="preserve"> </w:t>
      </w:r>
    </w:p>
    <w:p w14:paraId="28D8E461" w14:textId="77777777" w:rsidR="000B7401" w:rsidRDefault="000B7401">
      <w:pPr>
        <w:pStyle w:val="EndnoteText"/>
      </w:pPr>
    </w:p>
  </w:endnote>
  <w:endnote w:id="15">
    <w:p w14:paraId="23BE2E8A" w14:textId="77777777" w:rsidR="000B7401" w:rsidRPr="009D7F47" w:rsidRDefault="00791901">
      <w:pPr>
        <w:pStyle w:val="EndnoteText"/>
      </w:pPr>
      <w:r>
        <w:rPr>
          <w:rStyle w:val="EndnoteReference"/>
        </w:rPr>
        <w:endnoteRef/>
      </w:r>
      <w:r>
        <w:rPr>
          <w:lang w:val="cy-GB"/>
        </w:rPr>
        <w:t xml:space="preserve"> Gamblo fel mater iechyd cyhoeddus yng Nghymru, Rogers, RD.; Wardle, H., Sharp, CA., Wood, S., Hughes, K., Davies, TJ., Dymond, S., Bellis, MA. Ymddiriedolaeth GIG Iechyd Cyhoeddus Cymru, Prifysgol Bangor, Prifysgol Abertawe 2019</w:t>
      </w:r>
    </w:p>
    <w:p w14:paraId="520C1AAE" w14:textId="0F7DF6FC" w:rsidR="00535B14" w:rsidRPr="00535B14" w:rsidRDefault="00000000" w:rsidP="00535B14">
      <w:pPr>
        <w:spacing w:after="0" w:line="240" w:lineRule="auto"/>
        <w:rPr>
          <w:sz w:val="20"/>
          <w:szCs w:val="20"/>
        </w:rPr>
      </w:pPr>
      <w:hyperlink r:id="rId14" w:history="1">
        <w:r w:rsidR="00791901" w:rsidRPr="00535B14">
          <w:rPr>
            <w:rStyle w:val="Hyperlink"/>
            <w:sz w:val="20"/>
            <w:szCs w:val="20"/>
            <w:lang w:val="cy-GB"/>
          </w:rPr>
          <w:t>Gamblo-fel-Mater-Iechyd-Cyhoeddus-Cymru.pdf (bangor.ac.uk)</w:t>
        </w:r>
      </w:hyperlink>
    </w:p>
    <w:p w14:paraId="3568680B" w14:textId="77777777" w:rsidR="000B7401" w:rsidRDefault="000B7401">
      <w:pPr>
        <w:pStyle w:val="EndnoteText"/>
      </w:pPr>
    </w:p>
  </w:endnote>
  <w:endnote w:id="16">
    <w:p w14:paraId="016C37E1" w14:textId="77777777" w:rsidR="000B7401" w:rsidRPr="009D7F47" w:rsidRDefault="00791901">
      <w:pPr>
        <w:pStyle w:val="EndnoteText"/>
      </w:pPr>
      <w:r>
        <w:rPr>
          <w:rStyle w:val="EndnoteReference"/>
        </w:rPr>
        <w:endnoteRef/>
      </w:r>
      <w:r>
        <w:rPr>
          <w:lang w:val="cy-GB"/>
        </w:rPr>
        <w:t xml:space="preserve"> Problem gambling and suicidal thoughts, suicide attempts and non-suicidal self-harm in England: evidence from the Adult Psychiatric Morbidity Survey 2007, Wardle, H., Dymond, S., John, A., McManus, S. Prepare for GambleAware, Ma 2019</w:t>
      </w:r>
    </w:p>
    <w:p w14:paraId="2FA869F6" w14:textId="77777777" w:rsidR="00535B14" w:rsidRPr="00535B14" w:rsidRDefault="00000000" w:rsidP="00535B14">
      <w:pPr>
        <w:spacing w:after="0" w:line="240" w:lineRule="auto"/>
        <w:rPr>
          <w:sz w:val="20"/>
          <w:szCs w:val="20"/>
        </w:rPr>
      </w:pPr>
      <w:hyperlink r:id="rId15" w:history="1">
        <w:r w:rsidR="00791901" w:rsidRPr="00535B14">
          <w:rPr>
            <w:rStyle w:val="Hyperlink"/>
            <w:sz w:val="20"/>
            <w:szCs w:val="20"/>
            <w:lang w:val="cy-GB"/>
          </w:rPr>
          <w:t>suicide-report.pdf (begambleaware.org)</w:t>
        </w:r>
      </w:hyperlink>
    </w:p>
    <w:p w14:paraId="6AF5D72F" w14:textId="77777777" w:rsidR="000B7401" w:rsidRDefault="000B7401">
      <w:pPr>
        <w:pStyle w:val="EndnoteText"/>
      </w:pPr>
    </w:p>
  </w:endnote>
  <w:endnote w:id="17">
    <w:p w14:paraId="744D2317" w14:textId="77777777" w:rsidR="002D44BE" w:rsidRDefault="00791901">
      <w:pPr>
        <w:pStyle w:val="EndnoteText"/>
      </w:pPr>
      <w:r>
        <w:rPr>
          <w:rStyle w:val="EndnoteReference"/>
        </w:rPr>
        <w:endnoteRef/>
      </w:r>
      <w:r>
        <w:rPr>
          <w:lang w:val="cy-GB"/>
        </w:rPr>
        <w:t xml:space="preserve"> Adolygiad o’r polisi ynghylch Profiadau Niweidiol yn ystod Plentyndod: adroddiad, sut mae'r polisi wedi perfformio a sut y gellir ei ddatblygu i'r dyfodol, 17 Mawrth 2021, Llywodraeth Cymru </w:t>
      </w:r>
    </w:p>
    <w:p w14:paraId="4E481913" w14:textId="660A4C90" w:rsidR="002D44BE" w:rsidRDefault="00000000">
      <w:pPr>
        <w:pStyle w:val="EndnoteText"/>
      </w:pPr>
      <w:hyperlink r:id="rId16" w:history="1">
        <w:r w:rsidR="00791901" w:rsidRPr="00F14596">
          <w:rPr>
            <w:rStyle w:val="Hyperlink"/>
            <w:lang w:val="cy-GB"/>
          </w:rPr>
          <w:t>https://www.llyw.cymru/adolygiad-or-polisi-ynghylch-profiadau-niweidiol-yn-ystod-plentyndod-adroddiad-htmll</w:t>
        </w:r>
      </w:hyperlink>
    </w:p>
    <w:p w14:paraId="3EF6C126" w14:textId="77777777" w:rsidR="002D44BE" w:rsidRDefault="002D44BE">
      <w:pPr>
        <w:pStyle w:val="EndnoteText"/>
      </w:pPr>
    </w:p>
  </w:endnote>
  <w:endnote w:id="18">
    <w:p w14:paraId="1B5CA114" w14:textId="77777777" w:rsidR="002D44BE" w:rsidRPr="002D44BE" w:rsidRDefault="00791901">
      <w:pPr>
        <w:pStyle w:val="EndnoteText"/>
        <w:rPr>
          <w:rFonts w:ascii="Verdana" w:hAnsi="Verdana"/>
        </w:rPr>
      </w:pPr>
      <w:r>
        <w:rPr>
          <w:rStyle w:val="EndnoteReference"/>
        </w:rPr>
        <w:endnoteRef/>
      </w:r>
      <w:r>
        <w:rPr>
          <w:lang w:val="cy-GB"/>
        </w:rPr>
        <w:t xml:space="preserve"> Childhood abuse, household dysfunction, and the risk of attempted suicide throughout the life span: findings from the Adverse Childhood Experiences Study. Dube, SR., Anda, RF., Felitti, VJ., Chapman, DP., Williamson, DF., Giles, WH. </w:t>
      </w:r>
      <w:r w:rsidRPr="002D44BE">
        <w:rPr>
          <w:rFonts w:ascii="Verdana" w:hAnsi="Verdana" w:cs="Segoe UI"/>
          <w:color w:val="212121"/>
          <w:shd w:val="clear" w:color="auto" w:fill="FFFFFF"/>
          <w:lang w:val="cy-GB"/>
        </w:rPr>
        <w:t xml:space="preserve">JAMA. 2001 Rhag 26;286(24):3089-96. </w:t>
      </w:r>
    </w:p>
    <w:p w14:paraId="4B9C40AD" w14:textId="77777777" w:rsidR="002D44BE" w:rsidRPr="002D44BE" w:rsidRDefault="00000000">
      <w:pPr>
        <w:pStyle w:val="EndnoteText"/>
      </w:pPr>
      <w:hyperlink r:id="rId17" w:history="1">
        <w:r w:rsidR="00791901" w:rsidRPr="002D44BE">
          <w:rPr>
            <w:rStyle w:val="Hyperlink"/>
            <w:lang w:val="cy-GB"/>
          </w:rPr>
          <w:t>https://pubmed.ncbi.nlm.nih.gov/11754674/</w:t>
        </w:r>
      </w:hyperlink>
    </w:p>
    <w:p w14:paraId="446A0078" w14:textId="77777777" w:rsidR="002D44BE" w:rsidRDefault="002D44BE">
      <w:pPr>
        <w:pStyle w:val="EndnoteText"/>
      </w:pPr>
    </w:p>
  </w:endnote>
  <w:endnote w:id="19">
    <w:p w14:paraId="31A0CA58" w14:textId="77777777" w:rsidR="000B7401" w:rsidRPr="0095287A" w:rsidRDefault="00791901">
      <w:pPr>
        <w:pStyle w:val="EndnoteText"/>
      </w:pPr>
      <w:r>
        <w:rPr>
          <w:rStyle w:val="EndnoteReference"/>
        </w:rPr>
        <w:endnoteRef/>
      </w:r>
      <w:r>
        <w:rPr>
          <w:lang w:val="cy-GB"/>
        </w:rPr>
        <w:t xml:space="preserve"> Asesiad o'r Effaith ar Iechyd y ‘Polisi Aros Gartref ac Ymbellhau Cymdeithasol yng Nghymru’ mewn ymateb i bandemig Covid-19. Prif Adroddiad. Ymddiriedolaeth GIG Iechyd Cyhoeddus Mehefin 2020</w:t>
      </w:r>
    </w:p>
    <w:p w14:paraId="007F6824" w14:textId="7B2C89C2" w:rsidR="00535B14" w:rsidRDefault="00000000" w:rsidP="00535B14">
      <w:pPr>
        <w:spacing w:after="0" w:line="240" w:lineRule="auto"/>
        <w:rPr>
          <w:rFonts w:ascii="Verdana" w:eastAsia="Verdana" w:hAnsi="Verdana" w:cs="Times New Roman"/>
          <w:sz w:val="20"/>
          <w:szCs w:val="20"/>
        </w:rPr>
      </w:pPr>
      <w:hyperlink r:id="rId18" w:history="1">
        <w:r w:rsidR="00791901" w:rsidRPr="006A4B2D">
          <w:rPr>
            <w:rStyle w:val="Hyperlink"/>
            <w:rFonts w:ascii="Verdana" w:eastAsia="Verdana" w:hAnsi="Verdana" w:cs="Times New Roman"/>
            <w:sz w:val="20"/>
            <w:szCs w:val="20"/>
            <w:lang w:val="cy-GB"/>
          </w:rPr>
          <w:t>https://phwwhocc.co.uk/wp-content/uploads/2020/07/HIA_-_Rapid_Review_of_SAH_Policy_Main_Report_Welsh.pdf</w:t>
        </w:r>
      </w:hyperlink>
      <w:r w:rsidR="00791901">
        <w:rPr>
          <w:rFonts w:ascii="Verdana" w:eastAsia="Verdana" w:hAnsi="Verdana" w:cs="Times New Roman"/>
          <w:sz w:val="20"/>
          <w:szCs w:val="20"/>
          <w:lang w:val="cy-GB"/>
        </w:rPr>
        <w:t xml:space="preserve"> </w:t>
      </w:r>
    </w:p>
    <w:p w14:paraId="32CADC36" w14:textId="77777777" w:rsidR="000B7401" w:rsidRDefault="000B7401">
      <w:pPr>
        <w:pStyle w:val="EndnoteText"/>
      </w:pPr>
    </w:p>
  </w:endnote>
  <w:endnote w:id="20">
    <w:p w14:paraId="2B6EC0C3" w14:textId="77777777" w:rsidR="000B7401" w:rsidRPr="0095287A" w:rsidRDefault="00791901">
      <w:pPr>
        <w:pStyle w:val="EndnoteText"/>
      </w:pPr>
      <w:r>
        <w:rPr>
          <w:rStyle w:val="EndnoteReference"/>
        </w:rPr>
        <w:endnoteRef/>
      </w:r>
      <w:r>
        <w:rPr>
          <w:lang w:val="cy-GB"/>
        </w:rPr>
        <w:t xml:space="preserve"> Beyond the data: Understanding the impact of COVID on BAME groups, Public Health England, Mehefin 2020</w:t>
      </w:r>
    </w:p>
    <w:p w14:paraId="52E5C035" w14:textId="77777777" w:rsidR="000B7401" w:rsidRPr="0095287A" w:rsidRDefault="00000000">
      <w:pPr>
        <w:pStyle w:val="EndnoteText"/>
      </w:pPr>
      <w:hyperlink r:id="rId19" w:history="1">
        <w:r w:rsidR="00791901" w:rsidRPr="0095287A">
          <w:rPr>
            <w:color w:val="0000FF"/>
            <w:u w:val="single"/>
            <w:lang w:val="cy-GB"/>
          </w:rPr>
          <w:t>Beyond the Data: Understanding the Impact of COVID-19 on BAME Communities (publishing.service.gov.uk)</w:t>
        </w:r>
      </w:hyperlink>
    </w:p>
    <w:p w14:paraId="530B9EC3" w14:textId="77777777" w:rsidR="000B7401" w:rsidRDefault="000B7401">
      <w:pPr>
        <w:pStyle w:val="EndnoteText"/>
      </w:pPr>
    </w:p>
  </w:endnote>
  <w:endnote w:id="21">
    <w:p w14:paraId="7FD67767" w14:textId="77777777" w:rsidR="000B7401" w:rsidRPr="0095287A" w:rsidRDefault="00791901">
      <w:pPr>
        <w:pStyle w:val="EndnoteText"/>
      </w:pPr>
      <w:r>
        <w:rPr>
          <w:rStyle w:val="EndnoteReference"/>
        </w:rPr>
        <w:endnoteRef/>
      </w:r>
      <w:r>
        <w:rPr>
          <w:lang w:val="cy-GB"/>
        </w:rPr>
        <w:t xml:space="preserve"> Disparities in the risks and outcomes of COVID-19, Public Health England, Awst 2020</w:t>
      </w:r>
    </w:p>
    <w:p w14:paraId="61AF9F14" w14:textId="77777777" w:rsidR="000B7401" w:rsidRPr="0095287A" w:rsidRDefault="00000000">
      <w:pPr>
        <w:pStyle w:val="EndnoteText"/>
      </w:pPr>
      <w:hyperlink r:id="rId20" w:history="1">
        <w:r w:rsidR="00791901" w:rsidRPr="0095287A">
          <w:rPr>
            <w:color w:val="0000FF"/>
            <w:u w:val="single"/>
            <w:lang w:val="cy-GB"/>
          </w:rPr>
          <w:t>Beyond the Data: Understanding the Impact of COVID-19 on BAME Communities (publishing.service.gov.uk)</w:t>
        </w:r>
      </w:hyperlink>
    </w:p>
    <w:p w14:paraId="2976BB6D" w14:textId="77777777" w:rsidR="000B7401" w:rsidRDefault="000B7401">
      <w:pPr>
        <w:pStyle w:val="EndnoteText"/>
      </w:pPr>
    </w:p>
  </w:endnote>
  <w:endnote w:id="22">
    <w:p w14:paraId="4B01136C" w14:textId="77777777" w:rsidR="000B7401" w:rsidRPr="0095287A" w:rsidRDefault="00791901">
      <w:pPr>
        <w:pStyle w:val="EndnoteText"/>
      </w:pPr>
      <w:r>
        <w:rPr>
          <w:rStyle w:val="EndnoteReference"/>
        </w:rPr>
        <w:endnoteRef/>
      </w:r>
      <w:r>
        <w:rPr>
          <w:lang w:val="cy-GB"/>
        </w:rPr>
        <w:t xml:space="preserve"> Effects of the COVID-19 pandemic on self harm, Kapur, N., Clements, C., Appleby, L., Hawton, K., Steeg, S., Waters, K. et.al., The Lancet Psychiatry, Rhagfyr 2020</w:t>
      </w:r>
    </w:p>
    <w:p w14:paraId="0352F360" w14:textId="77777777" w:rsidR="000B7401" w:rsidRPr="0095287A" w:rsidRDefault="00000000">
      <w:pPr>
        <w:pStyle w:val="EndnoteText"/>
      </w:pPr>
      <w:hyperlink r:id="rId21" w:history="1">
        <w:r w:rsidR="00791901" w:rsidRPr="0095287A">
          <w:rPr>
            <w:color w:val="0000FF"/>
            <w:u w:val="single"/>
            <w:lang w:val="cy-GB"/>
          </w:rPr>
          <w:t>Effects of the COVID-19 pandemic on self-harm - The Lancet Psychiatry</w:t>
        </w:r>
      </w:hyperlink>
    </w:p>
    <w:p w14:paraId="204F54E3" w14:textId="77777777" w:rsidR="000B7401" w:rsidRDefault="000B7401">
      <w:pPr>
        <w:pStyle w:val="EndnoteText"/>
      </w:pPr>
    </w:p>
  </w:endnote>
  <w:endnote w:id="23">
    <w:p w14:paraId="1E7845FC" w14:textId="77777777" w:rsidR="000B7401" w:rsidRPr="002E76C7" w:rsidRDefault="00791901">
      <w:pPr>
        <w:pStyle w:val="EndnoteText"/>
      </w:pPr>
      <w:r>
        <w:rPr>
          <w:rStyle w:val="EndnoteReference"/>
        </w:rPr>
        <w:endnoteRef/>
      </w:r>
      <w:r>
        <w:rPr>
          <w:lang w:val="cy-GB"/>
        </w:rPr>
        <w:t xml:space="preserve"> Trends in suicide during the COVID-19 pandemic, John, A., Pirkis, J., Gunnell, D., Appleby, L., Morrissey, J. The British Medical Journal, Tachwedd 2020</w:t>
      </w:r>
    </w:p>
    <w:p w14:paraId="0721A3E6" w14:textId="77777777" w:rsidR="000B7401" w:rsidRPr="002E76C7" w:rsidRDefault="00000000">
      <w:pPr>
        <w:pStyle w:val="EndnoteText"/>
      </w:pPr>
      <w:hyperlink r:id="rId22" w:history="1">
        <w:r w:rsidR="00791901" w:rsidRPr="002E76C7">
          <w:rPr>
            <w:color w:val="0000FF"/>
            <w:u w:val="single"/>
            <w:lang w:val="cy-GB"/>
          </w:rPr>
          <w:t>Trends in suicide during the covid-19 pandemic | The BMJ</w:t>
        </w:r>
      </w:hyperlink>
    </w:p>
    <w:p w14:paraId="30996FBE" w14:textId="77777777" w:rsidR="000B7401" w:rsidRDefault="000B7401">
      <w:pPr>
        <w:pStyle w:val="EndnoteText"/>
      </w:pPr>
    </w:p>
  </w:endnote>
  <w:endnote w:id="24">
    <w:p w14:paraId="0960A6EA" w14:textId="77777777" w:rsidR="000B7401" w:rsidRDefault="00791901">
      <w:pPr>
        <w:pStyle w:val="EndnoteText"/>
      </w:pPr>
      <w:r>
        <w:rPr>
          <w:rStyle w:val="EndnoteReference"/>
        </w:rPr>
        <w:endnoteRef/>
      </w:r>
      <w:r>
        <w:rPr>
          <w:lang w:val="cy-GB"/>
        </w:rPr>
        <w:t xml:space="preserve"> Cynllun gweithredol 2020-2022, Ymddiriedolaeth GIG Iechyd Cyhoeddus Cymru, Hydref 2020</w:t>
      </w:r>
    </w:p>
    <w:p w14:paraId="5BF01F25" w14:textId="77777777" w:rsidR="000B7401" w:rsidRDefault="00000000">
      <w:pPr>
        <w:pStyle w:val="EndnoteText"/>
      </w:pPr>
      <w:hyperlink r:id="rId23" w:history="1">
        <w:r w:rsidR="00791901" w:rsidRPr="00832F56">
          <w:rPr>
            <w:color w:val="0000FF"/>
            <w:sz w:val="22"/>
            <w:szCs w:val="22"/>
            <w:u w:val="single"/>
            <w:lang w:val="cy-GB"/>
          </w:rPr>
          <w:t>Microsoft Word - 7b.291020 PHW Operational Plan 2021 v1h 231020.docx (nhs.wales)</w:t>
        </w:r>
      </w:hyperlink>
    </w:p>
    <w:p w14:paraId="25E7BADD" w14:textId="77777777" w:rsidR="000B7401" w:rsidRDefault="000B7401">
      <w:pPr>
        <w:pStyle w:val="EndnoteText"/>
      </w:pPr>
    </w:p>
  </w:endnote>
  <w:endnote w:id="25">
    <w:p w14:paraId="45F883C1" w14:textId="77777777" w:rsidR="000B7401" w:rsidRPr="00832F56" w:rsidRDefault="00791901">
      <w:pPr>
        <w:pStyle w:val="EndnoteText"/>
      </w:pPr>
      <w:r>
        <w:rPr>
          <w:rStyle w:val="EndnoteReference"/>
        </w:rPr>
        <w:endnoteRef/>
      </w:r>
      <w:r>
        <w:rPr>
          <w:lang w:val="cy-GB"/>
        </w:rPr>
        <w:t xml:space="preserve"> Astudio effaith pandemig COVID-19 ar iechyd meddwl, y Ganolfan Iechyd Meddwl Genedlaethol, Ionawr 2021</w:t>
      </w:r>
    </w:p>
    <w:p w14:paraId="69E36A4A" w14:textId="40568DFE" w:rsidR="000B7401" w:rsidRPr="00832F56" w:rsidRDefault="00000000">
      <w:pPr>
        <w:pStyle w:val="EndnoteText"/>
      </w:pPr>
      <w:hyperlink r:id="rId24" w:history="1">
        <w:r w:rsidR="00791901" w:rsidRPr="00832F56">
          <w:rPr>
            <w:color w:val="0000FF"/>
            <w:u w:val="single"/>
            <w:lang w:val="cy-GB"/>
          </w:rPr>
          <w:t>Astudio Effaith pandemig COVID-19 ar iechyd meddwl | y Ganolfan Iechyd Meddwl Genedlaethol</w:t>
        </w:r>
      </w:hyperlink>
    </w:p>
    <w:p w14:paraId="5471774B" w14:textId="77777777" w:rsidR="000B7401" w:rsidRDefault="000B7401">
      <w:pPr>
        <w:pStyle w:val="EndnoteText"/>
      </w:pPr>
    </w:p>
  </w:endnote>
  <w:endnote w:id="26">
    <w:p w14:paraId="1FFA4CFE" w14:textId="77777777" w:rsidR="000B7401" w:rsidRPr="00AF3B96" w:rsidRDefault="00791901">
      <w:pPr>
        <w:pStyle w:val="EndnoteText"/>
      </w:pPr>
      <w:r>
        <w:rPr>
          <w:rStyle w:val="EndnoteReference"/>
        </w:rPr>
        <w:endnoteRef/>
      </w:r>
      <w:r>
        <w:rPr>
          <w:lang w:val="cy-GB"/>
        </w:rPr>
        <w:t xml:space="preserve"> COVID-19 Social Study: Understanding the psychological and social impact of the pandemic</w:t>
      </w:r>
    </w:p>
    <w:p w14:paraId="60687075" w14:textId="77777777" w:rsidR="000B7401" w:rsidRPr="00AF3B96" w:rsidRDefault="00000000">
      <w:pPr>
        <w:pStyle w:val="EndnoteText"/>
      </w:pPr>
      <w:hyperlink r:id="rId25" w:history="1">
        <w:r w:rsidR="00791901" w:rsidRPr="00AF3B96">
          <w:rPr>
            <w:color w:val="0000FF"/>
            <w:u w:val="single"/>
            <w:lang w:val="cy-GB"/>
          </w:rPr>
          <w:t>HOME | CovidSocialStudy</w:t>
        </w:r>
      </w:hyperlink>
    </w:p>
    <w:p w14:paraId="21AF1D96" w14:textId="77777777" w:rsidR="000B7401" w:rsidRDefault="000B7401">
      <w:pPr>
        <w:pStyle w:val="EndnoteText"/>
      </w:pPr>
    </w:p>
  </w:endnote>
  <w:endnote w:id="27">
    <w:p w14:paraId="560EB83E" w14:textId="77777777" w:rsidR="000B7401" w:rsidRDefault="00791901">
      <w:pPr>
        <w:pStyle w:val="EndnoteText"/>
      </w:pPr>
      <w:r>
        <w:rPr>
          <w:rStyle w:val="EndnoteReference"/>
        </w:rPr>
        <w:endnoteRef/>
      </w:r>
      <w:r>
        <w:rPr>
          <w:lang w:val="cy-GB"/>
        </w:rPr>
        <w:t xml:space="preserve"> Suicide following presentation to hospital for non-fatal self-harm in the Multicentre Study of Self-harm: a long term follow-up study, Geulayov, G., Casey, D., Bale, L., Brand, F., Clements, C., Farooq, B., et.al. The Lancet Psychiatry, Rhagfyr 2019</w:t>
      </w:r>
    </w:p>
    <w:p w14:paraId="0DBEF792" w14:textId="77777777" w:rsidR="000B7401" w:rsidRDefault="00000000">
      <w:pPr>
        <w:pStyle w:val="EndnoteText"/>
      </w:pPr>
      <w:hyperlink r:id="rId26" w:history="1">
        <w:r w:rsidR="00791901" w:rsidRPr="00214CFA">
          <w:rPr>
            <w:rStyle w:val="Hyperlink"/>
            <w:lang w:val="cy-GB"/>
          </w:rPr>
          <w:t>https://www.thelancet.com/journals/lanpsy/article/PIIS2215-0366(19)30402-X/fulltext</w:t>
        </w:r>
      </w:hyperlink>
      <w:r w:rsidR="00791901">
        <w:rPr>
          <w:lang w:val="cy-GB"/>
        </w:rPr>
        <w:t xml:space="preserve"> </w:t>
      </w:r>
    </w:p>
    <w:p w14:paraId="722C55BB" w14:textId="77777777" w:rsidR="000B7401" w:rsidRDefault="000B7401">
      <w:pPr>
        <w:pStyle w:val="EndnoteText"/>
      </w:pPr>
    </w:p>
  </w:endnote>
  <w:endnote w:id="28">
    <w:p w14:paraId="29E1E1E5" w14:textId="77777777" w:rsidR="000B7401" w:rsidRPr="003B1111" w:rsidRDefault="00791901">
      <w:pPr>
        <w:pStyle w:val="EndnoteText"/>
      </w:pPr>
      <w:r>
        <w:rPr>
          <w:rStyle w:val="EndnoteReference"/>
        </w:rPr>
        <w:endnoteRef/>
      </w:r>
      <w:r>
        <w:rPr>
          <w:lang w:val="cy-GB"/>
        </w:rPr>
        <w:t xml:space="preserve"> Prevalence of non-suicidal self-harm and service contact in England, 2000-2014: repeated cross-sectional surveys of the general population, McManus, S., Gunnell, D., Cooper, C., Bebbington, PE., Howard, LM., Brugha, T. The Lancet Psychiatry, Mehefin 2019</w:t>
      </w:r>
    </w:p>
    <w:p w14:paraId="59A3C483" w14:textId="77777777" w:rsidR="000B7401" w:rsidRDefault="00000000">
      <w:pPr>
        <w:pStyle w:val="EndnoteText"/>
      </w:pPr>
      <w:hyperlink r:id="rId27" w:history="1">
        <w:r w:rsidR="00791901" w:rsidRPr="003B1111">
          <w:rPr>
            <w:color w:val="0000FF"/>
            <w:u w:val="single"/>
            <w:lang w:val="cy-GB"/>
          </w:rPr>
          <w:t>Prevalence of non-suicidal self-harm and service contact in England, 2000-14: repeated cross-sectional surveys of the general population - The Lancet Psychiatry</w:t>
        </w:r>
      </w:hyperlink>
    </w:p>
  </w:endnote>
  <w:endnote w:id="29">
    <w:p w14:paraId="7AB6C9E0" w14:textId="77777777" w:rsidR="000B7401" w:rsidRPr="0039404C" w:rsidRDefault="00791901">
      <w:pPr>
        <w:pStyle w:val="EndnoteText"/>
      </w:pPr>
      <w:r>
        <w:rPr>
          <w:rStyle w:val="EndnoteReference"/>
        </w:rPr>
        <w:endnoteRef/>
      </w:r>
      <w:r>
        <w:rPr>
          <w:lang w:val="cy-GB"/>
        </w:rPr>
        <w:t xml:space="preserve"> Y Swyddfa Ystadegau Gwladol, Hunanladdiadau yng Nghymru a Lloegr: cofrestriadau 2019</w:t>
      </w:r>
    </w:p>
    <w:p w14:paraId="516B92FB" w14:textId="77777777" w:rsidR="000B7401" w:rsidRPr="0039404C" w:rsidRDefault="00000000">
      <w:pPr>
        <w:pStyle w:val="EndnoteText"/>
      </w:pPr>
      <w:hyperlink r:id="rId28" w:history="1">
        <w:r w:rsidR="00791901" w:rsidRPr="0039404C">
          <w:rPr>
            <w:color w:val="0000FF"/>
            <w:u w:val="single"/>
            <w:lang w:val="cy-GB"/>
          </w:rPr>
          <w:t>Hunanladdiadau yng Nghymru a Lloegr – y Swyddfa Ystadegau Gwladol (ons.gov.uk)</w:t>
        </w:r>
      </w:hyperlink>
    </w:p>
    <w:p w14:paraId="26F283B9" w14:textId="77777777" w:rsidR="000B7401" w:rsidRDefault="000B7401">
      <w:pPr>
        <w:pStyle w:val="EndnoteText"/>
      </w:pPr>
    </w:p>
  </w:endnote>
  <w:endnote w:id="30">
    <w:p w14:paraId="40B41032" w14:textId="77777777" w:rsidR="000B7401" w:rsidRPr="00E66088" w:rsidRDefault="00791901">
      <w:pPr>
        <w:pStyle w:val="EndnoteText"/>
      </w:pPr>
      <w:r>
        <w:rPr>
          <w:rStyle w:val="EndnoteReference"/>
        </w:rPr>
        <w:endnoteRef/>
      </w:r>
      <w:r>
        <w:rPr>
          <w:lang w:val="cy-GB"/>
        </w:rPr>
        <w:t xml:space="preserve"> Adolygiad o'r dystiolaeth ar wasanaethau iechyd meddwl pob oed, LLYW.CYMRU</w:t>
      </w:r>
    </w:p>
    <w:p w14:paraId="56DE2CA6" w14:textId="6361C43D" w:rsidR="000B7401" w:rsidRDefault="00000000">
      <w:pPr>
        <w:pStyle w:val="EndnoteText"/>
      </w:pPr>
      <w:hyperlink r:id="rId29" w:history="1">
        <w:r w:rsidR="00791901" w:rsidRPr="00E66088">
          <w:rPr>
            <w:rStyle w:val="Hyperlink"/>
            <w:lang w:val="cy-GB"/>
          </w:rPr>
          <w:t>https://www.llyw.cymru/sites/default/files/statistics-and-research/2020-06/adolygiad-or-dystiolaeth-ar-wasanaethau-iechyd-meddwl-pob-oed.pdf</w:t>
        </w:r>
      </w:hyperlink>
    </w:p>
    <w:p w14:paraId="2463B805" w14:textId="77777777" w:rsidR="000B7401" w:rsidRDefault="000B7401">
      <w:pPr>
        <w:pStyle w:val="EndnoteText"/>
      </w:pPr>
    </w:p>
  </w:endnote>
  <w:endnote w:id="31">
    <w:p w14:paraId="209757E2" w14:textId="77777777" w:rsidR="000B7401" w:rsidRPr="00E66088" w:rsidRDefault="00791901" w:rsidP="002765AC">
      <w:pPr>
        <w:pStyle w:val="EndnoteText"/>
        <w:rPr>
          <w:rFonts w:ascii="Verdana" w:hAnsi="Verdana"/>
        </w:rPr>
      </w:pPr>
      <w:r>
        <w:rPr>
          <w:rStyle w:val="EndnoteReference"/>
        </w:rPr>
        <w:endnoteRef/>
      </w:r>
      <w:r>
        <w:rPr>
          <w:lang w:val="cy-GB"/>
        </w:rPr>
        <w:t xml:space="preserve"> LLYW.CYMRU, ‘Tu Hwnt i'r Alwad’: mynediad at wasanaethau brys mewn argyfwng iechyd meddwl neu les: adolygiad cenedlaethol 2020</w:t>
      </w:r>
    </w:p>
    <w:p w14:paraId="69133830" w14:textId="46C4EFCE" w:rsidR="000B7401" w:rsidRDefault="00000000" w:rsidP="002765AC">
      <w:pPr>
        <w:pStyle w:val="EndnoteText"/>
      </w:pPr>
      <w:hyperlink r:id="rId30" w:history="1">
        <w:r w:rsidR="00791901" w:rsidRPr="00E66088">
          <w:rPr>
            <w:rStyle w:val="Hyperlink"/>
            <w:rFonts w:ascii="Verdana" w:hAnsi="Verdana"/>
            <w:lang w:val="cy-GB"/>
          </w:rPr>
          <w:t>https://www.llyw.cymru/mynediad-wasanaethau-brys-mewn-argyfwng-iechyd-meddwl-neu-les-adolygiad-cenedlaethol</w:t>
        </w:r>
      </w:hyperlink>
      <w:r w:rsidR="00791901">
        <w:rPr>
          <w:lang w:val="cy-GB"/>
        </w:rPr>
        <w:t xml:space="preserve"> </w:t>
      </w:r>
    </w:p>
    <w:p w14:paraId="215F8765" w14:textId="77777777" w:rsidR="000B7401" w:rsidRDefault="000B7401" w:rsidP="002765AC">
      <w:pPr>
        <w:pStyle w:val="EndnoteText"/>
      </w:pPr>
    </w:p>
  </w:endnote>
  <w:endnote w:id="32">
    <w:p w14:paraId="68D9EE21" w14:textId="77777777" w:rsidR="000B7401" w:rsidRPr="00E66088" w:rsidRDefault="00791901">
      <w:pPr>
        <w:pStyle w:val="EndnoteText"/>
        <w:rPr>
          <w:rFonts w:ascii="Verdana" w:hAnsi="Verdana"/>
        </w:rPr>
      </w:pPr>
      <w:r>
        <w:rPr>
          <w:rStyle w:val="EndnoteReference"/>
        </w:rPr>
        <w:endnoteRef/>
      </w:r>
      <w:r>
        <w:rPr>
          <w:lang w:val="cy-GB"/>
        </w:rPr>
        <w:t xml:space="preserve"> Samariaid Cymru, Y cymorth iawn ar yr adeg iawn? Gwella argaeledd ac ansawdd cymorth ar ôl hunan-niwed yng Nghymru.</w:t>
      </w:r>
    </w:p>
    <w:p w14:paraId="0B9149EC" w14:textId="56A723E6" w:rsidR="000B7401" w:rsidRPr="00985A44" w:rsidRDefault="00000000">
      <w:pPr>
        <w:pStyle w:val="EndnoteText"/>
        <w:rPr>
          <w:rFonts w:ascii="Verdana" w:hAnsi="Verdana"/>
        </w:rPr>
      </w:pPr>
      <w:hyperlink r:id="rId31" w:history="1">
        <w:r w:rsidR="00791901" w:rsidRPr="00E66088">
          <w:rPr>
            <w:rFonts w:ascii="Verdana" w:hAnsi="Verdana"/>
            <w:color w:val="0000FF"/>
            <w:u w:val="single"/>
            <w:lang w:val="cy-GB"/>
          </w:rPr>
          <w:t>SamaritansCymru-self-harm-report-Welsh-version.pdf</w:t>
        </w:r>
      </w:hyperlink>
      <w:r w:rsidR="00791901">
        <w:rPr>
          <w:lang w:val="cy-GB"/>
        </w:rPr>
        <w:t xml:space="preserve"> Ionawr 2021</w:t>
      </w:r>
    </w:p>
    <w:p w14:paraId="5FCDA5B8" w14:textId="77777777" w:rsidR="000B7401" w:rsidRDefault="000B7401">
      <w:pPr>
        <w:pStyle w:val="EndnoteText"/>
      </w:pPr>
    </w:p>
  </w:endnote>
  <w:endnote w:id="33">
    <w:p w14:paraId="6F5B6C84" w14:textId="77777777" w:rsidR="000B7401" w:rsidRPr="00EE7AC9" w:rsidRDefault="00791901">
      <w:pPr>
        <w:pStyle w:val="EndnoteText"/>
      </w:pPr>
      <w:r>
        <w:rPr>
          <w:rStyle w:val="EndnoteReference"/>
        </w:rPr>
        <w:endnoteRef/>
      </w:r>
      <w:r>
        <w:rPr>
          <w:lang w:val="cy-GB"/>
        </w:rPr>
        <w:t xml:space="preserve"> Cymorth i bobl sy'n hunan-niweidio, y Samariaid, 2020 </w:t>
      </w:r>
    </w:p>
    <w:p w14:paraId="215EFAA4" w14:textId="77777777" w:rsidR="000B7401" w:rsidRDefault="00000000">
      <w:pPr>
        <w:pStyle w:val="EndnoteText"/>
      </w:pPr>
      <w:hyperlink r:id="rId32" w:history="1">
        <w:r w:rsidR="00791901" w:rsidRPr="00EE7AC9">
          <w:rPr>
            <w:color w:val="0000FF"/>
            <w:u w:val="single"/>
            <w:lang w:val="cy-GB"/>
          </w:rPr>
          <w:t>Cymorth i bobl sy'n hunan-niweidio (samaritans.org)</w:t>
        </w:r>
      </w:hyperlink>
    </w:p>
    <w:p w14:paraId="53C234A0" w14:textId="77777777" w:rsidR="000B7401" w:rsidRDefault="000B7401">
      <w:pPr>
        <w:pStyle w:val="EndnoteText"/>
      </w:pPr>
    </w:p>
  </w:endnote>
  <w:endnote w:id="34">
    <w:p w14:paraId="5C69D02A" w14:textId="77777777" w:rsidR="000B7401" w:rsidRPr="0073785B" w:rsidRDefault="00791901">
      <w:pPr>
        <w:pStyle w:val="EndnoteText"/>
      </w:pPr>
      <w:r>
        <w:rPr>
          <w:rStyle w:val="EndnoteReference"/>
        </w:rPr>
        <w:endnoteRef/>
      </w:r>
      <w:r>
        <w:rPr>
          <w:lang w:val="cy-GB"/>
        </w:rPr>
        <w:t xml:space="preserve"> NIHR, Understanding self-harm using Bristol Self-Harm Surveillance Register data</w:t>
      </w:r>
    </w:p>
    <w:p w14:paraId="6263C6A1" w14:textId="77777777" w:rsidR="000B7401" w:rsidRPr="0073785B" w:rsidRDefault="00791901">
      <w:pPr>
        <w:pStyle w:val="EndnoteText"/>
      </w:pPr>
      <w:r w:rsidRPr="0073785B">
        <w:rPr>
          <w:lang w:val="cy-GB"/>
        </w:rPr>
        <w:t xml:space="preserve"> </w:t>
      </w:r>
      <w:hyperlink r:id="rId33" w:history="1">
        <w:r w:rsidRPr="0073785B">
          <w:rPr>
            <w:rStyle w:val="Hyperlink"/>
            <w:lang w:val="cy-GB"/>
          </w:rPr>
          <w:t>https://arc-w.nihr.ac.uk/research/projects/understanding-self-harm-using-bristol-self-harm-surveillance-register-data/</w:t>
        </w:r>
      </w:hyperlink>
      <w:r w:rsidRPr="0073785B">
        <w:rPr>
          <w:lang w:val="cy-GB"/>
        </w:rPr>
        <w:t xml:space="preserve"> </w:t>
      </w:r>
    </w:p>
    <w:p w14:paraId="28C7F37E" w14:textId="77777777" w:rsidR="000B7401" w:rsidRDefault="00791901">
      <w:pPr>
        <w:pStyle w:val="EndnoteText"/>
      </w:pPr>
      <w:r>
        <w:rPr>
          <w:lang w:val="cy-GB"/>
        </w:rPr>
        <w:t xml:space="preserve"> </w:t>
      </w:r>
    </w:p>
  </w:endnote>
  <w:endnote w:id="35">
    <w:p w14:paraId="19D4FCEC" w14:textId="77777777" w:rsidR="000B7401" w:rsidRPr="0073785B" w:rsidRDefault="00791901">
      <w:pPr>
        <w:pStyle w:val="EndnoteText"/>
        <w:rPr>
          <w:rStyle w:val="Hyperlink"/>
        </w:rPr>
      </w:pPr>
      <w:r>
        <w:rPr>
          <w:rStyle w:val="EndnoteReference"/>
        </w:rPr>
        <w:endnoteRef/>
      </w:r>
      <w:r>
        <w:rPr>
          <w:lang w:val="cy-GB"/>
        </w:rPr>
        <w:t xml:space="preserve"> Public Health Agency, Northern Ireland Registry of Self-Harm Annual Report 2017-18</w:t>
      </w:r>
      <w:hyperlink r:id="rId34" w:history="1"/>
    </w:p>
    <w:p w14:paraId="1AF79C8A" w14:textId="77777777" w:rsidR="000B7401" w:rsidRDefault="00000000">
      <w:pPr>
        <w:pStyle w:val="EndnoteText"/>
      </w:pPr>
      <w:hyperlink r:id="rId35" w:history="1">
        <w:r w:rsidR="00791901" w:rsidRPr="0073785B">
          <w:rPr>
            <w:rStyle w:val="Hyperlink"/>
            <w:lang w:val="cy-GB"/>
          </w:rPr>
          <w:t>https://www.publichealth.hscni.net/publications/northern-ireland-registry-self-harm-annual-report-2017-2018</w:t>
        </w:r>
      </w:hyperlink>
      <w:r w:rsidR="00791901">
        <w:rPr>
          <w:lang w:val="cy-GB"/>
        </w:rPr>
        <w:t xml:space="preserve"> </w:t>
      </w:r>
    </w:p>
    <w:p w14:paraId="283D1374" w14:textId="77777777" w:rsidR="000B7401" w:rsidRDefault="000B7401">
      <w:pPr>
        <w:pStyle w:val="EndnoteText"/>
      </w:pPr>
    </w:p>
  </w:endnote>
  <w:endnote w:id="36">
    <w:p w14:paraId="4A202142" w14:textId="77777777" w:rsidR="000B7401" w:rsidRPr="00091EF7" w:rsidRDefault="00791901">
      <w:pPr>
        <w:pStyle w:val="EndnoteText"/>
      </w:pPr>
      <w:r>
        <w:rPr>
          <w:rStyle w:val="EndnoteReference"/>
        </w:rPr>
        <w:endnoteRef/>
      </w:r>
      <w:r>
        <w:rPr>
          <w:lang w:val="cy-GB"/>
        </w:rPr>
        <w:t xml:space="preserve"> Ymchwiliad Cyfrinachol Cenedlaethol i Hunanladdiad a Diogelwch ym maes Iechyd Meddwl – Adroddiad Blynyddol 2019</w:t>
      </w:r>
    </w:p>
    <w:p w14:paraId="4DA8ABD4" w14:textId="77777777" w:rsidR="000B7401" w:rsidRDefault="00000000">
      <w:pPr>
        <w:pStyle w:val="EndnoteText"/>
      </w:pPr>
      <w:hyperlink r:id="rId36" w:anchor=".YFJObq_7Q2w" w:history="1">
        <w:r w:rsidR="00791901" w:rsidRPr="00091EF7">
          <w:rPr>
            <w:rStyle w:val="Hyperlink"/>
            <w:lang w:val="cy-GB"/>
          </w:rPr>
          <w:t>https://www.hqip.org.uk/resource/national-confidential-inquiry-into-suicide-and-safety-in-mental-health-annual-report-2019/#.YFJObq_7Q2w</w:t>
        </w:r>
      </w:hyperlink>
      <w:r w:rsidR="00791901">
        <w:rPr>
          <w:lang w:val="cy-GB"/>
        </w:rPr>
        <w:t xml:space="preserve"> </w:t>
      </w:r>
    </w:p>
    <w:p w14:paraId="5AD4CF76" w14:textId="77777777" w:rsidR="000B7401" w:rsidRDefault="000B7401">
      <w:pPr>
        <w:pStyle w:val="EndnoteText"/>
      </w:pPr>
    </w:p>
  </w:endnote>
  <w:endnote w:id="37">
    <w:p w14:paraId="3127CDD7" w14:textId="77777777" w:rsidR="000B7401" w:rsidRPr="00091EF7" w:rsidRDefault="00791901">
      <w:pPr>
        <w:pStyle w:val="EndnoteText"/>
      </w:pPr>
      <w:r>
        <w:rPr>
          <w:rStyle w:val="EndnoteReference"/>
        </w:rPr>
        <w:endnoteRef/>
      </w:r>
      <w:r>
        <w:rPr>
          <w:lang w:val="cy-GB"/>
        </w:rPr>
        <w:t xml:space="preserve"> Risk of suicide following an alcohol-related emergency hospital admission: an electronic cohort study of 2.8 million people, Bowden, B; John, A; Trefan, Laszlo; Morgan, J; Farewell, D; Fone, D (Ebrill 2018)</w:t>
      </w:r>
    </w:p>
    <w:p w14:paraId="5F108121" w14:textId="77777777" w:rsidR="000B7401" w:rsidRDefault="00000000">
      <w:pPr>
        <w:pStyle w:val="EndnoteText"/>
      </w:pPr>
      <w:hyperlink r:id="rId37" w:history="1">
        <w:r w:rsidR="00791901" w:rsidRPr="00091EF7">
          <w:rPr>
            <w:rStyle w:val="Hyperlink"/>
            <w:lang w:val="cy-GB"/>
          </w:rPr>
          <w:t>https://journals.plos.org/plosone/article?id=10.1371/journal.pone.0194772</w:t>
        </w:r>
      </w:hyperlink>
    </w:p>
    <w:p w14:paraId="1736A888" w14:textId="77777777" w:rsidR="000B7401" w:rsidRDefault="00791901">
      <w:pPr>
        <w:pStyle w:val="EndnoteText"/>
      </w:pPr>
      <w:r>
        <w:rPr>
          <w:lang w:val="cy-GB"/>
        </w:rPr>
        <w:t xml:space="preserve"> </w:t>
      </w:r>
    </w:p>
  </w:endnote>
  <w:endnote w:id="38">
    <w:p w14:paraId="26EC1F35" w14:textId="77777777" w:rsidR="000B7401" w:rsidRPr="0020749F" w:rsidRDefault="00791901">
      <w:pPr>
        <w:pStyle w:val="EndnoteText"/>
      </w:pPr>
      <w:r>
        <w:rPr>
          <w:rStyle w:val="EndnoteReference"/>
        </w:rPr>
        <w:endnoteRef/>
      </w:r>
      <w:r>
        <w:rPr>
          <w:lang w:val="cy-GB"/>
        </w:rPr>
        <w:t xml:space="preserve"> Llywodraeth Cymru, Fframwaith Gwasanaeth i Drin Pobl sydd â Phroblemau Iechyd Meddwl a Phroblemau oherwydd Camddefnyddio Sylweddau sy’n Cyd-ddigwydd, Medi 2015</w:t>
      </w:r>
    </w:p>
    <w:p w14:paraId="4B75F7C4" w14:textId="1A283232" w:rsidR="000B7401" w:rsidRPr="0020749F" w:rsidRDefault="00000000">
      <w:pPr>
        <w:pStyle w:val="EndnoteText"/>
      </w:pPr>
      <w:hyperlink r:id="rId38" w:history="1">
        <w:r w:rsidR="00791901" w:rsidRPr="0020749F">
          <w:rPr>
            <w:color w:val="0000FF"/>
            <w:u w:val="single"/>
            <w:lang w:val="cy-GB"/>
          </w:rPr>
          <w:t>https://www.llyw.cymru/sites/default/files/publications/2019-02/fframwaith-gwasanaeth-i-drin-pobl-sydd-a-phroblemau-iechyd-meddwl-a-phroblemau-oherwydd-camddefnyddio-sylweddau-syn-cyd-ddigwydd.pdf)</w:t>
        </w:r>
      </w:hyperlink>
      <w:r w:rsidR="00791901">
        <w:rPr>
          <w:lang w:val="cy-GB"/>
        </w:rPr>
        <w:t xml:space="preserve"> </w:t>
      </w:r>
    </w:p>
    <w:p w14:paraId="07AEE6EF" w14:textId="77777777" w:rsidR="000B7401" w:rsidRDefault="000B7401">
      <w:pPr>
        <w:pStyle w:val="EndnoteText"/>
      </w:pPr>
    </w:p>
  </w:endnote>
  <w:endnote w:id="39">
    <w:p w14:paraId="5BDE124C" w14:textId="77777777" w:rsidR="000B7401" w:rsidRPr="0020749F" w:rsidRDefault="00791901">
      <w:pPr>
        <w:pStyle w:val="EndnoteText"/>
      </w:pPr>
      <w:r>
        <w:rPr>
          <w:rStyle w:val="EndnoteReference"/>
        </w:rPr>
        <w:endnoteRef/>
      </w:r>
      <w:r>
        <w:rPr>
          <w:lang w:val="cy-GB"/>
        </w:rPr>
        <w:t xml:space="preserve"> NICE, Quality Standard [QS188], Coexisting severe mental illness and substance misuse, Awst 2019</w:t>
      </w:r>
    </w:p>
    <w:p w14:paraId="7170E5A4" w14:textId="77777777" w:rsidR="000B7401" w:rsidRPr="0020749F" w:rsidRDefault="00000000">
      <w:pPr>
        <w:pStyle w:val="EndnoteText"/>
      </w:pPr>
      <w:hyperlink r:id="rId39" w:history="1">
        <w:r w:rsidR="00791901" w:rsidRPr="0020749F">
          <w:rPr>
            <w:color w:val="0000FF"/>
            <w:u w:val="single"/>
            <w:lang w:val="cy-GB"/>
          </w:rPr>
          <w:t>Overview | Coexisting severe mental illness and substance misuse | Quality standards | NICE</w:t>
        </w:r>
      </w:hyperlink>
    </w:p>
    <w:p w14:paraId="1326C455" w14:textId="77777777" w:rsidR="000B7401" w:rsidRDefault="000B7401">
      <w:pPr>
        <w:pStyle w:val="EndnoteText"/>
      </w:pPr>
    </w:p>
    <w:p w14:paraId="5146BF2E" w14:textId="77777777" w:rsidR="002D44BE" w:rsidRDefault="002D44BE">
      <w:pPr>
        <w:pStyle w:val="EndnoteText"/>
      </w:pPr>
    </w:p>
    <w:p w14:paraId="22211A6F" w14:textId="77777777" w:rsidR="002D44BE" w:rsidRDefault="002D44BE">
      <w:pPr>
        <w:pStyle w:val="EndnoteText"/>
      </w:pPr>
    </w:p>
    <w:p w14:paraId="6AFFDC2E" w14:textId="77777777" w:rsidR="002D44BE" w:rsidRDefault="002D44BE">
      <w:pPr>
        <w:pStyle w:val="EndnoteText"/>
      </w:pPr>
    </w:p>
  </w:endnote>
  <w:endnote w:id="40">
    <w:p w14:paraId="74AEB1F7" w14:textId="77777777" w:rsidR="000B7401" w:rsidRPr="0020749F" w:rsidRDefault="00791901">
      <w:pPr>
        <w:pStyle w:val="EndnoteText"/>
      </w:pPr>
      <w:r>
        <w:rPr>
          <w:rStyle w:val="EndnoteReference"/>
        </w:rPr>
        <w:endnoteRef/>
      </w:r>
      <w:r w:rsidRPr="0020749F">
        <w:rPr>
          <w:lang w:val="cy-GB"/>
        </w:rPr>
        <w:t xml:space="preserve"> Self-harm presentations across healthcare settings by sex in young people: an e-cohort study using routinely collected linked healthcare data in Wales, UK, Marchant, A; Turner, S; Balbuena, L; Peters, E; Williams, D; Lloyd, K; Lyons, R; John, A, Hydref 2019</w:t>
      </w:r>
    </w:p>
    <w:p w14:paraId="6CEE483D" w14:textId="77777777" w:rsidR="000B7401" w:rsidRDefault="00000000">
      <w:pPr>
        <w:pStyle w:val="EndnoteText"/>
        <w:rPr>
          <w:color w:val="0000FF"/>
          <w:u w:val="single"/>
        </w:rPr>
      </w:pPr>
      <w:hyperlink r:id="rId40" w:history="1">
        <w:r w:rsidR="00791901" w:rsidRPr="0020749F">
          <w:rPr>
            <w:color w:val="0000FF"/>
            <w:u w:val="single"/>
            <w:lang w:val="cy-GB"/>
          </w:rPr>
          <w:t>Self-harm presentation across healthcare settings by sex in young people: an e-cohort study using routinely collected linked healthcare data in Wales, UK (bmj.com)</w:t>
        </w:r>
      </w:hyperlink>
    </w:p>
    <w:p w14:paraId="0C564194" w14:textId="77777777" w:rsidR="002D44BE" w:rsidRDefault="002D44BE">
      <w:pPr>
        <w:pStyle w:val="EndnoteText"/>
      </w:pPr>
    </w:p>
  </w:endnote>
  <w:endnote w:id="41">
    <w:p w14:paraId="641E7027" w14:textId="77777777" w:rsidR="000B7401" w:rsidRPr="0020749F" w:rsidRDefault="00791901">
      <w:pPr>
        <w:pStyle w:val="EndnoteText"/>
      </w:pPr>
      <w:r>
        <w:rPr>
          <w:rStyle w:val="EndnoteReference"/>
        </w:rPr>
        <w:endnoteRef/>
      </w:r>
      <w:r>
        <w:rPr>
          <w:lang w:val="cy-GB"/>
        </w:rPr>
        <w:t xml:space="preserve"> NICE, holl gynhyrchion NICE ar hunan-niwed. Mae'n cynnwys unrhyw ganllawiau a llwybrau a safonau answawdd NICE </w:t>
      </w:r>
    </w:p>
    <w:p w14:paraId="7EC17A81" w14:textId="77777777" w:rsidR="00535B14" w:rsidRPr="00336805" w:rsidRDefault="00000000" w:rsidP="00535B14">
      <w:pPr>
        <w:spacing w:after="0" w:line="240" w:lineRule="auto"/>
        <w:rPr>
          <w:sz w:val="20"/>
          <w:szCs w:val="20"/>
        </w:rPr>
      </w:pPr>
      <w:hyperlink r:id="rId41" w:history="1">
        <w:r w:rsidR="00791901" w:rsidRPr="00535B14">
          <w:rPr>
            <w:rStyle w:val="Hyperlink"/>
            <w:sz w:val="20"/>
            <w:szCs w:val="20"/>
            <w:lang w:val="cy-GB"/>
          </w:rPr>
          <w:t>Self-harm | Topic | NICE</w:t>
        </w:r>
      </w:hyperlink>
    </w:p>
    <w:p w14:paraId="5F85AE1B" w14:textId="77777777" w:rsidR="000B7401" w:rsidRDefault="000B7401">
      <w:pPr>
        <w:pStyle w:val="EndnoteText"/>
      </w:pPr>
    </w:p>
  </w:endnote>
  <w:endnote w:id="42">
    <w:p w14:paraId="26753CC5" w14:textId="77777777" w:rsidR="000B7401" w:rsidRPr="0020749F" w:rsidRDefault="00791901">
      <w:pPr>
        <w:pStyle w:val="EndnoteText"/>
        <w:rPr>
          <w:rFonts w:ascii="Verdana" w:hAnsi="Verdana"/>
        </w:rPr>
      </w:pPr>
      <w:r>
        <w:rPr>
          <w:rStyle w:val="EndnoteReference"/>
        </w:rPr>
        <w:endnoteRef/>
      </w:r>
      <w:r>
        <w:rPr>
          <w:lang w:val="cy-GB"/>
        </w:rPr>
        <w:t xml:space="preserve"> Contacts with primary and secondary healthcare prior to suicide: case-control whole population-based study using person-level linked routine data in Wales, UK, 2000 – 2017,</w:t>
      </w:r>
    </w:p>
    <w:p w14:paraId="7AA907D0" w14:textId="77777777" w:rsidR="000B7401" w:rsidRPr="0020749F" w:rsidRDefault="00791901">
      <w:pPr>
        <w:pStyle w:val="EndnoteText"/>
        <w:rPr>
          <w:rFonts w:ascii="Verdana" w:hAnsi="Verdana"/>
        </w:rPr>
      </w:pPr>
      <w:r w:rsidRPr="0020749F">
        <w:rPr>
          <w:rFonts w:ascii="Verdana" w:hAnsi="Verdana"/>
          <w:lang w:val="cy-GB"/>
        </w:rPr>
        <w:t>John, A; DelPozo-Banos, M; Gunnell, D; Dennis, M; Sourfield, J; Ford, DV; Kapur, N; Lloyd, K. Awst 2020</w:t>
      </w:r>
    </w:p>
    <w:p w14:paraId="419DA3E2" w14:textId="77777777" w:rsidR="000B7401" w:rsidRPr="0020749F" w:rsidRDefault="00000000">
      <w:pPr>
        <w:pStyle w:val="EndnoteText"/>
        <w:rPr>
          <w:rFonts w:ascii="Verdana" w:hAnsi="Verdana"/>
        </w:rPr>
      </w:pPr>
      <w:hyperlink r:id="rId42" w:history="1">
        <w:r w:rsidR="00791901" w:rsidRPr="0020749F">
          <w:rPr>
            <w:rFonts w:ascii="Verdana" w:hAnsi="Verdana"/>
            <w:color w:val="0000FF"/>
            <w:u w:val="single"/>
            <w:lang w:val="cy-GB"/>
          </w:rPr>
          <w:t>Contacts with primary and secondary healthcare prior to suicide: case–control whole-population-based study using person-level linked routine data in Wales, UK, 2000–2017 | The British Journal of Psychiatry | Cambridge Core</w:t>
        </w:r>
      </w:hyperlink>
    </w:p>
    <w:p w14:paraId="57A4EF8A" w14:textId="77777777" w:rsidR="000B7401" w:rsidRDefault="000B7401">
      <w:pPr>
        <w:pStyle w:val="EndnoteText"/>
      </w:pPr>
    </w:p>
  </w:endnote>
  <w:endnote w:id="43">
    <w:p w14:paraId="6D866430" w14:textId="77777777" w:rsidR="000B7401" w:rsidRDefault="00791901">
      <w:pPr>
        <w:pStyle w:val="EndnoteText"/>
      </w:pPr>
      <w:r>
        <w:rPr>
          <w:rStyle w:val="EndnoteReference"/>
        </w:rPr>
        <w:endnoteRef/>
      </w:r>
      <w:r>
        <w:rPr>
          <w:lang w:val="cy-GB"/>
        </w:rPr>
        <w:t xml:space="preserve"> Atodiadau ‘Siarad â fi 2’ – Strategaeth a Chynllun Gweithredu ar gyfer Atal Hunanladdiad a Hunan-niwed yng Nghymru 2015-2020, Llywodraeth Cymru, Gorffennaf 2015</w:t>
      </w:r>
    </w:p>
    <w:p w14:paraId="57BE6438" w14:textId="621E6B20" w:rsidR="000B7401" w:rsidRDefault="00000000">
      <w:pPr>
        <w:pStyle w:val="EndnoteText"/>
      </w:pPr>
      <w:hyperlink r:id="rId43" w:history="1">
        <w:r w:rsidR="00791901" w:rsidRPr="00114F70">
          <w:rPr>
            <w:color w:val="0000FF"/>
            <w:sz w:val="22"/>
            <w:szCs w:val="22"/>
            <w:u w:val="single"/>
            <w:lang w:val="cy-GB"/>
          </w:rPr>
          <w:t>https://www.llyw.cymru/sites/default/files/publications/2019-06/siarad-a-fi-2-atodiadau-atal-hunanladdiad-a-hunan-niwed-cymru-2015-2020.pdf</w:t>
        </w:r>
      </w:hyperlink>
    </w:p>
    <w:p w14:paraId="3E17B001" w14:textId="77777777" w:rsidR="000B7401" w:rsidRDefault="000B7401">
      <w:pPr>
        <w:pStyle w:val="EndnoteText"/>
      </w:pPr>
    </w:p>
  </w:endnote>
  <w:endnote w:id="44">
    <w:p w14:paraId="2DC7F347" w14:textId="77777777" w:rsidR="000B7401" w:rsidRDefault="00791901">
      <w:pPr>
        <w:pStyle w:val="EndnoteText"/>
      </w:pPr>
      <w:r>
        <w:rPr>
          <w:rStyle w:val="EndnoteReference"/>
        </w:rPr>
        <w:endnoteRef/>
      </w:r>
      <w:r>
        <w:rPr>
          <w:lang w:val="cy-GB"/>
        </w:rPr>
        <w:t xml:space="preserve"> Cymru Iachach: ein Cynllun Iechyd a Gofal Cymdeithasol, Llywodraeth Cymru, Mehefin 2018</w:t>
      </w:r>
    </w:p>
    <w:p w14:paraId="6ACCA742" w14:textId="50C67158" w:rsidR="000B7401" w:rsidRDefault="00000000">
      <w:pPr>
        <w:pStyle w:val="EndnoteText"/>
      </w:pPr>
      <w:hyperlink r:id="rId44" w:history="1">
        <w:r w:rsidR="00791901" w:rsidRPr="00DC2CE7">
          <w:rPr>
            <w:color w:val="0000FF"/>
            <w:sz w:val="22"/>
            <w:szCs w:val="22"/>
            <w:u w:val="single"/>
            <w:lang w:val="cy-GB"/>
          </w:rPr>
          <w:t>Cymru Iachach: cynllun hirdymor ar gyfer iechyd a gofal cymdeithasol | LLYW.CYMRU</w:t>
        </w:r>
      </w:hyperlink>
    </w:p>
  </w:endnote>
  <w:endnote w:id="45">
    <w:p w14:paraId="48397F38" w14:textId="77777777" w:rsidR="000B7401" w:rsidRDefault="000B7401">
      <w:pPr>
        <w:pStyle w:val="EndnoteText"/>
      </w:pPr>
    </w:p>
    <w:p w14:paraId="60D26514" w14:textId="77777777" w:rsidR="000B7401" w:rsidRDefault="00791901">
      <w:pPr>
        <w:pStyle w:val="EndnoteText"/>
      </w:pPr>
      <w:r>
        <w:rPr>
          <w:rStyle w:val="EndnoteReference"/>
        </w:rPr>
        <w:endnoteRef/>
      </w:r>
      <w:r>
        <w:rPr>
          <w:lang w:val="cy-GB"/>
        </w:rPr>
        <w:t xml:space="preserve"> Cysylltu Cymunedau: strategaeth ar gyfer mynd i'r afael ag unigrwydd ac ynysigrwydd cymdeithasol a chreu cysylltiadau cymdeithasol cryfach, Llywodraeth Cymru, Chwefror 2020</w:t>
      </w:r>
    </w:p>
    <w:p w14:paraId="027C9306" w14:textId="6507F037" w:rsidR="000B7401" w:rsidRDefault="00000000">
      <w:pPr>
        <w:pStyle w:val="EndnoteText"/>
      </w:pPr>
      <w:hyperlink r:id="rId45" w:history="1">
        <w:r w:rsidR="00791901" w:rsidRPr="00CC36B9">
          <w:rPr>
            <w:color w:val="0000FF"/>
            <w:sz w:val="22"/>
            <w:szCs w:val="22"/>
            <w:u w:val="single"/>
            <w:lang w:val="cy-GB"/>
          </w:rPr>
          <w:t>Unigrwydd ac ynysigrwydd cymdeithasol (cysylltu cymunedau) | LLYW.CYMRU</w:t>
        </w:r>
      </w:hyperlink>
    </w:p>
  </w:endnote>
  <w:endnote w:id="46">
    <w:p w14:paraId="00211018" w14:textId="77777777" w:rsidR="000B7401" w:rsidRDefault="000B7401">
      <w:pPr>
        <w:pStyle w:val="EndnoteText"/>
      </w:pPr>
    </w:p>
    <w:p w14:paraId="0F732411" w14:textId="77777777" w:rsidR="000B7401" w:rsidRDefault="00791901">
      <w:pPr>
        <w:pStyle w:val="EndnoteText"/>
      </w:pPr>
      <w:r>
        <w:rPr>
          <w:rStyle w:val="EndnoteReference"/>
        </w:rPr>
        <w:endnoteRef/>
      </w:r>
      <w:r>
        <w:rPr>
          <w:lang w:val="cy-GB"/>
        </w:rPr>
        <w:t xml:space="preserve"> Cylchlythyrau Iechyd a Lles Cyngor Cyllido Addysg Uwch Cymru (CCAUC)</w:t>
      </w:r>
    </w:p>
    <w:p w14:paraId="4F3B6541" w14:textId="3BA08DFE" w:rsidR="000B7401" w:rsidRPr="00535B14" w:rsidRDefault="00000000" w:rsidP="00535B14">
      <w:pPr>
        <w:spacing w:after="0" w:line="240" w:lineRule="auto"/>
        <w:rPr>
          <w:sz w:val="20"/>
          <w:szCs w:val="20"/>
        </w:rPr>
      </w:pPr>
      <w:hyperlink r:id="rId46" w:history="1">
        <w:r w:rsidR="00535B14" w:rsidRPr="00535B14">
          <w:rPr>
            <w:rStyle w:val="Hyperlink"/>
            <w:sz w:val="20"/>
            <w:szCs w:val="20"/>
            <w:lang w:val="cy-GB"/>
          </w:rPr>
          <w:t>Datganiad Polisi Iechyd a Llesiant mewn Addysg Uwch CCAUC – CCAUC</w:t>
        </w:r>
      </w:hyperlink>
    </w:p>
  </w:endnote>
  <w:endnote w:id="47">
    <w:p w14:paraId="34A84A54" w14:textId="77777777" w:rsidR="000B7401" w:rsidRDefault="000B7401">
      <w:pPr>
        <w:pStyle w:val="EndnoteText"/>
      </w:pPr>
    </w:p>
    <w:p w14:paraId="37383895" w14:textId="77777777" w:rsidR="000B7401" w:rsidRDefault="00791901">
      <w:pPr>
        <w:pStyle w:val="EndnoteText"/>
        <w:rPr>
          <w:sz w:val="22"/>
          <w:szCs w:val="22"/>
        </w:rPr>
      </w:pPr>
      <w:r>
        <w:rPr>
          <w:rStyle w:val="EndnoteReference"/>
        </w:rPr>
        <w:endnoteRef/>
      </w:r>
      <w:r>
        <w:rPr>
          <w:sz w:val="22"/>
          <w:szCs w:val="22"/>
          <w:lang w:val="cy-GB"/>
        </w:rPr>
        <w:t>Cadernid Meddwl: adroddiad ar y newid mawr sydd ei angen o ran cefnogaeth ym maes iechyd emosiynol ac iechyd meddwl plant a phobl ifanc yng Nghymru, y Pwyllgor Plant, Pobl Ifanc ac Addysg, Cynlluniad Cenedlaethol Cymru, Ebrill 2018</w:t>
      </w:r>
    </w:p>
    <w:p w14:paraId="02DF6B39" w14:textId="0461127B" w:rsidR="000B7401" w:rsidRDefault="00000000">
      <w:pPr>
        <w:pStyle w:val="EndnoteText"/>
      </w:pPr>
      <w:hyperlink r:id="rId47" w:history="1">
        <w:r w:rsidR="00791901" w:rsidRPr="00CC36B9">
          <w:rPr>
            <w:color w:val="0000FF"/>
            <w:sz w:val="22"/>
            <w:szCs w:val="22"/>
            <w:u w:val="single"/>
            <w:lang w:val="cy-GB"/>
          </w:rPr>
          <w:t>Iechyd Emosiynol ac Iechyd Meddwl Plant a Phobl Ifanc yng Nghymru (senedd.cymru)</w:t>
        </w:r>
      </w:hyperlink>
      <w:r w:rsidR="00791901">
        <w:rPr>
          <w:lang w:val="cy-GB"/>
        </w:rPr>
        <w:t xml:space="preserve"> </w:t>
      </w:r>
    </w:p>
    <w:p w14:paraId="50211AEF" w14:textId="77777777" w:rsidR="000B7401" w:rsidRDefault="000B7401">
      <w:pPr>
        <w:pStyle w:val="EndnoteText"/>
      </w:pPr>
    </w:p>
  </w:endnote>
  <w:endnote w:id="48">
    <w:p w14:paraId="211329A1" w14:textId="77777777" w:rsidR="000B7401" w:rsidRDefault="00791901">
      <w:pPr>
        <w:pStyle w:val="EndnoteText"/>
      </w:pPr>
      <w:r>
        <w:rPr>
          <w:rStyle w:val="EndnoteReference"/>
        </w:rPr>
        <w:endnoteRef/>
      </w:r>
      <w:r>
        <w:rPr>
          <w:lang w:val="cy-GB"/>
        </w:rPr>
        <w:t xml:space="preserve"> Fframwaith ar sefydlu dull ysgol gyfan ar gyfer llesiant emosiynol a meddyliol, Llywodraeth Cymru, Mawrth 2021</w:t>
      </w:r>
    </w:p>
    <w:p w14:paraId="7730D80E" w14:textId="69E6EDF9" w:rsidR="000B7401" w:rsidRDefault="00000000">
      <w:pPr>
        <w:pStyle w:val="EndnoteText"/>
      </w:pPr>
      <w:hyperlink r:id="rId48" w:history="1">
        <w:r w:rsidR="00791901" w:rsidRPr="00CD0550">
          <w:rPr>
            <w:color w:val="0000FF"/>
            <w:sz w:val="22"/>
            <w:szCs w:val="22"/>
            <w:u w:val="single"/>
            <w:lang w:val="cy-GB"/>
          </w:rPr>
          <w:t>Fframwaith ar sefydlu dull ysgol gyfan ar gyfer llesiant emosiynol a meddyliol | LLYW.CYMRU</w:t>
        </w:r>
      </w:hyperlink>
    </w:p>
  </w:endnote>
  <w:endnote w:id="49">
    <w:p w14:paraId="27DD97BC" w14:textId="77777777" w:rsidR="000B7401" w:rsidRDefault="000B7401">
      <w:pPr>
        <w:pStyle w:val="EndnoteText"/>
      </w:pPr>
    </w:p>
    <w:p w14:paraId="7B12CA81" w14:textId="77777777" w:rsidR="000B7401" w:rsidRDefault="00791901">
      <w:pPr>
        <w:pStyle w:val="EndnoteText"/>
      </w:pPr>
      <w:r>
        <w:rPr>
          <w:rStyle w:val="EndnoteReference"/>
        </w:rPr>
        <w:endnoteRef/>
      </w:r>
      <w:r>
        <w:rPr>
          <w:lang w:val="cy-GB"/>
        </w:rPr>
        <w:t xml:space="preserve"> Law yn Llaw at Iechyd Meddwl: ein strategaeth iechyd meddwl, Llywodraeth Cymru, Hydref 2012</w:t>
      </w:r>
    </w:p>
    <w:p w14:paraId="1AEFB472" w14:textId="0229C94D" w:rsidR="000B7401" w:rsidRDefault="00000000">
      <w:pPr>
        <w:pStyle w:val="EndnoteText"/>
        <w:rPr>
          <w:sz w:val="22"/>
          <w:szCs w:val="22"/>
        </w:rPr>
      </w:pPr>
      <w:hyperlink r:id="rId49" w:history="1">
        <w:r w:rsidR="00791901" w:rsidRPr="00CD0550">
          <w:rPr>
            <w:color w:val="0000FF"/>
            <w:sz w:val="22"/>
            <w:szCs w:val="22"/>
            <w:u w:val="single"/>
            <w:lang w:val="cy-GB"/>
          </w:rPr>
          <w:t>Law yn Llaw at Iechyd Meddwl: ein strategaeth iechyd meddwl | LLYW.CYMRU</w:t>
        </w:r>
      </w:hyperlink>
    </w:p>
    <w:p w14:paraId="78EA3D5F" w14:textId="77777777" w:rsidR="000B7401" w:rsidRDefault="000B7401">
      <w:pPr>
        <w:pStyle w:val="EndnoteText"/>
      </w:pPr>
    </w:p>
  </w:endnote>
  <w:endnote w:id="50">
    <w:p w14:paraId="4D415C0C" w14:textId="77777777" w:rsidR="000B7401" w:rsidRDefault="00791901">
      <w:pPr>
        <w:pStyle w:val="EndnoteText"/>
      </w:pPr>
      <w:r>
        <w:rPr>
          <w:rStyle w:val="EndnoteReference"/>
        </w:rPr>
        <w:endnoteRef/>
      </w:r>
      <w:r>
        <w:rPr>
          <w:lang w:val="cy-GB"/>
        </w:rPr>
        <w:t xml:space="preserve"> Cynllun cyflawni ar gyfer iechyd meddwl 2019-2022, Llywodraeth Cymru, Ionawr 2020</w:t>
      </w:r>
    </w:p>
    <w:p w14:paraId="5F751FFC" w14:textId="5024D983" w:rsidR="000B7401" w:rsidRDefault="00000000">
      <w:pPr>
        <w:pStyle w:val="EndnoteText"/>
        <w:rPr>
          <w:sz w:val="22"/>
          <w:szCs w:val="22"/>
        </w:rPr>
      </w:pPr>
      <w:hyperlink r:id="rId50" w:history="1">
        <w:r w:rsidR="00791901" w:rsidRPr="00CD0550">
          <w:rPr>
            <w:color w:val="0000FF"/>
            <w:sz w:val="22"/>
            <w:szCs w:val="22"/>
            <w:u w:val="single"/>
            <w:lang w:val="cy-GB"/>
          </w:rPr>
          <w:t>Cynllun cyflawni iechyd meddwl 2019 i 2022 | LLYW.CYMRU</w:t>
        </w:r>
      </w:hyperlink>
    </w:p>
    <w:p w14:paraId="2B58E868" w14:textId="77777777" w:rsidR="000B7401" w:rsidRDefault="000B7401">
      <w:pPr>
        <w:pStyle w:val="EndnoteText"/>
      </w:pPr>
    </w:p>
  </w:endnote>
  <w:endnote w:id="51">
    <w:p w14:paraId="0CD899CD" w14:textId="77777777" w:rsidR="000B7401" w:rsidRDefault="00791901">
      <w:pPr>
        <w:pStyle w:val="EndnoteText"/>
      </w:pPr>
      <w:r>
        <w:rPr>
          <w:rStyle w:val="EndnoteReference"/>
        </w:rPr>
        <w:endnoteRef/>
      </w:r>
      <w:r>
        <w:rPr>
          <w:lang w:val="cy-GB"/>
        </w:rPr>
        <w:t xml:space="preserve"> Rhoi Mesur Iechyd Meddwl (Cymru) 2010 ar waith – canllawiau wedi'u diweddaru i Fyrddau Iechyd Lleol ac Awdurdodau Lleol, Llywodraeth Cymru, Rhagfyr 2011</w:t>
      </w:r>
    </w:p>
    <w:p w14:paraId="6C9113E7" w14:textId="35888FEC" w:rsidR="00535B14" w:rsidRDefault="00000000" w:rsidP="00535B14">
      <w:pPr>
        <w:spacing w:after="0" w:line="240" w:lineRule="auto"/>
        <w:rPr>
          <w:rFonts w:ascii="Verdana" w:eastAsia="Verdana" w:hAnsi="Verdana" w:cs="Times New Roman"/>
          <w:color w:val="0000FF"/>
          <w:u w:val="single"/>
        </w:rPr>
      </w:pPr>
      <w:hyperlink r:id="rId51" w:history="1">
        <w:r w:rsidR="00791901" w:rsidRPr="00336805">
          <w:rPr>
            <w:rFonts w:ascii="Verdana" w:eastAsia="Verdana" w:hAnsi="Verdana" w:cs="Times New Roman"/>
            <w:color w:val="0000FF"/>
            <w:u w:val="single"/>
            <w:lang w:val="cy-GB"/>
          </w:rPr>
          <w:t>Rhoi'r Mesur Iechyd Meddwl (Cymru) ar waith</w:t>
        </w:r>
      </w:hyperlink>
      <w:r w:rsidR="00791901">
        <w:rPr>
          <w:rFonts w:ascii="Verdana" w:eastAsia="Verdana" w:hAnsi="Verdana" w:cs="Times New Roman"/>
          <w:color w:val="0000FF"/>
          <w:u w:val="single"/>
          <w:lang w:val="cy-GB"/>
        </w:rPr>
        <w:t xml:space="preserve"> </w:t>
      </w:r>
    </w:p>
    <w:p w14:paraId="14B57B3C" w14:textId="77777777" w:rsidR="000B7401" w:rsidRDefault="000B7401">
      <w:pPr>
        <w:pStyle w:val="EndnoteText"/>
      </w:pPr>
    </w:p>
    <w:p w14:paraId="11455915" w14:textId="77777777" w:rsidR="002D44BE" w:rsidRDefault="002D44BE">
      <w:pPr>
        <w:pStyle w:val="EndnoteText"/>
      </w:pPr>
    </w:p>
    <w:p w14:paraId="2C773B85" w14:textId="77777777" w:rsidR="002D44BE" w:rsidRDefault="002D44BE">
      <w:pPr>
        <w:pStyle w:val="EndnoteText"/>
      </w:pPr>
    </w:p>
  </w:endnote>
  <w:endnote w:id="52">
    <w:p w14:paraId="75331C54" w14:textId="77777777" w:rsidR="000B7401" w:rsidRDefault="00791901">
      <w:pPr>
        <w:pStyle w:val="EndnoteText"/>
      </w:pPr>
      <w:r>
        <w:rPr>
          <w:rStyle w:val="EndnoteReference"/>
        </w:rPr>
        <w:endnoteRef/>
      </w:r>
      <w:r>
        <w:rPr>
          <w:lang w:val="cy-GB"/>
        </w:rPr>
        <w:t xml:space="preserve"> Gwella lles meddyliol a chydnerthedd, gwefan Iechyd Cyhoeddus Cymru (cyrchwyd Mai 2021)</w:t>
      </w:r>
    </w:p>
    <w:p w14:paraId="44D2B980" w14:textId="0D77A78F" w:rsidR="000B7401" w:rsidRDefault="00000000">
      <w:pPr>
        <w:pStyle w:val="EndnoteText"/>
        <w:rPr>
          <w:sz w:val="22"/>
          <w:szCs w:val="22"/>
        </w:rPr>
      </w:pPr>
      <w:hyperlink r:id="rId52" w:history="1">
        <w:r w:rsidR="00791901" w:rsidRPr="001C1AD6">
          <w:rPr>
            <w:color w:val="0000FF"/>
            <w:sz w:val="22"/>
            <w:szCs w:val="22"/>
            <w:u w:val="single"/>
            <w:lang w:val="cy-GB"/>
          </w:rPr>
          <w:t>Gwella lles meddyliol a chydnerthedd – Iechyd Cyhoeddus Cymru (gig.cymru)</w:t>
        </w:r>
      </w:hyperlink>
    </w:p>
    <w:p w14:paraId="63234E6C" w14:textId="77777777" w:rsidR="000B7401" w:rsidRDefault="000B7401">
      <w:pPr>
        <w:pStyle w:val="EndnoteText"/>
      </w:pPr>
    </w:p>
  </w:endnote>
  <w:endnote w:id="53">
    <w:p w14:paraId="5C8466CA" w14:textId="77777777" w:rsidR="000B7401" w:rsidRDefault="00791901">
      <w:pPr>
        <w:pStyle w:val="EndnoteText"/>
      </w:pPr>
      <w:r>
        <w:rPr>
          <w:rStyle w:val="EndnoteReference"/>
        </w:rPr>
        <w:endnoteRef/>
      </w:r>
      <w:r>
        <w:rPr>
          <w:lang w:val="cy-GB"/>
        </w:rPr>
        <w:t xml:space="preserve"> Ein Blaenoriaethau, gwefan Iechyd Cyhoeddus Cymru (cyrchwyd Mai 2021)</w:t>
      </w:r>
    </w:p>
    <w:p w14:paraId="5E684041" w14:textId="521192BA" w:rsidR="00535B14" w:rsidRPr="00535B14" w:rsidRDefault="00000000" w:rsidP="00535B14">
      <w:pPr>
        <w:spacing w:after="0" w:line="240" w:lineRule="auto"/>
        <w:rPr>
          <w:sz w:val="20"/>
          <w:szCs w:val="20"/>
        </w:rPr>
      </w:pPr>
      <w:hyperlink r:id="rId53" w:history="1">
        <w:r w:rsidR="00791901" w:rsidRPr="00535B14">
          <w:rPr>
            <w:rStyle w:val="Hyperlink"/>
            <w:sz w:val="20"/>
            <w:szCs w:val="20"/>
            <w:lang w:val="cy-GB"/>
          </w:rPr>
          <w:t>Adran 4 – Ein Blaenoriaethau – gwefan Iechyd Cyhoeddus Cymru (gig.cymru)</w:t>
        </w:r>
      </w:hyperlink>
    </w:p>
    <w:p w14:paraId="6075D487" w14:textId="77777777" w:rsidR="000B7401" w:rsidRDefault="000B7401">
      <w:pPr>
        <w:pStyle w:val="EndnoteText"/>
      </w:pPr>
    </w:p>
  </w:endnote>
  <w:endnote w:id="54">
    <w:p w14:paraId="236733DC" w14:textId="77777777" w:rsidR="000B7401" w:rsidRDefault="00791901">
      <w:pPr>
        <w:pStyle w:val="EndnoteText"/>
      </w:pPr>
      <w:r>
        <w:rPr>
          <w:rStyle w:val="EndnoteReference"/>
        </w:rPr>
        <w:endnoteRef/>
      </w:r>
      <w:r>
        <w:rPr>
          <w:lang w:val="cy-GB"/>
        </w:rPr>
        <w:t xml:space="preserve"> Cefnogi cymunedau ffermio yn ystod cyfnod o ansicrwydd: fframwaith gweithredu i gefnogi iechyd meddwl a lles ffermwyr a’u teuluoedd, Iechyd Cyhoeddus Cymru a'r Sefydliad Iechyd Meddwl, 2019</w:t>
      </w:r>
    </w:p>
    <w:p w14:paraId="493D3937" w14:textId="2330E143" w:rsidR="000B7401" w:rsidRDefault="00000000">
      <w:pPr>
        <w:pStyle w:val="EndnoteText"/>
      </w:pPr>
      <w:hyperlink r:id="rId54" w:history="1">
        <w:r w:rsidR="00791901" w:rsidRPr="00CB52F2">
          <w:rPr>
            <w:rStyle w:val="Hyperlink"/>
            <w:lang w:val="cy-GB"/>
          </w:rPr>
          <w:t>https://icc.gig.cymru/gwasanaethau-a-thimau/y-cyfarwyddiaeth-gwybodaeth/ymchwil-a-gwerthuso/publications/cefnogi-cymunedau-ffermio-yn-ystod-cyfnodau-o-ansicrwydd1/</w:t>
        </w:r>
      </w:hyperlink>
      <w:r w:rsidR="00791901">
        <w:rPr>
          <w:lang w:val="cy-GB"/>
        </w:rPr>
        <w:t xml:space="preserve">  </w:t>
      </w:r>
    </w:p>
    <w:p w14:paraId="4CC8D8F5" w14:textId="77777777" w:rsidR="000B7401" w:rsidRDefault="000B7401">
      <w:pPr>
        <w:pStyle w:val="EndnoteText"/>
      </w:pPr>
    </w:p>
  </w:endnote>
  <w:endnote w:id="55">
    <w:p w14:paraId="50381102" w14:textId="77777777" w:rsidR="000B7401" w:rsidRDefault="00791901">
      <w:pPr>
        <w:pStyle w:val="EndnoteText"/>
      </w:pPr>
      <w:r>
        <w:rPr>
          <w:rStyle w:val="EndnoteReference"/>
        </w:rPr>
        <w:endnoteRef/>
      </w:r>
      <w:r>
        <w:rPr>
          <w:lang w:val="cy-GB"/>
        </w:rPr>
        <w:t xml:space="preserve"> Deddf Llesiant Cenedlaethau'r Dyfodol (Cymru) 2015, gwefan Comisiynydd Cenedlaethau'r Dyfodol Cymru (cyrchwyd Mai 2021)</w:t>
      </w:r>
    </w:p>
    <w:p w14:paraId="11F16A0C" w14:textId="36F6DCEB" w:rsidR="000B7401" w:rsidRDefault="00791901">
      <w:pPr>
        <w:pStyle w:val="EndnoteText"/>
      </w:pPr>
      <w:r>
        <w:rPr>
          <w:lang w:val="cy-GB"/>
        </w:rPr>
        <w:t xml:space="preserve"> </w:t>
      </w:r>
      <w:hyperlink r:id="rId55" w:history="1">
        <w:r w:rsidRPr="00CB52F2">
          <w:rPr>
            <w:rStyle w:val="Hyperlink"/>
            <w:lang w:val="cy-GB"/>
          </w:rPr>
          <w:t>https://www.futuregenerations.wales/cy/about-us/future-generations-act/</w:t>
        </w:r>
      </w:hyperlink>
      <w:r>
        <w:rPr>
          <w:lang w:val="cy-GB"/>
        </w:rPr>
        <w:t xml:space="preserve"> </w:t>
      </w:r>
    </w:p>
  </w:endnote>
  <w:endnote w:id="56">
    <w:p w14:paraId="757E0C8C" w14:textId="77777777" w:rsidR="000B7401" w:rsidRDefault="000B7401">
      <w:pPr>
        <w:pStyle w:val="EndnoteText"/>
      </w:pPr>
    </w:p>
    <w:p w14:paraId="7FB44DEB" w14:textId="77777777" w:rsidR="000B7401" w:rsidRDefault="00791901">
      <w:pPr>
        <w:pStyle w:val="EndnoteText"/>
      </w:pPr>
      <w:r>
        <w:rPr>
          <w:rStyle w:val="EndnoteReference"/>
        </w:rPr>
        <w:endnoteRef/>
      </w:r>
      <w:r>
        <w:rPr>
          <w:lang w:val="cy-GB"/>
        </w:rPr>
        <w:t xml:space="preserve"> Deddf Gwasanaethau Cymdeithasol a Llesiant (Cymru) 2014</w:t>
      </w:r>
      <w:r>
        <w:rPr>
          <w:u w:val="single"/>
          <w:lang w:val="cy-GB"/>
        </w:rPr>
        <w:t>, Gwybodaeth Hanfodol, Llywodraeth Cymru, 2015</w:t>
      </w:r>
    </w:p>
    <w:p w14:paraId="431E2256" w14:textId="45FCD7EA" w:rsidR="000B7401" w:rsidRDefault="00000000">
      <w:pPr>
        <w:pStyle w:val="EndnoteText"/>
      </w:pPr>
      <w:hyperlink r:id="rId56" w:history="1">
        <w:r w:rsidR="00791901" w:rsidRPr="006D4D93">
          <w:rPr>
            <w:color w:val="0000FF"/>
            <w:sz w:val="22"/>
            <w:szCs w:val="22"/>
            <w:u w:val="single"/>
            <w:lang w:val="cy-GB"/>
          </w:rPr>
          <w:t>https://www.llyw.cymru/sites/default/files/publications/2019-05/deddf-gwasanaethau-cymdeithasol-a-llesiant-cymru-2014-gwybodaeth-hanfodol.pdf</w:t>
        </w:r>
      </w:hyperlink>
    </w:p>
  </w:endnote>
  <w:endnote w:id="57">
    <w:p w14:paraId="761821B8" w14:textId="77777777" w:rsidR="000B7401" w:rsidRDefault="000B7401">
      <w:pPr>
        <w:pStyle w:val="EndnoteText"/>
      </w:pPr>
    </w:p>
    <w:p w14:paraId="16D27FF0" w14:textId="77777777" w:rsidR="000B7401" w:rsidRDefault="00791901">
      <w:pPr>
        <w:pStyle w:val="EndnoteText"/>
      </w:pPr>
      <w:r>
        <w:rPr>
          <w:rStyle w:val="EndnoteReference"/>
        </w:rPr>
        <w:endnoteRef/>
      </w:r>
      <w:r>
        <w:rPr>
          <w:lang w:val="cy-GB"/>
        </w:rPr>
        <w:t xml:space="preserve"> Datganiad Ysgrifenedig: Astudiaeth Gwmpasu o Wasanaethau Profedigaeth - Ymateb Llywodraeth Cymru, Chwefror 2020</w:t>
      </w:r>
    </w:p>
    <w:p w14:paraId="2482E9D7" w14:textId="4DCAEBAC" w:rsidR="000B7401" w:rsidRDefault="00000000">
      <w:pPr>
        <w:pStyle w:val="EndnoteText"/>
        <w:rPr>
          <w:sz w:val="22"/>
          <w:szCs w:val="22"/>
        </w:rPr>
      </w:pPr>
      <w:hyperlink r:id="rId57" w:history="1">
        <w:r w:rsidR="00791901" w:rsidRPr="007518C8">
          <w:rPr>
            <w:color w:val="0000FF"/>
            <w:sz w:val="22"/>
            <w:szCs w:val="22"/>
            <w:u w:val="single"/>
            <w:lang w:val="cy-GB"/>
          </w:rPr>
          <w:t>Datganiad Ysgrifenedig: Astudiaeth Gwmpasu o Wasanaethau Profedigaeth – Ymateb Llywodraeth Cymru (13 Chwefror 2020) | LLYW.CYMRU</w:t>
        </w:r>
      </w:hyperlink>
    </w:p>
    <w:p w14:paraId="4D5193CD" w14:textId="77777777" w:rsidR="000B7401" w:rsidRDefault="000B7401">
      <w:pPr>
        <w:pStyle w:val="EndnoteText"/>
      </w:pPr>
    </w:p>
  </w:endnote>
  <w:endnote w:id="58">
    <w:p w14:paraId="4DA0103D" w14:textId="77777777" w:rsidR="000B7401" w:rsidRDefault="00791901">
      <w:pPr>
        <w:pStyle w:val="EndnoteText"/>
      </w:pPr>
      <w:r>
        <w:rPr>
          <w:rStyle w:val="EndnoteReference"/>
        </w:rPr>
        <w:endnoteRef/>
      </w:r>
      <w:r>
        <w:rPr>
          <w:lang w:val="cy-GB"/>
        </w:rPr>
        <w:t xml:space="preserve"> Mental Health workforce – Fit for our Future! gwefan Addysg a Gwella Iechyd Cymru (cyrchwyd Mai 2021)</w:t>
      </w:r>
    </w:p>
    <w:p w14:paraId="109BDC2A" w14:textId="77777777" w:rsidR="000B7401" w:rsidRDefault="00000000">
      <w:pPr>
        <w:pStyle w:val="EndnoteText"/>
        <w:rPr>
          <w:sz w:val="22"/>
          <w:szCs w:val="22"/>
        </w:rPr>
      </w:pPr>
      <w:hyperlink r:id="rId58" w:history="1">
        <w:r w:rsidR="00791901" w:rsidRPr="001D252D">
          <w:rPr>
            <w:color w:val="0000FF"/>
            <w:sz w:val="22"/>
            <w:szCs w:val="22"/>
            <w:u w:val="single"/>
            <w:lang w:val="cy-GB"/>
          </w:rPr>
          <w:t>Mental Health workforce- Fit for our future! – AaGIC (gig.cymru)</w:t>
        </w:r>
      </w:hyperlink>
    </w:p>
    <w:p w14:paraId="4659EF3B" w14:textId="77777777" w:rsidR="000B7401" w:rsidRDefault="000B7401">
      <w:pPr>
        <w:pStyle w:val="EndnoteText"/>
      </w:pPr>
    </w:p>
  </w:endnote>
  <w:endnote w:id="59">
    <w:p w14:paraId="033B7837" w14:textId="77777777" w:rsidR="000B7401" w:rsidRDefault="00791901">
      <w:pPr>
        <w:pStyle w:val="EndnoteText"/>
      </w:pPr>
      <w:r>
        <w:rPr>
          <w:rStyle w:val="EndnoteReference"/>
        </w:rPr>
        <w:endnoteRef/>
      </w:r>
      <w:r>
        <w:rPr>
          <w:lang w:val="cy-GB"/>
        </w:rPr>
        <w:t>Polisi Cynllunio: adferiad COVID-19, Gorffennaf 2020, LLYW.CYMRU.</w:t>
      </w:r>
    </w:p>
    <w:p w14:paraId="1B7F77ED" w14:textId="3F35C7CC" w:rsidR="000B7401" w:rsidRDefault="00791901">
      <w:pPr>
        <w:pStyle w:val="EndnoteText"/>
      </w:pPr>
      <w:r>
        <w:rPr>
          <w:lang w:val="cy-GB"/>
        </w:rPr>
        <w:t xml:space="preserve"> </w:t>
      </w:r>
      <w:hyperlink r:id="rId59" w:history="1">
        <w:r w:rsidRPr="00112D6C">
          <w:rPr>
            <w:rStyle w:val="Hyperlink"/>
            <w:lang w:val="cy-GB"/>
          </w:rPr>
          <w:t>https://www.llyw.cymru/polisi-cynllunio-adferiad-covid-19</w:t>
        </w:r>
      </w:hyperlink>
      <w:r>
        <w:rPr>
          <w:lang w:val="cy-GB"/>
        </w:rPr>
        <w:t xml:space="preserve"> </w:t>
      </w:r>
    </w:p>
    <w:p w14:paraId="04287D72" w14:textId="77777777" w:rsidR="000B7401" w:rsidRDefault="000B7401">
      <w:pPr>
        <w:pStyle w:val="EndnoteText"/>
      </w:pPr>
    </w:p>
  </w:endnote>
  <w:endnote w:id="60">
    <w:p w14:paraId="20612754" w14:textId="77777777" w:rsidR="000B7401" w:rsidRDefault="00791901">
      <w:pPr>
        <w:pStyle w:val="EndnoteText"/>
      </w:pPr>
      <w:r>
        <w:rPr>
          <w:rStyle w:val="EndnoteReference"/>
        </w:rPr>
        <w:endnoteRef/>
      </w:r>
      <w:r>
        <w:rPr>
          <w:lang w:val="cy-GB"/>
        </w:rPr>
        <w:t xml:space="preserve"> Cytundeb Gofal Argyfwng Iechyd Meddwl: cynllun gweithredu 2019 i 2022, Hydref 2019, LLYW. CYMRU</w:t>
      </w:r>
    </w:p>
    <w:p w14:paraId="4A2E7BBC" w14:textId="0847B959" w:rsidR="000B7401" w:rsidRPr="008C7591" w:rsidRDefault="008C7591">
      <w:pPr>
        <w:pStyle w:val="EndnoteText"/>
        <w:rPr>
          <w:rStyle w:val="Hyperlink"/>
        </w:rPr>
      </w:pPr>
      <w:r>
        <w:rPr>
          <w:lang w:val="cy-GB"/>
        </w:rPr>
        <w:fldChar w:fldCharType="begin"/>
      </w:r>
      <w:r>
        <w:rPr>
          <w:lang w:val="cy-GB"/>
        </w:rPr>
        <w:instrText>HYPERLINK "https://www.llyw.cymru/cytundeb-gofal-argyfwng-iechyd-meddwl-cynllun-gweithredu-2019-i-2022"</w:instrText>
      </w:r>
      <w:r>
        <w:rPr>
          <w:lang w:val="cy-GB"/>
        </w:rPr>
      </w:r>
      <w:r>
        <w:rPr>
          <w:lang w:val="cy-GB"/>
        </w:rPr>
        <w:fldChar w:fldCharType="separate"/>
      </w:r>
      <w:r w:rsidR="00791901" w:rsidRPr="008C7591">
        <w:rPr>
          <w:rStyle w:val="Hyperlink"/>
          <w:lang w:val="cy-GB"/>
        </w:rPr>
        <w:t>https://www.llyw.cymru/cytundeb-gofal-argyfwng-iechyd-meddwl-cynllun-gweithredu-2019-i-2022</w:t>
      </w:r>
    </w:p>
    <w:p w14:paraId="744DBA4E" w14:textId="5B3FFFE3" w:rsidR="000B7401" w:rsidRDefault="008C7591">
      <w:pPr>
        <w:pStyle w:val="EndnoteText"/>
      </w:pPr>
      <w:r>
        <w:rPr>
          <w:lang w:val="cy-GB"/>
        </w:rPr>
        <w:fldChar w:fldCharType="end"/>
      </w:r>
    </w:p>
  </w:endnote>
  <w:endnote w:id="61">
    <w:p w14:paraId="64F12876" w14:textId="77777777" w:rsidR="000B7401" w:rsidRDefault="00791901">
      <w:pPr>
        <w:pStyle w:val="EndnoteText"/>
      </w:pPr>
      <w:r>
        <w:rPr>
          <w:rStyle w:val="EndnoteReference"/>
        </w:rPr>
        <w:endnoteRef/>
      </w:r>
      <w:r>
        <w:rPr>
          <w:lang w:val="cy-GB"/>
        </w:rPr>
        <w:t xml:space="preserve"> Cynllun cyflawni ar gyfer camddefnyddio sylweddau: 2019 i 2022, Hydref 2019, LLYW.CYMRU</w:t>
      </w:r>
    </w:p>
    <w:p w14:paraId="12AA26E3" w14:textId="163AA885" w:rsidR="000B7401" w:rsidRDefault="00000000">
      <w:pPr>
        <w:pStyle w:val="EndnoteText"/>
      </w:pPr>
      <w:hyperlink r:id="rId60" w:history="1">
        <w:r w:rsidR="00791901" w:rsidRPr="00112D6C">
          <w:rPr>
            <w:rStyle w:val="Hyperlink"/>
            <w:lang w:val="cy-GB"/>
          </w:rPr>
          <w:t>https://llyw.cymru/cynllun-cyflawni-ar-gyfer-camddefnyddio-sylweddau-2019-i-2022-0</w:t>
        </w:r>
      </w:hyperlink>
    </w:p>
    <w:p w14:paraId="24A29B26" w14:textId="77777777" w:rsidR="000B7401" w:rsidRDefault="000B7401">
      <w:pPr>
        <w:pStyle w:val="EndnoteText"/>
      </w:pPr>
    </w:p>
  </w:endnote>
  <w:endnote w:id="62">
    <w:p w14:paraId="0D26BBA0" w14:textId="77777777" w:rsidR="000B7401" w:rsidRDefault="00791901">
      <w:pPr>
        <w:pStyle w:val="EndnoteText"/>
      </w:pPr>
      <w:r>
        <w:rPr>
          <w:rStyle w:val="EndnoteReference"/>
        </w:rPr>
        <w:endnoteRef/>
      </w:r>
      <w:r>
        <w:rPr>
          <w:lang w:val="cy-GB"/>
        </w:rPr>
        <w:t xml:space="preserve"> Cwricwlwm i Gymru, (cyrchwyd Mai 2021) LLYW.CYMRU</w:t>
      </w:r>
    </w:p>
    <w:p w14:paraId="21F8B328" w14:textId="10D41B9F" w:rsidR="000B7401" w:rsidRPr="008C7591" w:rsidRDefault="008C7591">
      <w:pPr>
        <w:pStyle w:val="EndnoteText"/>
        <w:rPr>
          <w:rStyle w:val="Hyperlink"/>
        </w:rPr>
      </w:pPr>
      <w:r>
        <w:rPr>
          <w:lang w:val="cy-GB"/>
        </w:rPr>
        <w:fldChar w:fldCharType="begin"/>
      </w:r>
      <w:r>
        <w:rPr>
          <w:lang w:val="cy-GB"/>
        </w:rPr>
        <w:instrText>HYPERLINK "https://hwb.gov.wales/cwricwlwm-i-gymru"</w:instrText>
      </w:r>
      <w:r>
        <w:rPr>
          <w:lang w:val="cy-GB"/>
        </w:rPr>
      </w:r>
      <w:r>
        <w:rPr>
          <w:lang w:val="cy-GB"/>
        </w:rPr>
        <w:fldChar w:fldCharType="separate"/>
      </w:r>
      <w:r w:rsidR="00791901" w:rsidRPr="008C7591">
        <w:rPr>
          <w:rStyle w:val="Hyperlink"/>
          <w:lang w:val="cy-GB"/>
        </w:rPr>
        <w:t>https://hwb.gov.wales/cwricwlwm-i-gymru</w:t>
      </w:r>
    </w:p>
    <w:p w14:paraId="5CFDCAB0" w14:textId="287A947C" w:rsidR="000B7401" w:rsidRDefault="008C7591">
      <w:pPr>
        <w:pStyle w:val="EndnoteText"/>
      </w:pPr>
      <w:r>
        <w:rPr>
          <w:lang w:val="cy-GB"/>
        </w:rPr>
        <w:fldChar w:fldCharType="end"/>
      </w:r>
    </w:p>
  </w:endnote>
  <w:endnote w:id="63">
    <w:p w14:paraId="0F55B4E1" w14:textId="77777777" w:rsidR="000B7401" w:rsidRDefault="00791901">
      <w:pPr>
        <w:pStyle w:val="EndnoteText"/>
      </w:pPr>
      <w:r>
        <w:rPr>
          <w:rStyle w:val="EndnoteReference"/>
        </w:rPr>
        <w:endnoteRef/>
      </w:r>
      <w:r>
        <w:rPr>
          <w:lang w:val="cy-GB"/>
        </w:rPr>
        <w:t xml:space="preserve"> Iechyd a Lles. Canllawiau i helpu ysgolion a lleoliadau i ddatblygu eu cwricwlwm eu hunain, gan alluogi dysgwyr i ddatblygu o ran y pedwar diben. (Cyrchwyd Mai 2021) LLYW.CYMRU</w:t>
      </w:r>
    </w:p>
    <w:p w14:paraId="6608E7A3" w14:textId="6D24CB9F" w:rsidR="000B7401" w:rsidRPr="008C7591" w:rsidRDefault="008C7591">
      <w:pPr>
        <w:pStyle w:val="EndnoteText"/>
        <w:rPr>
          <w:rStyle w:val="Hyperlink"/>
        </w:rPr>
      </w:pPr>
      <w:r>
        <w:rPr>
          <w:lang w:val="cy-GB"/>
        </w:rPr>
        <w:fldChar w:fldCharType="begin"/>
      </w:r>
      <w:r>
        <w:rPr>
          <w:lang w:val="cy-GB"/>
        </w:rPr>
        <w:instrText>HYPERLINK "https://hwb.gov.wales/cwricwlwm-i-gymru/iechyd-a-lles/"</w:instrText>
      </w:r>
      <w:r>
        <w:rPr>
          <w:lang w:val="cy-GB"/>
        </w:rPr>
      </w:r>
      <w:r>
        <w:rPr>
          <w:lang w:val="cy-GB"/>
        </w:rPr>
        <w:fldChar w:fldCharType="separate"/>
      </w:r>
      <w:r w:rsidR="00791901" w:rsidRPr="008C7591">
        <w:rPr>
          <w:rStyle w:val="Hyperlink"/>
          <w:lang w:val="cy-GB"/>
        </w:rPr>
        <w:t>https://hwb.gov.wales/cwricwlwm-i-gymru/iechyd-a-lles/</w:t>
      </w:r>
    </w:p>
    <w:p w14:paraId="7EAB587D" w14:textId="71903175" w:rsidR="000B7401" w:rsidRDefault="008C7591">
      <w:pPr>
        <w:pStyle w:val="EndnoteText"/>
      </w:pPr>
      <w:r>
        <w:rPr>
          <w:lang w:val="cy-GB"/>
        </w:rPr>
        <w:fldChar w:fldCharType="end"/>
      </w:r>
    </w:p>
  </w:endnote>
  <w:endnote w:id="64">
    <w:p w14:paraId="0E6EB26B" w14:textId="77777777" w:rsidR="000B7401" w:rsidRDefault="00791901">
      <w:pPr>
        <w:pStyle w:val="EndnoteText"/>
      </w:pPr>
      <w:r>
        <w:rPr>
          <w:rStyle w:val="EndnoteReference"/>
        </w:rPr>
        <w:endnoteRef/>
      </w:r>
      <w:r>
        <w:rPr>
          <w:lang w:val="cy-GB"/>
        </w:rPr>
        <w:t xml:space="preserve"> Rhwydwaith Cydgysylltu Ardaloedd Lleol. (Cyrchwyd Mai 2021)</w:t>
      </w:r>
    </w:p>
    <w:p w14:paraId="47BF61DA" w14:textId="150B89BF" w:rsidR="000B7401" w:rsidRDefault="00000000">
      <w:pPr>
        <w:pStyle w:val="EndnoteText"/>
      </w:pPr>
      <w:hyperlink r:id="rId61" w:history="1">
        <w:r w:rsidR="008C7591">
          <w:rPr>
            <w:rStyle w:val="Hyperlink"/>
            <w:lang w:val="cy-GB"/>
          </w:rPr>
          <w:t>https://lacnetwork.org/cy/</w:t>
        </w:r>
      </w:hyperlink>
    </w:p>
    <w:p w14:paraId="1419BDC4" w14:textId="77777777" w:rsidR="000B7401" w:rsidRDefault="000B7401">
      <w:pPr>
        <w:pStyle w:val="EndnoteText"/>
      </w:pPr>
    </w:p>
  </w:endnote>
  <w:endnote w:id="65">
    <w:p w14:paraId="3A91CC50" w14:textId="77777777" w:rsidR="000B7401" w:rsidRDefault="00791901">
      <w:pPr>
        <w:pStyle w:val="EndnoteText"/>
      </w:pPr>
      <w:r>
        <w:rPr>
          <w:rStyle w:val="EndnoteReference"/>
        </w:rPr>
        <w:endnoteRef/>
      </w:r>
      <w:r>
        <w:rPr>
          <w:lang w:val="cy-GB"/>
        </w:rPr>
        <w:t xml:space="preserve"> Self-harm: assessment, management and preventing recurrence. Disgwylir iddo gael ei gyhoeddi ym mis Mai 2022. NICE</w:t>
      </w:r>
    </w:p>
    <w:p w14:paraId="0657F72D" w14:textId="77777777" w:rsidR="000B7401" w:rsidRDefault="00000000">
      <w:pPr>
        <w:pStyle w:val="EndnoteText"/>
      </w:pPr>
      <w:hyperlink r:id="rId62" w:history="1">
        <w:r w:rsidR="00791901" w:rsidRPr="001C2A27">
          <w:rPr>
            <w:rStyle w:val="Hyperlink"/>
            <w:lang w:val="cy-GB"/>
          </w:rPr>
          <w:t>https://www.nice.org.uk/guidance/indevelopment/gid-ng10148</w:t>
        </w:r>
      </w:hyperlink>
    </w:p>
    <w:p w14:paraId="77B23237" w14:textId="77777777" w:rsidR="000B7401" w:rsidRDefault="000B7401">
      <w:pPr>
        <w:pStyle w:val="EndnoteText"/>
      </w:pPr>
    </w:p>
  </w:endnote>
  <w:endnote w:id="66">
    <w:p w14:paraId="0A3D6304" w14:textId="77777777" w:rsidR="000B7401" w:rsidRDefault="00791901">
      <w:pPr>
        <w:pStyle w:val="EndnoteText"/>
      </w:pPr>
      <w:r>
        <w:rPr>
          <w:rStyle w:val="EndnoteReference"/>
        </w:rPr>
        <w:endnoteRef/>
      </w:r>
      <w:r>
        <w:rPr>
          <w:lang w:val="cy-GB"/>
        </w:rPr>
        <w:t xml:space="preserve"> Cadernid Meddwl. adroddiad ar y newid mawr sydd ei angen o ran cefnogaeth ym maes iechyd emosiynol ac iechyd meddwl plant a phobl ifanc yng Nghymru. Ebrill 2018. Cynulliad Cenedlaethol Cymru. Y Pwyllgor Plant, Pobl Ifanc ac Addysg.</w:t>
      </w:r>
    </w:p>
    <w:p w14:paraId="700C4DD1" w14:textId="0743C624" w:rsidR="000B7401" w:rsidRDefault="00000000">
      <w:pPr>
        <w:pStyle w:val="EndnoteText"/>
      </w:pPr>
      <w:hyperlink r:id="rId63" w:history="1">
        <w:r w:rsidR="00791901" w:rsidRPr="001C2A27">
          <w:rPr>
            <w:rStyle w:val="Hyperlink"/>
            <w:lang w:val="cy-GB"/>
          </w:rPr>
          <w:t>https://senedd.wales/laid%20documents/cr-ld11522/cr-ld11522-w.pdf</w:t>
        </w:r>
      </w:hyperlink>
    </w:p>
    <w:p w14:paraId="23124210" w14:textId="77777777" w:rsidR="000B7401" w:rsidRDefault="000B7401">
      <w:pPr>
        <w:pStyle w:val="EndnoteText"/>
      </w:pPr>
    </w:p>
  </w:endnote>
  <w:endnote w:id="67">
    <w:p w14:paraId="0E7D3276" w14:textId="77777777" w:rsidR="000B7401" w:rsidRDefault="00791901">
      <w:pPr>
        <w:pStyle w:val="EndnoteText"/>
      </w:pPr>
      <w:r>
        <w:rPr>
          <w:rStyle w:val="EndnoteReference"/>
        </w:rPr>
        <w:endnoteRef/>
      </w:r>
      <w:r>
        <w:rPr>
          <w:lang w:val="cy-GB"/>
        </w:rPr>
        <w:t xml:space="preserve"> Ymateb i faterion hunan-niweidio a theimladau hunanladdol ymhlith pobl ifanc. Medi 2019. LLYW.CYMRU</w:t>
      </w:r>
    </w:p>
    <w:p w14:paraId="740599C1" w14:textId="33086138" w:rsidR="000B7401" w:rsidRPr="00A52084" w:rsidRDefault="00A52084">
      <w:pPr>
        <w:pStyle w:val="EndnoteText"/>
        <w:rPr>
          <w:rStyle w:val="Hyperlink"/>
        </w:rPr>
      </w:pPr>
      <w:r>
        <w:rPr>
          <w:lang w:val="cy-GB"/>
        </w:rPr>
        <w:fldChar w:fldCharType="begin"/>
      </w:r>
      <w:r>
        <w:rPr>
          <w:lang w:val="cy-GB"/>
        </w:rPr>
        <w:instrText>HYPERLINK "https://www.llyw.cymru/ymateb-i-faterion-hunan-niweidio-theimladau-hunanladdol-ymhlith-pobl-ifanc"</w:instrText>
      </w:r>
      <w:r>
        <w:rPr>
          <w:lang w:val="cy-GB"/>
        </w:rPr>
      </w:r>
      <w:r>
        <w:rPr>
          <w:lang w:val="cy-GB"/>
        </w:rPr>
        <w:fldChar w:fldCharType="separate"/>
      </w:r>
      <w:r w:rsidR="00791901" w:rsidRPr="00A52084">
        <w:rPr>
          <w:rStyle w:val="Hyperlink"/>
          <w:lang w:val="cy-GB"/>
        </w:rPr>
        <w:t>https://www.llyw.cymru/ymateb-i-faterion-hunan-niweidio-theimladau-hunanladdol-ymhlith-pobl-ifanc</w:t>
      </w:r>
    </w:p>
    <w:p w14:paraId="15E8667F" w14:textId="4EECE59A" w:rsidR="000B7401" w:rsidRDefault="00A52084">
      <w:pPr>
        <w:pStyle w:val="EndnoteText"/>
      </w:pPr>
      <w:r>
        <w:rPr>
          <w:lang w:val="cy-GB"/>
        </w:rPr>
        <w:fldChar w:fldCharType="end"/>
      </w:r>
    </w:p>
  </w:endnote>
  <w:endnote w:id="68">
    <w:p w14:paraId="0FB0C079" w14:textId="77777777" w:rsidR="000B7401" w:rsidRDefault="00791901">
      <w:pPr>
        <w:pStyle w:val="EndnoteText"/>
      </w:pPr>
      <w:r>
        <w:rPr>
          <w:rStyle w:val="EndnoteReference"/>
        </w:rPr>
        <w:endnoteRef/>
      </w:r>
      <w:r>
        <w:rPr>
          <w:lang w:val="cy-GB"/>
        </w:rPr>
        <w:t>Mesurau atal hunanladdiad wrth ddylunio a chynllunio adeiladau, Ebrill 2019. LLYW.CYMRU</w:t>
      </w:r>
    </w:p>
    <w:p w14:paraId="0AD4AD7D" w14:textId="077443E1" w:rsidR="000B7401" w:rsidRDefault="00000000">
      <w:pPr>
        <w:pStyle w:val="EndnoteText"/>
      </w:pPr>
      <w:hyperlink r:id="rId64" w:history="1">
        <w:r w:rsidR="00791901" w:rsidRPr="001C2A27">
          <w:rPr>
            <w:rStyle w:val="Hyperlink"/>
            <w:lang w:val="cy-GB"/>
          </w:rPr>
          <w:t>https://www.llyw.cymru/mesurau-atal-hunanladdiad-wrth-ddylunio-chynllunio-adeiladau</w:t>
        </w:r>
      </w:hyperlink>
    </w:p>
    <w:p w14:paraId="1C104B7C" w14:textId="77777777" w:rsidR="000B7401" w:rsidRDefault="000B7401">
      <w:pPr>
        <w:pStyle w:val="EndnoteText"/>
      </w:pPr>
    </w:p>
  </w:endnote>
  <w:endnote w:id="69">
    <w:p w14:paraId="382C9AEE" w14:textId="77777777" w:rsidR="000B7401" w:rsidRDefault="00791901">
      <w:pPr>
        <w:pStyle w:val="EndnoteText"/>
      </w:pPr>
      <w:r>
        <w:rPr>
          <w:rStyle w:val="EndnoteReference"/>
        </w:rPr>
        <w:endnoteRef/>
      </w:r>
      <w:r>
        <w:rPr>
          <w:lang w:val="cy-GB"/>
        </w:rPr>
        <w:t xml:space="preserve"> Cyllid newydd i helpu i atal a lleihau'r achosion o hunanladdiad yng Nghymru, Chwefror 2019. LLYW.CYMRU</w:t>
      </w:r>
    </w:p>
    <w:p w14:paraId="22406FDC" w14:textId="26EFD346" w:rsidR="000B7401" w:rsidRPr="00A52084" w:rsidRDefault="00A52084">
      <w:pPr>
        <w:pStyle w:val="EndnoteText"/>
        <w:rPr>
          <w:rStyle w:val="Hyperlink"/>
        </w:rPr>
      </w:pPr>
      <w:r>
        <w:rPr>
          <w:lang w:val="cy-GB"/>
        </w:rPr>
        <w:fldChar w:fldCharType="begin"/>
      </w:r>
      <w:r>
        <w:rPr>
          <w:lang w:val="cy-GB"/>
        </w:rPr>
        <w:instrText>HYPERLINK "https://www.llyw.cymru/cyllid-newydd-i-helpu-i-atal-lleihaur-achosion-o-hunanladdiad-yng-nghymru"</w:instrText>
      </w:r>
      <w:r>
        <w:rPr>
          <w:lang w:val="cy-GB"/>
        </w:rPr>
      </w:r>
      <w:r>
        <w:rPr>
          <w:lang w:val="cy-GB"/>
        </w:rPr>
        <w:fldChar w:fldCharType="separate"/>
      </w:r>
      <w:r w:rsidR="00791901" w:rsidRPr="00A52084">
        <w:rPr>
          <w:rStyle w:val="Hyperlink"/>
          <w:lang w:val="cy-GB"/>
        </w:rPr>
        <w:t>https://www.llyw.cymru/cyllid-newydd-i-helpu-i-atal-lleihaur-achosion-o-hunanladdiad-yng-nghymru</w:t>
      </w:r>
    </w:p>
    <w:p w14:paraId="1D1004C5" w14:textId="132190F5" w:rsidR="000B7401" w:rsidRDefault="00A52084">
      <w:pPr>
        <w:pStyle w:val="EndnoteText"/>
      </w:pPr>
      <w:r>
        <w:rPr>
          <w:lang w:val="cy-GB"/>
        </w:rPr>
        <w:fldChar w:fldCharType="end"/>
      </w:r>
    </w:p>
  </w:endnote>
  <w:endnote w:id="70">
    <w:p w14:paraId="0A93B5BD" w14:textId="77777777" w:rsidR="000B7401" w:rsidRDefault="00791901" w:rsidP="000F56E0">
      <w:pPr>
        <w:pStyle w:val="EndnoteText"/>
      </w:pPr>
      <w:r>
        <w:rPr>
          <w:rStyle w:val="EndnoteReference"/>
        </w:rPr>
        <w:endnoteRef/>
      </w:r>
      <w:r>
        <w:rPr>
          <w:lang w:val="cy-GB"/>
        </w:rPr>
        <w:t xml:space="preserve"> Siarad â fi 2. Atal Hunanladdiad a Hunan-niwed</w:t>
      </w:r>
    </w:p>
    <w:p w14:paraId="5FAFC1AA" w14:textId="77777777" w:rsidR="000B7401" w:rsidRDefault="00791901" w:rsidP="000F56E0">
      <w:pPr>
        <w:pStyle w:val="EndnoteText"/>
      </w:pPr>
      <w:r>
        <w:rPr>
          <w:lang w:val="cy-GB"/>
        </w:rPr>
        <w:t>Cynllun gweithredu i Gymru 2015-2020 (Cyrchwyd ym mis Mai 2021) LLYW.CYMRU</w:t>
      </w:r>
    </w:p>
    <w:p w14:paraId="74A584D3" w14:textId="72AAB377" w:rsidR="000B7401" w:rsidRDefault="00000000">
      <w:pPr>
        <w:pStyle w:val="EndnoteText"/>
      </w:pPr>
      <w:hyperlink r:id="rId65" w:history="1">
        <w:r w:rsidR="00A52084">
          <w:rPr>
            <w:rStyle w:val="Hyperlink"/>
            <w:lang w:val="cy-GB"/>
          </w:rPr>
          <w:t>https://www.llyw.cymru/sites/default/files/publications/2019-06/siarad-a-fi-2-cynllun-gweithredu-atal-hunanladdiad-a-hunan-niwed-cymru-2015-2020.pdf</w:t>
        </w:r>
      </w:hyperlink>
    </w:p>
    <w:p w14:paraId="0CE58C57" w14:textId="77777777" w:rsidR="000B7401" w:rsidRDefault="000B7401">
      <w:pPr>
        <w:pStyle w:val="EndnoteText"/>
      </w:pPr>
    </w:p>
  </w:endnote>
  <w:endnote w:id="71">
    <w:p w14:paraId="5D45987B" w14:textId="77777777" w:rsidR="000B7401" w:rsidRDefault="00791901">
      <w:pPr>
        <w:pStyle w:val="EndnoteText"/>
      </w:pPr>
      <w:r>
        <w:rPr>
          <w:rStyle w:val="EndnoteReference"/>
        </w:rPr>
        <w:endnoteRef/>
      </w:r>
      <w:r>
        <w:rPr>
          <w:lang w:val="cy-GB"/>
        </w:rPr>
        <w:t xml:space="preserve"> Fframwaith Cymhwysedd ar gyfer Atal Hunanladdiad a Hunan-niwed (cyrchwyd ym mis Mai 2021). UCL</w:t>
      </w:r>
    </w:p>
    <w:p w14:paraId="51F78D56" w14:textId="77777777" w:rsidR="000B7401" w:rsidRDefault="00000000">
      <w:pPr>
        <w:pStyle w:val="EndnoteText"/>
      </w:pPr>
      <w:hyperlink r:id="rId66" w:history="1">
        <w:r w:rsidR="00791901" w:rsidRPr="001C2A27">
          <w:rPr>
            <w:rStyle w:val="Hyperlink"/>
            <w:lang w:val="cy-GB"/>
          </w:rPr>
          <w:t>https://www.ucl.ac.uk/pals/research/clinical-educational-and-health-psychology/research-groups/core/competence-frameworks/self</w:t>
        </w:r>
      </w:hyperlink>
    </w:p>
    <w:p w14:paraId="20F5F03D" w14:textId="77777777" w:rsidR="000B7401" w:rsidRDefault="000B7401">
      <w:pPr>
        <w:pStyle w:val="EndnoteText"/>
      </w:pPr>
    </w:p>
  </w:endnote>
  <w:endnote w:id="72">
    <w:p w14:paraId="160E1F64" w14:textId="77777777" w:rsidR="000B7401" w:rsidRDefault="00791901">
      <w:pPr>
        <w:pStyle w:val="EndnoteText"/>
      </w:pPr>
      <w:r>
        <w:rPr>
          <w:rStyle w:val="EndnoteReference"/>
        </w:rPr>
        <w:endnoteRef/>
      </w:r>
      <w:r>
        <w:rPr>
          <w:lang w:val="cy-GB"/>
        </w:rPr>
        <w:t xml:space="preserve"> Amser i Newid Cymru. Rhown ddiwedd ar wahaniaethu ar sail iechyd meddwl. (Cyrchwyd ym mis Mai 2021).</w:t>
      </w:r>
    </w:p>
    <w:p w14:paraId="36D700E4" w14:textId="3CF63DB3" w:rsidR="000B7401" w:rsidRDefault="00000000">
      <w:pPr>
        <w:pStyle w:val="EndnoteText"/>
      </w:pPr>
      <w:hyperlink r:id="rId67" w:history="1">
        <w:r w:rsidR="00791901" w:rsidRPr="001C2A27">
          <w:rPr>
            <w:rStyle w:val="Hyperlink"/>
            <w:lang w:val="cy-GB"/>
          </w:rPr>
          <w:t>https://www.timetochangewales.org.uk/cy/</w:t>
        </w:r>
      </w:hyperlink>
    </w:p>
    <w:p w14:paraId="714A0231" w14:textId="77777777" w:rsidR="000B7401" w:rsidRDefault="000B7401">
      <w:pPr>
        <w:pStyle w:val="EndnoteText"/>
      </w:pPr>
    </w:p>
  </w:endnote>
  <w:endnote w:id="73">
    <w:p w14:paraId="3F430A10" w14:textId="77777777" w:rsidR="000B7401" w:rsidRDefault="00791901">
      <w:pPr>
        <w:pStyle w:val="EndnoteText"/>
      </w:pPr>
      <w:r>
        <w:rPr>
          <w:rStyle w:val="EndnoteReference"/>
        </w:rPr>
        <w:endnoteRef/>
      </w:r>
      <w:r>
        <w:rPr>
          <w:lang w:val="cy-GB"/>
        </w:rPr>
        <w:t xml:space="preserve"> Real People, Real Stories. (Cyrchwyd ym mis Mai 2021) y Samariaid.</w:t>
      </w:r>
    </w:p>
    <w:p w14:paraId="09E5CFD2" w14:textId="77777777" w:rsidR="000B7401" w:rsidRDefault="00000000">
      <w:pPr>
        <w:pStyle w:val="EndnoteText"/>
      </w:pPr>
      <w:hyperlink r:id="rId68" w:history="1">
        <w:r w:rsidR="00791901" w:rsidRPr="001C2A27">
          <w:rPr>
            <w:rStyle w:val="Hyperlink"/>
            <w:lang w:val="cy-GB"/>
          </w:rPr>
          <w:t>https://www.samaritans.org/support-us/campaign/real-people-real-stories/</w:t>
        </w:r>
      </w:hyperlink>
    </w:p>
    <w:p w14:paraId="5062741E" w14:textId="77777777" w:rsidR="000B7401" w:rsidRDefault="000B7401">
      <w:pPr>
        <w:pStyle w:val="EndnoteText"/>
      </w:pPr>
    </w:p>
  </w:endnote>
  <w:endnote w:id="74">
    <w:p w14:paraId="6C0D9204" w14:textId="77777777" w:rsidR="000B7401" w:rsidRDefault="00791901" w:rsidP="003403F6">
      <w:pPr>
        <w:pStyle w:val="EndnoteText"/>
      </w:pPr>
      <w:r>
        <w:rPr>
          <w:rStyle w:val="EndnoteReference"/>
        </w:rPr>
        <w:endnoteRef/>
      </w:r>
      <w:r>
        <w:rPr>
          <w:lang w:val="cy-GB"/>
        </w:rPr>
        <w:t xml:space="preserve"> Small Talk Saves Lives. (Cyrchwyd ym mis Mai 2021) y Samariaid.</w:t>
      </w:r>
    </w:p>
    <w:p w14:paraId="5FA78B9A" w14:textId="77777777" w:rsidR="000B7401" w:rsidRDefault="00000000">
      <w:pPr>
        <w:pStyle w:val="EndnoteText"/>
      </w:pPr>
      <w:hyperlink r:id="rId69" w:history="1">
        <w:r w:rsidR="00791901" w:rsidRPr="001C2A27">
          <w:rPr>
            <w:rStyle w:val="Hyperlink"/>
            <w:lang w:val="cy-GB"/>
          </w:rPr>
          <w:t>https://www.samaritans.org/support-us/campaign/small-talk-saves-lives/</w:t>
        </w:r>
      </w:hyperlink>
    </w:p>
    <w:p w14:paraId="39A37F5E" w14:textId="77777777" w:rsidR="000B7401" w:rsidRDefault="000B7401">
      <w:pPr>
        <w:pStyle w:val="EndnoteText"/>
      </w:pPr>
    </w:p>
  </w:endnote>
  <w:endnote w:id="75">
    <w:p w14:paraId="505A0C9E" w14:textId="77777777" w:rsidR="000B7401" w:rsidRDefault="00791901">
      <w:pPr>
        <w:pStyle w:val="EndnoteText"/>
      </w:pPr>
      <w:r>
        <w:rPr>
          <w:rStyle w:val="EndnoteReference"/>
        </w:rPr>
        <w:endnoteRef/>
      </w:r>
      <w:r>
        <w:rPr>
          <w:lang w:val="cy-GB"/>
        </w:rPr>
        <w:t xml:space="preserve"> Brew Monday 2021. (Cyrchwyd ym mis Mai 2021) y Samariaid.</w:t>
      </w:r>
    </w:p>
    <w:p w14:paraId="29A2F094" w14:textId="77777777" w:rsidR="000B7401" w:rsidRDefault="00000000">
      <w:pPr>
        <w:pStyle w:val="EndnoteText"/>
      </w:pPr>
      <w:hyperlink r:id="rId70" w:history="1">
        <w:r w:rsidR="00791901" w:rsidRPr="001C2A27">
          <w:rPr>
            <w:rStyle w:val="Hyperlink"/>
            <w:lang w:val="cy-GB"/>
          </w:rPr>
          <w:t>https://www.samaritans.org/support-us/campaign/brew-monday/?gclid=EAIaIQobChMIw7TBybm57wIVBbDtCh30TAycEAAYASAAEgKXjfD_BwE</w:t>
        </w:r>
      </w:hyperlink>
    </w:p>
    <w:p w14:paraId="6AF415CF" w14:textId="77777777" w:rsidR="000B7401" w:rsidRDefault="000B7401">
      <w:pPr>
        <w:pStyle w:val="EndnoteText"/>
      </w:pPr>
    </w:p>
  </w:endnote>
  <w:endnote w:id="76">
    <w:p w14:paraId="30F5A14F" w14:textId="77777777" w:rsidR="000B7401" w:rsidRDefault="00791901">
      <w:pPr>
        <w:pStyle w:val="EndnoteText"/>
      </w:pPr>
      <w:r>
        <w:rPr>
          <w:rStyle w:val="EndnoteReference"/>
        </w:rPr>
        <w:endnoteRef/>
      </w:r>
      <w:r>
        <w:rPr>
          <w:lang w:val="cy-GB"/>
        </w:rPr>
        <w:t xml:space="preserve"> Gyda mwy na 300 o farwolaethau o ganlyniad i hunanladdiad bob blwyddyn mae 'Cymorth wrth Law'. (Cyrchwyd Mai 2021). Iechyd Cyhoeddus Cymru.</w:t>
      </w:r>
    </w:p>
    <w:p w14:paraId="5A3A17F5" w14:textId="77777777" w:rsidR="00535B14" w:rsidRDefault="00000000" w:rsidP="00535B14">
      <w:pPr>
        <w:spacing w:after="0" w:line="240" w:lineRule="auto"/>
      </w:pPr>
      <w:hyperlink r:id="rId71" w:history="1">
        <w:r w:rsidR="00791901">
          <w:rPr>
            <w:rStyle w:val="Hyperlink"/>
            <w:lang w:val="cy-GB"/>
          </w:rPr>
          <w:t>Help is at Hand (nhs.wales)</w:t>
        </w:r>
      </w:hyperlink>
    </w:p>
    <w:p w14:paraId="01B5FE0E" w14:textId="77777777" w:rsidR="000B7401" w:rsidRDefault="000B7401">
      <w:pPr>
        <w:pStyle w:val="EndnoteText"/>
      </w:pPr>
    </w:p>
  </w:endnote>
  <w:endnote w:id="77">
    <w:p w14:paraId="3DE00FB7" w14:textId="77777777" w:rsidR="000B7401" w:rsidRDefault="00791901">
      <w:pPr>
        <w:pStyle w:val="EndnoteText"/>
      </w:pPr>
      <w:r>
        <w:rPr>
          <w:rStyle w:val="EndnoteReference"/>
        </w:rPr>
        <w:endnoteRef/>
      </w:r>
      <w:r>
        <w:rPr>
          <w:lang w:val="cy-GB"/>
        </w:rPr>
        <w:t xml:space="preserve"> Canllawiau'r Samariaid i'r cyfryngau. (Cyrchwyd ym mis Mai 2021) y Samariaid.</w:t>
      </w:r>
    </w:p>
    <w:p w14:paraId="57C7B4E6" w14:textId="77777777" w:rsidR="000B7401" w:rsidRDefault="00000000">
      <w:pPr>
        <w:pStyle w:val="EndnoteText"/>
      </w:pPr>
      <w:hyperlink r:id="rId72" w:history="1">
        <w:r w:rsidR="00791901" w:rsidRPr="001C2A27">
          <w:rPr>
            <w:rStyle w:val="Hyperlink"/>
            <w:lang w:val="cy-GB"/>
          </w:rPr>
          <w:t>https://www.samaritans.org/about-samaritans/media-guidelines/</w:t>
        </w:r>
      </w:hyperlink>
    </w:p>
    <w:p w14:paraId="2373CF19" w14:textId="77777777" w:rsidR="000B7401" w:rsidRDefault="000B7401">
      <w:pPr>
        <w:pStyle w:val="EndnoteText"/>
      </w:pPr>
    </w:p>
  </w:endnote>
  <w:endnote w:id="78">
    <w:p w14:paraId="2CDCA902" w14:textId="77777777" w:rsidR="000B7401" w:rsidRDefault="00791901">
      <w:pPr>
        <w:pStyle w:val="EndnoteText"/>
      </w:pPr>
      <w:r>
        <w:rPr>
          <w:rStyle w:val="EndnoteReference"/>
        </w:rPr>
        <w:endnoteRef/>
      </w:r>
      <w:r>
        <w:rPr>
          <w:lang w:val="cy-GB"/>
        </w:rPr>
        <w:t xml:space="preserve"> Rhaglen Adolygu Marwolaethau Plant. Rhagfyr 2019. Iechyd Cyhoeddus Cymru</w:t>
      </w:r>
    </w:p>
    <w:p w14:paraId="284C6AAD" w14:textId="095ED3F8" w:rsidR="000B7401" w:rsidRDefault="00000000">
      <w:pPr>
        <w:pStyle w:val="EndnoteText"/>
      </w:pPr>
      <w:hyperlink r:id="rId73" w:history="1">
        <w:r w:rsidR="00791901" w:rsidRPr="001C2A27">
          <w:rPr>
            <w:rStyle w:val="Hyperlink"/>
            <w:lang w:val="cy-GB"/>
          </w:rPr>
          <w:t>https://icc.gig.cymru/gwasanaethau-a-thimau/rhaglen-adolygu-marwolaethau-plant1/</w:t>
        </w:r>
      </w:hyperlink>
    </w:p>
    <w:p w14:paraId="16A52420" w14:textId="77777777" w:rsidR="000B7401" w:rsidRDefault="000B7401">
      <w:pPr>
        <w:pStyle w:val="EndnoteText"/>
      </w:pPr>
    </w:p>
  </w:endnote>
  <w:endnote w:id="79">
    <w:p w14:paraId="586798B8" w14:textId="77777777" w:rsidR="000B7401" w:rsidRDefault="00791901">
      <w:pPr>
        <w:pStyle w:val="EndnoteText"/>
      </w:pPr>
      <w:r>
        <w:rPr>
          <w:rStyle w:val="EndnoteReference"/>
        </w:rPr>
        <w:endnoteRef/>
      </w:r>
      <w:r>
        <w:rPr>
          <w:lang w:val="cy-GB"/>
        </w:rPr>
        <w:t xml:space="preserve"> Datganiad Ysgrifenedig: Diweddariad ar gryfhau’r trefniadau llywodraethu mewn perthynas â Law yn Llaw at Iechyd Meddwl, Rhagfyr 2020, LLYW.CYMRU</w:t>
      </w:r>
    </w:p>
    <w:p w14:paraId="195AB46C" w14:textId="19A6A48B" w:rsidR="000B7401" w:rsidRDefault="00000000">
      <w:pPr>
        <w:pStyle w:val="EndnoteText"/>
      </w:pPr>
      <w:hyperlink r:id="rId74" w:history="1">
        <w:r w:rsidR="00791901" w:rsidRPr="00601222">
          <w:rPr>
            <w:rStyle w:val="Hyperlink"/>
            <w:lang w:val="cy-GB"/>
          </w:rPr>
          <w:t>https://www.llyw.cymru/datganiad-ysgrifenedig-diweddariad-ar-gryfhaur-trefniadau-llywodraethu-mewn-perthynas-law-yn-law</w:t>
        </w:r>
      </w:hyperlink>
      <w:r w:rsidR="00791901">
        <w:rPr>
          <w:lang w:val="cy-GB"/>
        </w:rPr>
        <w:t xml:space="preserve"> </w:t>
      </w:r>
    </w:p>
    <w:p w14:paraId="47C84416" w14:textId="77777777" w:rsidR="000B7401" w:rsidRDefault="000B7401">
      <w:pPr>
        <w:pStyle w:val="EndnoteText"/>
      </w:pPr>
    </w:p>
  </w:endnote>
  <w:endnote w:id="80">
    <w:p w14:paraId="68E8EA50" w14:textId="77777777" w:rsidR="000B7401" w:rsidRDefault="00791901" w:rsidP="0068040A">
      <w:pPr>
        <w:pStyle w:val="EndnoteText"/>
      </w:pPr>
      <w:r>
        <w:rPr>
          <w:rStyle w:val="EndnoteReference"/>
        </w:rPr>
        <w:endnoteRef/>
      </w:r>
      <w:r>
        <w:rPr>
          <w:lang w:val="cy-GB"/>
        </w:rPr>
        <w:t xml:space="preserve"> Atal hunanladdiad. Safon ansawdd [QS189] Medi 2019. NICE</w:t>
      </w:r>
    </w:p>
    <w:p w14:paraId="4A71F599" w14:textId="77777777" w:rsidR="000B7401" w:rsidRDefault="00000000" w:rsidP="0068040A">
      <w:pPr>
        <w:pStyle w:val="EndnoteText"/>
      </w:pPr>
      <w:hyperlink r:id="rId75" w:anchor="quality-measures-5" w:history="1">
        <w:r w:rsidR="00791901" w:rsidRPr="001C2A27">
          <w:rPr>
            <w:rStyle w:val="Hyperlink"/>
            <w:lang w:val="cy-GB"/>
          </w:rPr>
          <w:t>https://www.nice.org.uk/guidance/qs189/chapter/quality-statement-5-supporting-people-bereaved-or-affected-by-a-suspected-suicide#quality-measures-5</w:t>
        </w:r>
      </w:hyperlink>
    </w:p>
    <w:p w14:paraId="10E7D610" w14:textId="77777777" w:rsidR="000B7401" w:rsidRDefault="000B7401" w:rsidP="0068040A">
      <w:pPr>
        <w:pStyle w:val="EndnoteText"/>
      </w:pPr>
    </w:p>
  </w:endnote>
  <w:endnote w:id="81">
    <w:p w14:paraId="290BD15F" w14:textId="77777777" w:rsidR="000B7401" w:rsidRDefault="00791901" w:rsidP="000E1497">
      <w:pPr>
        <w:pStyle w:val="EndnoteText"/>
      </w:pPr>
      <w:r>
        <w:rPr>
          <w:rStyle w:val="EndnoteReference"/>
        </w:rPr>
        <w:endnoteRef/>
      </w:r>
      <w:r>
        <w:rPr>
          <w:lang w:val="cy-GB"/>
        </w:rPr>
        <w:t xml:space="preserve"> Preventing suicide in community and custodial settings. canllaw NICE [NG105] Medi 2018. NICE</w:t>
      </w:r>
    </w:p>
    <w:p w14:paraId="456BEDC5" w14:textId="77777777" w:rsidR="000B7401" w:rsidRDefault="00000000" w:rsidP="000E1497">
      <w:pPr>
        <w:pStyle w:val="EndnoteText"/>
      </w:pPr>
      <w:hyperlink r:id="rId76" w:history="1">
        <w:r w:rsidR="00791901" w:rsidRPr="001C2A27">
          <w:rPr>
            <w:rStyle w:val="Hyperlink"/>
            <w:lang w:val="cy-GB"/>
          </w:rPr>
          <w:t>https://www.nice.org.uk/guidance/ng105</w:t>
        </w:r>
      </w:hyperlink>
    </w:p>
    <w:p w14:paraId="588D8A9D" w14:textId="77777777" w:rsidR="000B7401" w:rsidRDefault="000B7401" w:rsidP="000E1497">
      <w:pPr>
        <w:pStyle w:val="EndnoteText"/>
      </w:pPr>
    </w:p>
  </w:endnote>
  <w:endnote w:id="82">
    <w:p w14:paraId="490B8007" w14:textId="77777777" w:rsidR="000B7401" w:rsidRDefault="00791901" w:rsidP="000E1497">
      <w:pPr>
        <w:pStyle w:val="EndnoteText"/>
      </w:pPr>
      <w:r>
        <w:rPr>
          <w:rStyle w:val="EndnoteReference"/>
        </w:rPr>
        <w:endnoteRef/>
      </w:r>
      <w:r>
        <w:rPr>
          <w:lang w:val="cy-GB"/>
        </w:rPr>
        <w:t xml:space="preserve"> Hunan</w:t>
      </w:r>
      <w:r>
        <w:rPr>
          <w:rFonts w:ascii="Cambria Math" w:hAnsi="Cambria Math" w:cs="Cambria Math"/>
          <w:lang w:val="cy-GB"/>
        </w:rPr>
        <w:t>-</w:t>
      </w:r>
      <w:r>
        <w:rPr>
          <w:lang w:val="cy-GB"/>
        </w:rPr>
        <w:t>niwed. Safon Ansawdd [QS34] Mehefin 2013. NICE</w:t>
      </w:r>
    </w:p>
    <w:p w14:paraId="593B61F6" w14:textId="77777777" w:rsidR="000B7401" w:rsidRDefault="00000000" w:rsidP="000E1497">
      <w:pPr>
        <w:pStyle w:val="EndnoteText"/>
      </w:pPr>
      <w:hyperlink r:id="rId77" w:history="1">
        <w:r w:rsidR="00791901" w:rsidRPr="001C2A27">
          <w:rPr>
            <w:rStyle w:val="Hyperlink"/>
            <w:lang w:val="cy-GB"/>
          </w:rPr>
          <w:t>https://www.nice.org.uk/guidance/qs34</w:t>
        </w:r>
      </w:hyperlink>
    </w:p>
    <w:p w14:paraId="5629F6E7" w14:textId="77777777" w:rsidR="000B7401" w:rsidRDefault="000B7401" w:rsidP="000E1497">
      <w:pPr>
        <w:pStyle w:val="EndnoteText"/>
      </w:pPr>
    </w:p>
  </w:endnote>
  <w:endnote w:id="83">
    <w:p w14:paraId="22F1E246" w14:textId="77777777" w:rsidR="000B7401" w:rsidRPr="00C260B5" w:rsidRDefault="00791901" w:rsidP="000E1497">
      <w:pPr>
        <w:pStyle w:val="EndnoteText"/>
      </w:pPr>
      <w:r w:rsidRPr="00C260B5">
        <w:rPr>
          <w:rStyle w:val="EndnoteReference"/>
        </w:rPr>
        <w:endnoteRef/>
      </w:r>
      <w:r w:rsidRPr="00C260B5">
        <w:rPr>
          <w:lang w:val="cy-GB"/>
        </w:rPr>
        <w:t xml:space="preserve"> Self-harm in over 8s: long-term management. Canllaw clinigol [CG133] Tachwedd 2011. NICE</w:t>
      </w:r>
    </w:p>
    <w:p w14:paraId="34824F8D" w14:textId="77777777" w:rsidR="000B7401" w:rsidRPr="00C260B5" w:rsidRDefault="00000000" w:rsidP="000E1497">
      <w:pPr>
        <w:pStyle w:val="EndnoteText"/>
      </w:pPr>
      <w:hyperlink r:id="rId78" w:history="1">
        <w:r w:rsidR="00791901" w:rsidRPr="00C260B5">
          <w:rPr>
            <w:rStyle w:val="Hyperlink"/>
            <w:lang w:val="cy-GB"/>
          </w:rPr>
          <w:t>https://www.nice.org.uk/guidance/cg133</w:t>
        </w:r>
      </w:hyperlink>
    </w:p>
    <w:p w14:paraId="0632AFF0" w14:textId="77777777" w:rsidR="000B7401" w:rsidRPr="00535B14" w:rsidRDefault="000B7401" w:rsidP="000E1497">
      <w:pPr>
        <w:pStyle w:val="EndnoteText"/>
        <w:rPr>
          <w:highlight w:val="yellow"/>
        </w:rPr>
      </w:pPr>
    </w:p>
  </w:endnote>
  <w:endnote w:id="84">
    <w:p w14:paraId="61944A40" w14:textId="77777777" w:rsidR="000B7401" w:rsidRPr="00C260B5" w:rsidRDefault="00791901" w:rsidP="000E1497">
      <w:pPr>
        <w:pStyle w:val="EndnoteText"/>
      </w:pPr>
      <w:r w:rsidRPr="00C260B5">
        <w:rPr>
          <w:rStyle w:val="EndnoteReference"/>
        </w:rPr>
        <w:endnoteRef/>
      </w:r>
      <w:r w:rsidRPr="00C260B5">
        <w:rPr>
          <w:lang w:val="cy-GB"/>
        </w:rPr>
        <w:t xml:space="preserve"> Self-harm in over 8s: short-term management and prevention of recurrence. Canllaw clinigol [CG16] Gorffennaf 2004. NICE</w:t>
      </w:r>
    </w:p>
    <w:p w14:paraId="10F15EB5" w14:textId="77777777" w:rsidR="000B7401" w:rsidRPr="00C260B5" w:rsidRDefault="00000000" w:rsidP="000E1497">
      <w:pPr>
        <w:pStyle w:val="EndnoteText"/>
      </w:pPr>
      <w:hyperlink r:id="rId79" w:history="1">
        <w:r w:rsidR="00791901" w:rsidRPr="00C260B5">
          <w:rPr>
            <w:rStyle w:val="Hyperlink"/>
            <w:lang w:val="cy-GB"/>
          </w:rPr>
          <w:t>https://www.nice.org.uk/guidance/cg16</w:t>
        </w:r>
      </w:hyperlink>
    </w:p>
    <w:p w14:paraId="16CAF6FC" w14:textId="77777777" w:rsidR="000B7401" w:rsidRDefault="000B7401" w:rsidP="000E1497">
      <w:pPr>
        <w:pStyle w:val="EndnoteText"/>
        <w:rPr>
          <w:highlight w:val="yellow"/>
        </w:rPr>
      </w:pPr>
    </w:p>
    <w:p w14:paraId="0371E1FD" w14:textId="77777777" w:rsidR="00C260B5" w:rsidRPr="00535B14" w:rsidRDefault="00C260B5" w:rsidP="000E1497">
      <w:pPr>
        <w:pStyle w:val="EndnoteText"/>
        <w:rPr>
          <w:highlight w:val="yellow"/>
        </w:rPr>
      </w:pPr>
    </w:p>
  </w:endnote>
  <w:endnote w:id="85">
    <w:p w14:paraId="42F7627A" w14:textId="77777777" w:rsidR="000B7401" w:rsidRPr="00C260B5" w:rsidRDefault="00791901">
      <w:pPr>
        <w:pStyle w:val="EndnoteText"/>
      </w:pPr>
      <w:r w:rsidRPr="00C260B5">
        <w:rPr>
          <w:rStyle w:val="EndnoteReference"/>
        </w:rPr>
        <w:endnoteRef/>
      </w:r>
      <w:r w:rsidRPr="00C260B5">
        <w:rPr>
          <w:lang w:val="cy-GB"/>
        </w:rPr>
        <w:t xml:space="preserve"> Self-harm products. (Cyrchwyd Mai 2021) NICE</w:t>
      </w:r>
    </w:p>
    <w:p w14:paraId="2789CBAC" w14:textId="77777777" w:rsidR="000B7401" w:rsidRDefault="00000000">
      <w:pPr>
        <w:pStyle w:val="EndnoteText"/>
      </w:pPr>
      <w:hyperlink r:id="rId80" w:history="1">
        <w:r w:rsidR="00C260B5">
          <w:rPr>
            <w:rStyle w:val="Hyperlink"/>
            <w:lang w:val="cy-GB"/>
          </w:rPr>
          <w:t>Tools and resources | Self_harm | Quality standards | NICE</w:t>
        </w:r>
      </w:hyperlink>
    </w:p>
    <w:p w14:paraId="6C5747CB" w14:textId="77777777" w:rsidR="00C260B5" w:rsidRDefault="00C260B5">
      <w:pPr>
        <w:pStyle w:val="EndnoteText"/>
      </w:pPr>
    </w:p>
  </w:endnote>
  <w:endnote w:id="86">
    <w:p w14:paraId="6B6A2D6E" w14:textId="77777777" w:rsidR="000B7401" w:rsidRDefault="00791901">
      <w:pPr>
        <w:pStyle w:val="EndnoteText"/>
      </w:pPr>
      <w:r>
        <w:rPr>
          <w:rStyle w:val="EndnoteReference"/>
        </w:rPr>
        <w:endnoteRef/>
      </w:r>
      <w:r>
        <w:rPr>
          <w:lang w:val="cy-GB"/>
        </w:rPr>
        <w:t xml:space="preserve"> Y Ganolfan Iechyd Meddwl Genedlaethol (cyrchwyd ym mis Mai 2021). Y Ganolfan Iechyd Meddwl Genedlaethol</w:t>
      </w:r>
    </w:p>
    <w:p w14:paraId="635DCA5F" w14:textId="11946013" w:rsidR="000B7401" w:rsidRDefault="00000000">
      <w:pPr>
        <w:pStyle w:val="EndnoteText"/>
      </w:pPr>
      <w:hyperlink r:id="rId81" w:history="1">
        <w:r w:rsidR="00B23348">
          <w:rPr>
            <w:rStyle w:val="Hyperlink"/>
            <w:lang w:val="cy-GB"/>
          </w:rPr>
          <w:t>https://cymraeg.ncmh.info/</w:t>
        </w:r>
      </w:hyperlink>
    </w:p>
    <w:p w14:paraId="202990A1" w14:textId="77777777" w:rsidR="000B7401" w:rsidRDefault="000B7401">
      <w:pPr>
        <w:pStyle w:val="EndnoteText"/>
      </w:pPr>
    </w:p>
  </w:endnote>
  <w:endnote w:id="87">
    <w:p w14:paraId="759E3C76" w14:textId="77777777" w:rsidR="000B7401" w:rsidRDefault="00791901" w:rsidP="00946F30">
      <w:pPr>
        <w:pStyle w:val="EndnoteText"/>
      </w:pPr>
      <w:r>
        <w:rPr>
          <w:rStyle w:val="EndnoteReference"/>
        </w:rPr>
        <w:endnoteRef/>
      </w:r>
      <w:r>
        <w:rPr>
          <w:lang w:val="cy-GB"/>
        </w:rPr>
        <w:t>GRŴP YMCHWIL HUNAN-NIWED. Prifysgol Nottingham. (cyrchwyd ym mis Mai 2021)</w:t>
      </w:r>
    </w:p>
    <w:p w14:paraId="5282821D" w14:textId="77777777" w:rsidR="000B7401" w:rsidRDefault="00000000" w:rsidP="00946F30">
      <w:pPr>
        <w:pStyle w:val="EndnoteText"/>
      </w:pPr>
      <w:hyperlink r:id="rId82" w:history="1">
        <w:r w:rsidR="00791901" w:rsidRPr="001C2A27">
          <w:rPr>
            <w:rStyle w:val="Hyperlink"/>
            <w:lang w:val="cy-GB"/>
          </w:rPr>
          <w:t>https://sites.google.com/view/self-harm-research-group</w:t>
        </w:r>
      </w:hyperlink>
    </w:p>
    <w:p w14:paraId="73C66720" w14:textId="77777777" w:rsidR="000B7401" w:rsidRDefault="000B7401" w:rsidP="00946F30">
      <w:pPr>
        <w:pStyle w:val="EndnoteText"/>
      </w:pPr>
    </w:p>
  </w:endnote>
  <w:endnote w:id="88">
    <w:p w14:paraId="1D6F399A" w14:textId="77777777" w:rsidR="000B7401" w:rsidRDefault="00791901" w:rsidP="00946F30">
      <w:pPr>
        <w:pStyle w:val="EndnoteText"/>
      </w:pPr>
      <w:r>
        <w:rPr>
          <w:rStyle w:val="EndnoteReference"/>
        </w:rPr>
        <w:endnoteRef/>
      </w:r>
      <w:r>
        <w:rPr>
          <w:lang w:val="cy-GB"/>
        </w:rPr>
        <w:t xml:space="preserve"> Prosiect Hunan-niwed Manceinion. Casglu data ar unigolion sy'n mynd i'r adran achosion brys ar ôl iddynt hunan-niweidio ym Manceinion. (Cyrchwyd ym mis Mai 2021). Prifysgol Manceinion.</w:t>
      </w:r>
    </w:p>
    <w:p w14:paraId="4F018FE7" w14:textId="77777777" w:rsidR="000B7401" w:rsidRDefault="00000000" w:rsidP="00946F30">
      <w:pPr>
        <w:pStyle w:val="EndnoteText"/>
      </w:pPr>
      <w:hyperlink r:id="rId83" w:history="1">
        <w:r w:rsidR="00791901" w:rsidRPr="001C2A27">
          <w:rPr>
            <w:rStyle w:val="Hyperlink"/>
            <w:lang w:val="cy-GB"/>
          </w:rPr>
          <w:t>https://sites.manchester.ac.uk/mash-project/</w:t>
        </w:r>
      </w:hyperlink>
    </w:p>
    <w:p w14:paraId="09FA6B49" w14:textId="77777777" w:rsidR="000B7401" w:rsidRDefault="000B7401" w:rsidP="00946F30">
      <w:pPr>
        <w:pStyle w:val="EndnoteText"/>
      </w:pPr>
    </w:p>
  </w:endnote>
  <w:endnote w:id="89">
    <w:p w14:paraId="66F2853E" w14:textId="77777777" w:rsidR="000B7401" w:rsidRDefault="00791901">
      <w:pPr>
        <w:pStyle w:val="EndnoteText"/>
      </w:pPr>
      <w:r>
        <w:rPr>
          <w:rStyle w:val="EndnoteReference"/>
        </w:rPr>
        <w:endnoteRef/>
      </w:r>
      <w:r>
        <w:rPr>
          <w:lang w:val="cy-GB"/>
        </w:rPr>
        <w:t xml:space="preserve"> Y Ganolfan ar gyfer Iechyd Meddwl a Diogelwch. Y Ganolfan ar gyfer atal hunanladdiad. (Cyrchwyd ym mis Mai 2021). Prifysgol Manceinion.</w:t>
      </w:r>
    </w:p>
    <w:p w14:paraId="00EE7E6F" w14:textId="77777777" w:rsidR="000B7401" w:rsidRDefault="00000000">
      <w:pPr>
        <w:pStyle w:val="EndnoteText"/>
      </w:pPr>
      <w:hyperlink r:id="rId84" w:history="1">
        <w:r w:rsidR="00791901" w:rsidRPr="001C2A27">
          <w:rPr>
            <w:rStyle w:val="Hyperlink"/>
            <w:lang w:val="cy-GB"/>
          </w:rPr>
          <w:t>http://research.bmh.manchester.ac.uk/cmhs/research/centreforsuicideprevention/</w:t>
        </w:r>
      </w:hyperlink>
    </w:p>
    <w:p w14:paraId="587512CF" w14:textId="77777777" w:rsidR="000B7401" w:rsidRDefault="000B7401">
      <w:pPr>
        <w:pStyle w:val="EndnoteText"/>
      </w:pPr>
    </w:p>
  </w:endnote>
  <w:endnote w:id="90">
    <w:p w14:paraId="1E5F68AB" w14:textId="77777777" w:rsidR="000B7401" w:rsidRDefault="00791901">
      <w:pPr>
        <w:pStyle w:val="EndnoteText"/>
      </w:pPr>
      <w:r>
        <w:rPr>
          <w:rStyle w:val="EndnoteReference"/>
        </w:rPr>
        <w:endnoteRef/>
      </w:r>
      <w:r>
        <w:rPr>
          <w:lang w:val="cy-GB"/>
        </w:rPr>
        <w:t xml:space="preserve"> Sefydliad Cenedlaethol Ymchwil Hunanladdiad. (Cyrchwyd ym mis Mai 2021)</w:t>
      </w:r>
    </w:p>
    <w:p w14:paraId="4D3F226A" w14:textId="77777777" w:rsidR="000B7401" w:rsidRDefault="00000000">
      <w:pPr>
        <w:pStyle w:val="EndnoteText"/>
      </w:pPr>
      <w:hyperlink r:id="rId85" w:history="1">
        <w:r w:rsidR="00791901" w:rsidRPr="001C2A27">
          <w:rPr>
            <w:rStyle w:val="Hyperlink"/>
            <w:lang w:val="cy-GB"/>
          </w:rPr>
          <w:t>https://www.nsrf.ie/</w:t>
        </w:r>
      </w:hyperlink>
    </w:p>
    <w:p w14:paraId="0A18227D" w14:textId="77777777" w:rsidR="000B7401" w:rsidRDefault="000B7401">
      <w:pPr>
        <w:pStyle w:val="EndnoteText"/>
      </w:pPr>
    </w:p>
  </w:endnote>
  <w:endnote w:id="91">
    <w:p w14:paraId="5AEFD10D" w14:textId="77777777" w:rsidR="000B7401" w:rsidRDefault="00791901">
      <w:pPr>
        <w:pStyle w:val="EndnoteText"/>
      </w:pPr>
      <w:r>
        <w:rPr>
          <w:rStyle w:val="EndnoteReference"/>
        </w:rPr>
        <w:endnoteRef/>
      </w:r>
      <w:r>
        <w:rPr>
          <w:lang w:val="cy-GB"/>
        </w:rPr>
        <w:t xml:space="preserve"> Labordy ymchwil ymddygiadau hunanladdol. (Cyrchwyd ym mis Mai 2021)</w:t>
      </w:r>
    </w:p>
    <w:p w14:paraId="3D33D00A" w14:textId="77777777" w:rsidR="000B7401" w:rsidRDefault="00000000">
      <w:pPr>
        <w:pStyle w:val="EndnoteText"/>
      </w:pPr>
      <w:hyperlink r:id="rId86" w:history="1">
        <w:r w:rsidR="00791901" w:rsidRPr="001C2A27">
          <w:rPr>
            <w:rStyle w:val="Hyperlink"/>
            <w:lang w:val="cy-GB"/>
          </w:rPr>
          <w:t>https://suicideresearch.info/</w:t>
        </w:r>
      </w:hyperlink>
    </w:p>
    <w:p w14:paraId="07C0F431" w14:textId="77777777" w:rsidR="000B7401" w:rsidRDefault="000B7401">
      <w:pPr>
        <w:pStyle w:val="EndnoteText"/>
      </w:pPr>
    </w:p>
  </w:endnote>
  <w:endnote w:id="92">
    <w:p w14:paraId="1064A623" w14:textId="77777777" w:rsidR="000B7401" w:rsidRDefault="00791901">
      <w:pPr>
        <w:pStyle w:val="EndnoteText"/>
      </w:pPr>
      <w:r>
        <w:rPr>
          <w:rStyle w:val="EndnoteReference"/>
        </w:rPr>
        <w:endnoteRef/>
      </w:r>
      <w:r>
        <w:rPr>
          <w:lang w:val="cy-GB"/>
        </w:rPr>
        <w:t xml:space="preserve"> </w:t>
      </w:r>
      <w:bookmarkStart w:id="2" w:name="OLE_LINK12"/>
      <w:bookmarkStart w:id="3" w:name="OLE_LINK2"/>
      <w:bookmarkStart w:id="4" w:name="OLE_LINK29"/>
      <w:r>
        <w:rPr>
          <w:lang w:val="cy-GB"/>
        </w:rPr>
        <w:t>Suicide prevention: update of the summary of evidence</w:t>
      </w:r>
      <w:bookmarkEnd w:id="2"/>
      <w:bookmarkEnd w:id="3"/>
      <w:bookmarkEnd w:id="4"/>
      <w:r>
        <w:rPr>
          <w:lang w:val="cy-GB"/>
        </w:rPr>
        <w:t xml:space="preserve">. Gorffennaf 2010.Iechyd Cyhoeddus Cymru </w:t>
      </w:r>
    </w:p>
    <w:p w14:paraId="0046583F" w14:textId="77777777" w:rsidR="00345A7C" w:rsidRPr="00345A7C" w:rsidRDefault="00000000" w:rsidP="00345A7C">
      <w:pPr>
        <w:spacing w:after="0" w:line="240" w:lineRule="auto"/>
        <w:rPr>
          <w:sz w:val="20"/>
          <w:szCs w:val="20"/>
        </w:rPr>
      </w:pPr>
      <w:hyperlink r:id="rId87" w:history="1">
        <w:r w:rsidR="00791901" w:rsidRPr="00345A7C">
          <w:rPr>
            <w:rStyle w:val="Hyperlink"/>
            <w:sz w:val="20"/>
            <w:szCs w:val="20"/>
            <w:lang w:val="cy-GB"/>
          </w:rPr>
          <w:t>suicide_ evidence_ review_v1_220710 (final).pdf (cardiff.ac.uk)</w:t>
        </w:r>
      </w:hyperlink>
    </w:p>
    <w:p w14:paraId="25B41FF6" w14:textId="77777777" w:rsidR="000B7401" w:rsidRDefault="000B7401">
      <w:pPr>
        <w:pStyle w:val="EndnoteText"/>
      </w:pPr>
    </w:p>
  </w:endnote>
  <w:endnote w:id="93">
    <w:p w14:paraId="0A3AE741" w14:textId="77777777" w:rsidR="000B7401" w:rsidRPr="00CA5598" w:rsidRDefault="00791901">
      <w:pPr>
        <w:pStyle w:val="EndnoteText"/>
      </w:pPr>
      <w:r w:rsidRPr="00CA5598">
        <w:rPr>
          <w:rStyle w:val="EndnoteReference"/>
        </w:rPr>
        <w:endnoteRef/>
      </w:r>
      <w:r w:rsidRPr="00CA5598">
        <w:rPr>
          <w:lang w:val="cy-GB"/>
        </w:rPr>
        <w:t xml:space="preserve"> Map of guidance and evidence: interventions to prevent and manage suicide and self-harm. 2017. Arsyllfa Iechyd Cyhoeddus Cymru.</w:t>
      </w:r>
    </w:p>
    <w:p w14:paraId="10C66409" w14:textId="77777777" w:rsidR="000B7401" w:rsidRDefault="00000000">
      <w:pPr>
        <w:pStyle w:val="EndnoteText"/>
      </w:pPr>
      <w:hyperlink r:id="rId88" w:history="1">
        <w:r w:rsidR="00791901" w:rsidRPr="00CA5598">
          <w:rPr>
            <w:rStyle w:val="Hyperlink"/>
            <w:lang w:val="cy-GB"/>
          </w:rPr>
          <w:t>http://www2.nphs.wales.nhs.uk:8080/PubHObservatoryProjDocs.nsf/85c50756737f79ac80256f2700534ea3/06a933607b573275802580c300318043/$FILE/Suicide%20and%20self-harm%20evidence%20map%20V1%20GROUPWARE.pdf</w:t>
        </w:r>
      </w:hyperlink>
    </w:p>
    <w:p w14:paraId="25F86252" w14:textId="77777777" w:rsidR="000B7401" w:rsidRDefault="000B7401">
      <w:pPr>
        <w:pStyle w:val="EndnoteText"/>
      </w:pPr>
    </w:p>
  </w:endnote>
  <w:endnote w:id="94">
    <w:p w14:paraId="44E0AE58" w14:textId="77777777" w:rsidR="000B7401" w:rsidRDefault="00791901" w:rsidP="003A266A">
      <w:pPr>
        <w:pStyle w:val="EndnoteText"/>
      </w:pPr>
      <w:r>
        <w:rPr>
          <w:rStyle w:val="EndnoteReference"/>
        </w:rPr>
        <w:endnoteRef/>
      </w:r>
      <w:r>
        <w:rPr>
          <w:lang w:val="cy-GB"/>
        </w:rPr>
        <w:t xml:space="preserve"> Local suicide prevention planning. A practice resource. Medi 2020. PHE</w:t>
      </w:r>
    </w:p>
    <w:p w14:paraId="7A8D358A" w14:textId="77777777" w:rsidR="000B7401" w:rsidRDefault="00000000" w:rsidP="003A266A">
      <w:pPr>
        <w:pStyle w:val="EndnoteText"/>
      </w:pPr>
      <w:hyperlink r:id="rId89" w:history="1">
        <w:r w:rsidR="00791901" w:rsidRPr="001C2A27">
          <w:rPr>
            <w:rStyle w:val="Hyperlink"/>
            <w:lang w:val="cy-GB"/>
          </w:rPr>
          <w:t>https://assets.publishing.service.gov.uk/government/uploads/system/uploads/attachment_data/file/939479/PHE_LA_Guidance_25_Nov.pdf</w:t>
        </w:r>
      </w:hyperlink>
    </w:p>
    <w:p w14:paraId="164BEB97" w14:textId="77777777" w:rsidR="000B7401" w:rsidRDefault="000B7401" w:rsidP="003A266A">
      <w:pPr>
        <w:pStyle w:val="EndnoteText"/>
      </w:pPr>
    </w:p>
  </w:endnote>
  <w:endnote w:id="95">
    <w:p w14:paraId="7999CE74" w14:textId="77777777" w:rsidR="000B7401" w:rsidRDefault="00791901" w:rsidP="006F2DA4">
      <w:pPr>
        <w:pStyle w:val="EndnoteText"/>
      </w:pPr>
      <w:r>
        <w:rPr>
          <w:rStyle w:val="EndnoteReference"/>
        </w:rPr>
        <w:endnoteRef/>
      </w:r>
      <w:r>
        <w:rPr>
          <w:lang w:val="cy-GB"/>
        </w:rPr>
        <w:t xml:space="preserve"> National suicide prevention strategies. Progress, examples and indicators. 2018. Sefydliad Iechyd y Byd</w:t>
      </w:r>
    </w:p>
    <w:p w14:paraId="1C9226BD" w14:textId="77777777" w:rsidR="000B7401" w:rsidRDefault="00000000" w:rsidP="006F2DA4">
      <w:pPr>
        <w:pStyle w:val="EndnoteText"/>
      </w:pPr>
      <w:hyperlink r:id="rId90" w:history="1">
        <w:r w:rsidR="00791901" w:rsidRPr="001C2A27">
          <w:rPr>
            <w:rStyle w:val="Hyperlink"/>
            <w:lang w:val="cy-GB"/>
          </w:rPr>
          <w:t>https://apps.who.int/iris/bitstream/handle/10665/279765/9789241515016-eng.pdf?ua=1</w:t>
        </w:r>
      </w:hyperlink>
    </w:p>
    <w:p w14:paraId="2DE4D809" w14:textId="77777777" w:rsidR="000B7401" w:rsidRDefault="000B7401" w:rsidP="006F2DA4">
      <w:pPr>
        <w:pStyle w:val="EndnoteText"/>
      </w:pPr>
    </w:p>
  </w:endnote>
  <w:endnote w:id="96">
    <w:p w14:paraId="3F408DA9" w14:textId="77777777" w:rsidR="000B7401" w:rsidRDefault="00791901" w:rsidP="006F2DA4">
      <w:pPr>
        <w:pStyle w:val="EndnoteText"/>
      </w:pPr>
      <w:r>
        <w:rPr>
          <w:rStyle w:val="EndnoteReference"/>
        </w:rPr>
        <w:endnoteRef/>
      </w:r>
      <w:r>
        <w:rPr>
          <w:lang w:val="cy-GB"/>
        </w:rPr>
        <w:t xml:space="preserve"> Suicides in the UK: 2018 registrations. Registered deaths in the UK from suicide analysed by sex, age, area of usual residence of the deceased and suicide method. (Cyrchwyd ym mis Mai 2021). Y Swyddfa Ystadegau Gwladol</w:t>
      </w:r>
    </w:p>
    <w:p w14:paraId="2A8775AC" w14:textId="77777777" w:rsidR="000B7401" w:rsidRDefault="00000000" w:rsidP="006F2DA4">
      <w:pPr>
        <w:pStyle w:val="EndnoteText"/>
      </w:pPr>
      <w:hyperlink r:id="rId91" w:history="1">
        <w:r w:rsidR="00791901" w:rsidRPr="001C2A27">
          <w:rPr>
            <w:rStyle w:val="Hyperlink"/>
            <w:lang w:val="cy-GB"/>
          </w:rPr>
          <w:t>https://www.ons.gov.uk/peoplepopulationandcommunity/birthsdeathsandmarriages/deaths/bulletins/suicidesintheunitedkingdom/2018registrations</w:t>
        </w:r>
      </w:hyperlink>
    </w:p>
    <w:p w14:paraId="29BA02D4" w14:textId="77777777" w:rsidR="000B7401" w:rsidRDefault="000B7401" w:rsidP="006F2DA4">
      <w:pPr>
        <w:pStyle w:val="EndnoteText"/>
      </w:pPr>
    </w:p>
  </w:endnote>
  <w:endnote w:id="97">
    <w:p w14:paraId="600B5375" w14:textId="77777777" w:rsidR="000B7401" w:rsidRDefault="00791901">
      <w:pPr>
        <w:pStyle w:val="EndnoteText"/>
      </w:pPr>
      <w:r>
        <w:rPr>
          <w:rStyle w:val="EndnoteReference"/>
        </w:rPr>
        <w:endnoteRef/>
      </w:r>
      <w:r>
        <w:rPr>
          <w:lang w:val="cy-GB"/>
        </w:rPr>
        <w:t xml:space="preserve"> ONS Suicide in Wales Dataset. Mehefin 2019. Y Swyddfa Ystadegau Gwladol</w:t>
      </w:r>
    </w:p>
    <w:p w14:paraId="2D8DA48B" w14:textId="77777777" w:rsidR="000B7401" w:rsidRDefault="00000000">
      <w:pPr>
        <w:pStyle w:val="EndnoteText"/>
      </w:pPr>
      <w:hyperlink r:id="rId92" w:history="1">
        <w:r w:rsidR="00791901" w:rsidRPr="001C2A27">
          <w:rPr>
            <w:rStyle w:val="Hyperlink"/>
            <w:lang w:val="cy-GB"/>
          </w:rPr>
          <w:t>https://www.ons.gov.uk/peoplepopulationandcommunity/birthsdeathsandmarriages/deaths/datasets/suicideinwales</w:t>
        </w:r>
      </w:hyperlink>
      <w:r w:rsidR="00791901">
        <w:rPr>
          <w:lang w:val="cy-GB"/>
        </w:rPr>
        <w:t xml:space="preserve"> </w:t>
      </w:r>
    </w:p>
    <w:p w14:paraId="2DEE37B2" w14:textId="77777777" w:rsidR="000B7401" w:rsidRDefault="000B7401">
      <w:pPr>
        <w:pStyle w:val="EndnoteText"/>
      </w:pPr>
    </w:p>
  </w:endnote>
  <w:endnote w:id="98">
    <w:p w14:paraId="26DB8148" w14:textId="77777777" w:rsidR="000B7401" w:rsidRDefault="00791901">
      <w:pPr>
        <w:pStyle w:val="EndnoteText"/>
      </w:pPr>
      <w:r>
        <w:rPr>
          <w:rStyle w:val="EndnoteReference"/>
        </w:rPr>
        <w:endnoteRef/>
      </w:r>
      <w:r>
        <w:rPr>
          <w:lang w:val="cy-GB"/>
        </w:rPr>
        <w:t xml:space="preserve"> ONS Suicide by occupation: Wales. Dataset. Mehefin 2019. Y Swyddfa Ystadegau Gwladol</w:t>
      </w:r>
    </w:p>
    <w:p w14:paraId="4DFB63EC" w14:textId="77777777" w:rsidR="000B7401" w:rsidRDefault="00000000">
      <w:pPr>
        <w:pStyle w:val="EndnoteText"/>
      </w:pPr>
      <w:hyperlink r:id="rId93" w:history="1">
        <w:r w:rsidR="00791901" w:rsidRPr="001C2A27">
          <w:rPr>
            <w:rStyle w:val="Hyperlink"/>
            <w:lang w:val="cy-GB"/>
          </w:rPr>
          <w:t>https://www.ons.gov.uk/peoplepopulationandcommunity/birthsdeathsandmarriages/deaths/datasets/suicidebyoccupationwales</w:t>
        </w:r>
      </w:hyperlink>
    </w:p>
    <w:p w14:paraId="40353A7D" w14:textId="77777777" w:rsidR="000B7401" w:rsidRDefault="000B7401">
      <w:pPr>
        <w:pStyle w:val="EndnoteText"/>
      </w:pPr>
    </w:p>
  </w:endnote>
  <w:endnote w:id="99">
    <w:p w14:paraId="55119A83" w14:textId="77777777" w:rsidR="000B7401" w:rsidRDefault="00791901">
      <w:pPr>
        <w:pStyle w:val="EndnoteText"/>
      </w:pPr>
      <w:r>
        <w:rPr>
          <w:rStyle w:val="EndnoteReference"/>
        </w:rPr>
        <w:endnoteRef/>
      </w:r>
      <w:r>
        <w:rPr>
          <w:lang w:val="cy-GB"/>
        </w:rPr>
        <w:t xml:space="preserve"> Self-harm Hospital admission. (Cyrchwyd ym mis Mai 2021) arsyllfa Iechyd Cyhoeddus Cymru.</w:t>
      </w:r>
    </w:p>
    <w:p w14:paraId="1F6169E9" w14:textId="77777777" w:rsidR="00345A7C" w:rsidRPr="00345A7C" w:rsidRDefault="00000000" w:rsidP="00345A7C">
      <w:pPr>
        <w:spacing w:after="0" w:line="240" w:lineRule="auto"/>
        <w:rPr>
          <w:sz w:val="20"/>
          <w:szCs w:val="20"/>
        </w:rPr>
      </w:pPr>
      <w:hyperlink r:id="rId94" w:history="1">
        <w:r w:rsidR="00791901" w:rsidRPr="00345A7C">
          <w:rPr>
            <w:rStyle w:val="Hyperlink"/>
            <w:sz w:val="20"/>
            <w:szCs w:val="20"/>
            <w:lang w:val="cy-GB"/>
          </w:rPr>
          <w:t>Emergency admissions for self-harm, 2007/08-2016/17 - Iechyd Cyhoeddus Cymru (gig.cymru)</w:t>
        </w:r>
      </w:hyperlink>
    </w:p>
    <w:p w14:paraId="7728CCB5" w14:textId="77777777" w:rsidR="000B7401" w:rsidRPr="00345A7C" w:rsidRDefault="000B7401">
      <w:pPr>
        <w:pStyle w:val="EndnoteText"/>
      </w:pPr>
    </w:p>
  </w:endnote>
  <w:endnote w:id="100">
    <w:p w14:paraId="73423D61" w14:textId="77777777" w:rsidR="000B7401" w:rsidRDefault="00791901">
      <w:pPr>
        <w:pStyle w:val="EndnoteText"/>
      </w:pPr>
      <w:r>
        <w:rPr>
          <w:rStyle w:val="EndnoteReference"/>
        </w:rPr>
        <w:endnoteRef/>
      </w:r>
      <w:r>
        <w:rPr>
          <w:lang w:val="cy-GB"/>
        </w:rPr>
        <w:t xml:space="preserve"> CRONFA DDATA GWYBODAETH AM HUNANLADDIAD – CYMRU (SID CYMRU). (cyrchwyd ym mis Mai 2021). Gwyddor Data Poblogaeth.</w:t>
      </w:r>
    </w:p>
    <w:p w14:paraId="4F39955E" w14:textId="62079CE6" w:rsidR="000B7401" w:rsidRDefault="00000000">
      <w:pPr>
        <w:pStyle w:val="EndnoteText"/>
      </w:pPr>
      <w:hyperlink r:id="rId95" w:history="1">
        <w:r w:rsidR="00791901" w:rsidRPr="001C2A27">
          <w:rPr>
            <w:rStyle w:val="Hyperlink"/>
            <w:lang w:val="cy-GB"/>
          </w:rPr>
          <w:t>https://popdatasci.swan.ac.uk/cy/portfolio/suicide-information-database-wales-sid-cymru/</w:t>
        </w:r>
      </w:hyperlink>
    </w:p>
    <w:p w14:paraId="6F241CF9" w14:textId="77777777" w:rsidR="000B7401" w:rsidRDefault="000B7401">
      <w:pPr>
        <w:pStyle w:val="EndnoteText"/>
      </w:pPr>
    </w:p>
  </w:endnote>
  <w:endnote w:id="101">
    <w:p w14:paraId="577876E4" w14:textId="77777777" w:rsidR="000B7401" w:rsidRDefault="00791901">
      <w:pPr>
        <w:pStyle w:val="EndnoteText"/>
        <w:rPr>
          <w:rFonts w:ascii="Verdana" w:hAnsi="Verdana"/>
          <w:sz w:val="24"/>
          <w:szCs w:val="24"/>
        </w:rPr>
      </w:pPr>
      <w:r>
        <w:rPr>
          <w:rStyle w:val="EndnoteReference"/>
        </w:rPr>
        <w:endnoteRef/>
      </w:r>
      <w:r w:rsidRPr="00BA5615">
        <w:rPr>
          <w:lang w:val="cy-GB"/>
        </w:rPr>
        <w:t xml:space="preserve"> </w:t>
      </w:r>
      <w:hyperlink r:id="rId96" w:history="1"/>
      <w:r w:rsidRPr="00D50A3D">
        <w:rPr>
          <w:rFonts w:ascii="Verdana" w:hAnsi="Verdana"/>
          <w:lang w:val="cy-GB"/>
        </w:rPr>
        <w:t>Canolfan polisi cyhoeddus Cymru. Hunanladdiad ymhlith Dynion. Rhagfyr 2020. Canolfan Polisi Cyhoeddus Cymru</w:t>
      </w:r>
    </w:p>
    <w:bookmarkStart w:id="6" w:name="_Hlk149210849"/>
    <w:p w14:paraId="4375DB2D" w14:textId="36C48516" w:rsidR="000B7401" w:rsidRDefault="00791901">
      <w:pPr>
        <w:pStyle w:val="EndnoteText"/>
      </w:pPr>
      <w:r>
        <w:fldChar w:fldCharType="begin"/>
      </w:r>
      <w:r w:rsidR="00321D61">
        <w:instrText>HYPERLINK "https://www.wcpp.org.uk/wp-content/uploads/2020/12/Hunanladdiad-ymhlith-Dynion.pdf"</w:instrText>
      </w:r>
      <w:r>
        <w:fldChar w:fldCharType="separate"/>
      </w:r>
      <w:r w:rsidRPr="001C2A27">
        <w:rPr>
          <w:rStyle w:val="Hyperlink"/>
          <w:lang w:val="cy-GB"/>
        </w:rPr>
        <w:t>https://www.wcpp.org.uk/wp-content/uploads/2020/12/Hunanladdiad-ymhlith-Dynion.pdf</w:t>
      </w:r>
      <w:r>
        <w:fldChar w:fldCharType="end"/>
      </w:r>
    </w:p>
    <w:bookmarkEnd w:id="6"/>
    <w:p w14:paraId="1B6618BA" w14:textId="77777777" w:rsidR="000B7401" w:rsidRDefault="000B7401">
      <w:pPr>
        <w:pStyle w:val="EndnoteText"/>
      </w:pPr>
    </w:p>
  </w:endnote>
  <w:endnote w:id="102">
    <w:p w14:paraId="36CF6712" w14:textId="77777777" w:rsidR="000B7401" w:rsidRDefault="00791901" w:rsidP="00282F16">
      <w:pPr>
        <w:pStyle w:val="EndnoteText"/>
      </w:pPr>
      <w:r>
        <w:rPr>
          <w:rStyle w:val="EndnoteReference"/>
        </w:rPr>
        <w:endnoteRef/>
      </w:r>
      <w:r>
        <w:rPr>
          <w:lang w:val="cy-GB"/>
        </w:rPr>
        <w:t xml:space="preserve"> An evidence-based systems approach to suicide prevention: guidance on planning, commissioning and monitoring. Tudalen 35. (Cyrchwyd ym mis Mai 2021)</w:t>
      </w:r>
    </w:p>
    <w:p w14:paraId="4DB1ECAA" w14:textId="77777777" w:rsidR="000B7401" w:rsidRDefault="00000000" w:rsidP="00282F16">
      <w:pPr>
        <w:pStyle w:val="EndnoteText"/>
      </w:pPr>
      <w:hyperlink r:id="rId97" w:history="1">
        <w:r w:rsidR="00791901" w:rsidRPr="001C2A27">
          <w:rPr>
            <w:rStyle w:val="Hyperlink"/>
            <w:lang w:val="cy-GB"/>
          </w:rPr>
          <w:t>https://www.blackdoginstitute.org.au/wp-content/uploads/2020/04/an-evidence-based-systems-approach-to-suicide-prevention.pdf?sfvrsn=0</w:t>
        </w:r>
      </w:hyperlink>
      <w:r w:rsidR="00791901">
        <w:rPr>
          <w:lang w:val="cy-GB"/>
        </w:rPr>
        <w:t xml:space="preserve"> </w:t>
      </w:r>
    </w:p>
    <w:p w14:paraId="3DD10867" w14:textId="77777777" w:rsidR="000B7401" w:rsidRDefault="000B7401" w:rsidP="00282F16">
      <w:pPr>
        <w:pStyle w:val="EndnoteText"/>
      </w:pPr>
    </w:p>
  </w:endnote>
  <w:endnote w:id="103">
    <w:p w14:paraId="173C3EAC" w14:textId="77777777" w:rsidR="00456154" w:rsidRDefault="00791901">
      <w:pPr>
        <w:pStyle w:val="EndnoteText"/>
      </w:pPr>
      <w:r>
        <w:rPr>
          <w:rStyle w:val="EndnoteReference"/>
        </w:rPr>
        <w:endnoteRef/>
      </w:r>
      <w:r>
        <w:rPr>
          <w:lang w:val="cy-GB"/>
        </w:rPr>
        <w:t xml:space="preserve"> Strategaeth atal hunanladdiad a hunan-niwed 2015-20, LLYW.CYMRU</w:t>
      </w:r>
    </w:p>
    <w:p w14:paraId="7D3D0B7F" w14:textId="77777777" w:rsidR="00456154" w:rsidRDefault="00000000">
      <w:pPr>
        <w:pStyle w:val="EndnoteText"/>
      </w:pPr>
      <w:hyperlink r:id="rId98" w:history="1">
        <w:r w:rsidR="00791901" w:rsidRPr="00144C45">
          <w:rPr>
            <w:rStyle w:val="Hyperlink"/>
            <w:lang w:val="cy-GB"/>
          </w:rPr>
          <w:t>https://www.llyw.cymru/strategaeth-atal-hunanladdiadau-hunan-niweidio-2015-i-2020</w:t>
        </w:r>
      </w:hyperlink>
      <w:r w:rsidR="00791901">
        <w:rPr>
          <w:lang w:val="cy-GB"/>
        </w:rPr>
        <w:t xml:space="preserve"> </w:t>
      </w:r>
    </w:p>
    <w:p w14:paraId="29EEFE20" w14:textId="77777777" w:rsidR="00456154" w:rsidRDefault="00456154">
      <w:pPr>
        <w:pStyle w:val="EndnoteText"/>
      </w:pPr>
    </w:p>
  </w:endnote>
  <w:endnote w:id="104">
    <w:p w14:paraId="5097D62F" w14:textId="77777777" w:rsidR="003A4207" w:rsidRDefault="00791901" w:rsidP="003A4207">
      <w:pPr>
        <w:pStyle w:val="EndnoteText"/>
      </w:pPr>
      <w:r>
        <w:rPr>
          <w:rStyle w:val="EndnoteReference"/>
        </w:rPr>
        <w:endnoteRef/>
      </w:r>
      <w:r>
        <w:rPr>
          <w:lang w:val="cy-GB"/>
        </w:rPr>
        <w:t xml:space="preserve"> Fframwaith Atal Hunanladdiad. (Cyrchwyd ym mis Mai 2021) Llywodraeth Canada.</w:t>
      </w:r>
    </w:p>
    <w:p w14:paraId="6C00AAA1" w14:textId="77777777" w:rsidR="003A4207" w:rsidRDefault="00000000" w:rsidP="003A4207">
      <w:pPr>
        <w:pStyle w:val="EndnoteText"/>
      </w:pPr>
      <w:hyperlink r:id="rId99" w:history="1">
        <w:r w:rsidR="00791901" w:rsidRPr="001C2A27">
          <w:rPr>
            <w:rStyle w:val="Hyperlink"/>
            <w:lang w:val="cy-GB"/>
          </w:rPr>
          <w:t>https://www.canada.ca/en/public-health/services/publications/healthy-living/suicide-prevention-framework.html</w:t>
        </w:r>
      </w:hyperlink>
    </w:p>
    <w:p w14:paraId="709ECF5B" w14:textId="77777777" w:rsidR="003A4207" w:rsidRDefault="003A4207" w:rsidP="003A4207">
      <w:pPr>
        <w:pStyle w:val="EndnoteText"/>
      </w:pPr>
    </w:p>
  </w:endnote>
  <w:endnote w:id="105">
    <w:p w14:paraId="1785D36B" w14:textId="77777777" w:rsidR="003A4207" w:rsidRDefault="00791901" w:rsidP="003A4207">
      <w:pPr>
        <w:pStyle w:val="EndnoteText"/>
      </w:pPr>
      <w:r>
        <w:rPr>
          <w:rStyle w:val="EndnoteReference"/>
        </w:rPr>
        <w:endnoteRef/>
      </w:r>
      <w:r>
        <w:rPr>
          <w:lang w:val="cy-GB"/>
        </w:rPr>
        <w:t xml:space="preserve"> Suicide prevention action plan: every life matters. (Cyrchwyd yn 2021). Llywodraeth yr Alban.</w:t>
      </w:r>
    </w:p>
    <w:p w14:paraId="040C5F01" w14:textId="77777777" w:rsidR="003A4207" w:rsidRDefault="00000000" w:rsidP="003A4207">
      <w:pPr>
        <w:pStyle w:val="EndnoteText"/>
      </w:pPr>
      <w:hyperlink r:id="rId100" w:history="1">
        <w:r w:rsidR="00791901" w:rsidRPr="001C2A27">
          <w:rPr>
            <w:rStyle w:val="Hyperlink"/>
            <w:lang w:val="cy-GB"/>
          </w:rPr>
          <w:t>https://www.gov.scot/publications/scotlands-suicide-prevention-action-plan-life-matters/</w:t>
        </w:r>
      </w:hyperlink>
    </w:p>
    <w:p w14:paraId="69A56681" w14:textId="77777777" w:rsidR="003A4207" w:rsidRDefault="003A4207" w:rsidP="003A4207">
      <w:pPr>
        <w:pStyle w:val="EndnoteText"/>
      </w:pPr>
    </w:p>
  </w:endnote>
  <w:endnote w:id="106">
    <w:p w14:paraId="095A4519" w14:textId="77777777" w:rsidR="003A4207" w:rsidRDefault="00791901" w:rsidP="003A4207">
      <w:pPr>
        <w:pStyle w:val="EndnoteText"/>
      </w:pPr>
      <w:r>
        <w:rPr>
          <w:rStyle w:val="EndnoteReference"/>
        </w:rPr>
        <w:endnoteRef/>
      </w:r>
      <w:r>
        <w:rPr>
          <w:lang w:val="cy-GB"/>
        </w:rPr>
        <w:t xml:space="preserve"> Strategaeth a Chynllun Gweithredu ar gyfer Atal Hunanladdiad. (Cyrchwyd ym mis Mai 2021) Gweinyddiaeth Iechyd Seland Newydd.</w:t>
      </w:r>
    </w:p>
    <w:p w14:paraId="67198893" w14:textId="77777777" w:rsidR="003A4207" w:rsidRDefault="00000000" w:rsidP="003A4207">
      <w:pPr>
        <w:pStyle w:val="EndnoteText"/>
      </w:pPr>
      <w:hyperlink r:id="rId101" w:history="1">
        <w:r w:rsidR="00791901" w:rsidRPr="001C2A27">
          <w:rPr>
            <w:rStyle w:val="Hyperlink"/>
            <w:lang w:val="cy-GB"/>
          </w:rPr>
          <w:t>https://www.health.govt.nz/our-work/mental-health-and-addiction/suicide-prevention-new-zealand/suicide-prevention-strategy-and-action-plan</w:t>
        </w:r>
      </w:hyperlink>
      <w:r w:rsidR="00791901">
        <w:rPr>
          <w:lang w:val="cy-GB"/>
        </w:rPr>
        <w:t xml:space="preserve"> </w:t>
      </w:r>
    </w:p>
    <w:p w14:paraId="59996DF4" w14:textId="77777777" w:rsidR="003A4207" w:rsidRDefault="003A4207" w:rsidP="003A4207">
      <w:pPr>
        <w:pStyle w:val="EndnoteText"/>
      </w:pPr>
    </w:p>
  </w:endnote>
  <w:endnote w:id="107">
    <w:p w14:paraId="6E1C21D3" w14:textId="77777777" w:rsidR="003A4207" w:rsidRDefault="00791901" w:rsidP="003A4207">
      <w:pPr>
        <w:pStyle w:val="EndnoteText"/>
      </w:pPr>
      <w:r>
        <w:rPr>
          <w:rStyle w:val="EndnoteReference"/>
        </w:rPr>
        <w:endnoteRef/>
      </w:r>
      <w:r>
        <w:rPr>
          <w:lang w:val="cy-GB"/>
        </w:rPr>
        <w:t>Dull Cynhwysfawr o Atal Hunanladdiad. (Cyrchwyd ym mis Mai 2021). Canolfan Adnoddau Atal Hunanladdiad</w:t>
      </w:r>
    </w:p>
    <w:p w14:paraId="484A82FA" w14:textId="77777777" w:rsidR="003A4207" w:rsidRDefault="00000000" w:rsidP="003A4207">
      <w:pPr>
        <w:pStyle w:val="EndnoteText"/>
      </w:pPr>
      <w:hyperlink r:id="rId102" w:history="1">
        <w:r w:rsidR="00791901" w:rsidRPr="001C2A27">
          <w:rPr>
            <w:rStyle w:val="Hyperlink"/>
            <w:lang w:val="cy-GB"/>
          </w:rPr>
          <w:t>https://www.sprc.org/effective-prevention/comprehensive-approach</w:t>
        </w:r>
      </w:hyperlink>
    </w:p>
    <w:p w14:paraId="6D8F9D3D" w14:textId="77777777" w:rsidR="003A4207" w:rsidRDefault="003A4207" w:rsidP="003A4207">
      <w:pPr>
        <w:pStyle w:val="EndnoteText"/>
      </w:pPr>
    </w:p>
  </w:endnote>
  <w:endnote w:id="108">
    <w:p w14:paraId="399026FF" w14:textId="77777777" w:rsidR="003A4207" w:rsidRDefault="00791901" w:rsidP="003A4207">
      <w:pPr>
        <w:pStyle w:val="EndnoteText"/>
      </w:pPr>
      <w:r>
        <w:rPr>
          <w:rStyle w:val="EndnoteReference"/>
        </w:rPr>
        <w:endnoteRef/>
      </w:r>
      <w:r>
        <w:rPr>
          <w:lang w:val="cy-GB"/>
        </w:rPr>
        <w:t xml:space="preserve"> LIVE LIFE an implementation guid for suicide prevention in countries, Sefydliad Iechyd y Byd, Mehefin 2021</w:t>
      </w:r>
    </w:p>
    <w:p w14:paraId="6A34C599" w14:textId="77777777" w:rsidR="00B43423" w:rsidRDefault="00000000" w:rsidP="003A4207">
      <w:pPr>
        <w:pStyle w:val="EndnoteText"/>
        <w:rPr>
          <w:sz w:val="22"/>
          <w:szCs w:val="22"/>
        </w:rPr>
      </w:pPr>
      <w:hyperlink r:id="rId103" w:history="1">
        <w:r w:rsidR="00791901" w:rsidRPr="00144C45">
          <w:rPr>
            <w:rStyle w:val="Hyperlink"/>
            <w:sz w:val="22"/>
            <w:szCs w:val="22"/>
            <w:lang w:val="cy-GB"/>
          </w:rPr>
          <w:t>https://www.who.int/publications/i/item/9789240026629</w:t>
        </w:r>
      </w:hyperlink>
    </w:p>
    <w:p w14:paraId="058D6AEF" w14:textId="77777777" w:rsidR="00B43423" w:rsidRDefault="00B43423" w:rsidP="003A4207">
      <w:pPr>
        <w:pStyle w:val="EndnoteText"/>
      </w:pPr>
    </w:p>
  </w:endnote>
  <w:endnote w:id="109">
    <w:p w14:paraId="1D4BF8F7" w14:textId="77777777" w:rsidR="00EA51A8" w:rsidRDefault="00791901" w:rsidP="00EA51A8">
      <w:pPr>
        <w:pStyle w:val="EndnoteText"/>
      </w:pPr>
      <w:r>
        <w:rPr>
          <w:rStyle w:val="EndnoteReference"/>
        </w:rPr>
        <w:endnoteRef/>
      </w:r>
      <w:r>
        <w:rPr>
          <w:lang w:val="cy-GB"/>
        </w:rPr>
        <w:t xml:space="preserve"> Cysylltu Cymunedau. Strategaeth ar gyfer mynd i'r afael ag unigrwydd ac ynysigrwydd cymdeithasol a chreu cysylltiadau cymdeithasol cryfach. (Cyrchwyd ym mis Mai 2021). LLYW.CYMRU</w:t>
      </w:r>
    </w:p>
    <w:p w14:paraId="069AE0AB" w14:textId="6550B818" w:rsidR="00EA51A8" w:rsidRDefault="00000000" w:rsidP="00EA51A8">
      <w:pPr>
        <w:pStyle w:val="EndnoteText"/>
      </w:pPr>
      <w:hyperlink r:id="rId104" w:history="1">
        <w:r w:rsidR="00791901" w:rsidRPr="001C2A27">
          <w:rPr>
            <w:rStyle w:val="Hyperlink"/>
            <w:lang w:val="cy-GB"/>
          </w:rPr>
          <w:t>https://www.llyw.cymru/sites/default/files/publications/2020-02/cysylltu-cymunedau-strategaeth.pdf</w:t>
        </w:r>
      </w:hyperlink>
      <w:r w:rsidR="00791901">
        <w:rPr>
          <w:lang w:val="cy-GB"/>
        </w:rPr>
        <w:t xml:space="preserve"> </w:t>
      </w:r>
    </w:p>
    <w:p w14:paraId="7EA9B7CA" w14:textId="77777777" w:rsidR="00EA51A8" w:rsidRDefault="00EA51A8" w:rsidP="00EA51A8">
      <w:pPr>
        <w:pStyle w:val="EndnoteText"/>
      </w:pPr>
    </w:p>
  </w:endnote>
  <w:endnote w:id="110">
    <w:p w14:paraId="4FFCBF03" w14:textId="77777777" w:rsidR="00EA51A8" w:rsidRDefault="00791901" w:rsidP="00EA51A8">
      <w:pPr>
        <w:pStyle w:val="EndnoteText"/>
      </w:pPr>
      <w:r>
        <w:rPr>
          <w:rStyle w:val="EndnoteReference"/>
        </w:rPr>
        <w:endnoteRef/>
      </w:r>
      <w:r>
        <w:rPr>
          <w:lang w:val="cy-GB"/>
        </w:rPr>
        <w:t xml:space="preserve"> A Compassionate Cymru - Dying Matters in Wales (cyrchwyd ym mis Mai 2021).</w:t>
      </w:r>
    </w:p>
    <w:p w14:paraId="2E38AF08" w14:textId="77777777" w:rsidR="00EA51A8" w:rsidRDefault="00000000" w:rsidP="00EA51A8">
      <w:pPr>
        <w:pStyle w:val="EndnoteText"/>
      </w:pPr>
      <w:hyperlink r:id="rId105" w:history="1">
        <w:r w:rsidR="00791901" w:rsidRPr="001C2A27">
          <w:rPr>
            <w:rStyle w:val="Hyperlink"/>
            <w:lang w:val="cy-GB"/>
          </w:rPr>
          <w:t>https://www.dyingmatters.org/wales</w:t>
        </w:r>
      </w:hyperlink>
    </w:p>
    <w:p w14:paraId="4F9F90AF" w14:textId="77777777" w:rsidR="00EA51A8" w:rsidRDefault="00EA51A8" w:rsidP="00EA51A8">
      <w:pPr>
        <w:pStyle w:val="EndnoteText"/>
      </w:pPr>
    </w:p>
  </w:endnote>
  <w:endnote w:id="111">
    <w:p w14:paraId="377E6E0E" w14:textId="77777777" w:rsidR="00EA51A8" w:rsidRDefault="00791901" w:rsidP="00EA51A8">
      <w:pPr>
        <w:pStyle w:val="EndnoteText"/>
      </w:pPr>
      <w:r>
        <w:rPr>
          <w:rStyle w:val="EndnoteReference"/>
        </w:rPr>
        <w:endnoteRef/>
      </w:r>
      <w:r>
        <w:rPr>
          <w:lang w:val="cy-GB"/>
        </w:rPr>
        <w:t xml:space="preserve"> Cytundeb gofal argyfwng iechyd meddwl: cynllun gweithredu 2019 i 2022. Hydref 2019. LLYW.CYMRU</w:t>
      </w:r>
    </w:p>
    <w:p w14:paraId="0850D8D2" w14:textId="60C8DDF8" w:rsidR="00EA51A8" w:rsidRPr="001A4C8D" w:rsidRDefault="001A4C8D" w:rsidP="00EA51A8">
      <w:pPr>
        <w:pStyle w:val="EndnoteText"/>
        <w:rPr>
          <w:rStyle w:val="Hyperlink"/>
        </w:rPr>
      </w:pPr>
      <w:r>
        <w:rPr>
          <w:lang w:val="cy-GB"/>
        </w:rPr>
        <w:fldChar w:fldCharType="begin"/>
      </w:r>
      <w:r>
        <w:rPr>
          <w:lang w:val="cy-GB"/>
        </w:rPr>
        <w:instrText>HYPERLINK "https://www.llyw.cymru/cytundeb-gofal-argyfwng-iechyd-meddwl-cynllun-gweithredu-2019-i-2022"</w:instrText>
      </w:r>
      <w:r>
        <w:rPr>
          <w:lang w:val="cy-GB"/>
        </w:rPr>
      </w:r>
      <w:r>
        <w:rPr>
          <w:lang w:val="cy-GB"/>
        </w:rPr>
        <w:fldChar w:fldCharType="separate"/>
      </w:r>
      <w:r w:rsidR="00791901" w:rsidRPr="001A4C8D">
        <w:rPr>
          <w:rStyle w:val="Hyperlink"/>
          <w:lang w:val="cy-GB"/>
        </w:rPr>
        <w:t>https://www.llyw.cymru/cytundeb-gofal-argyfwng-iechyd-meddwl-cynllun-gweithredu-2019-i-2022</w:t>
      </w:r>
    </w:p>
    <w:p w14:paraId="209A9994" w14:textId="7C0D6B33" w:rsidR="00EA51A8" w:rsidRDefault="001A4C8D" w:rsidP="00EA51A8">
      <w:pPr>
        <w:pStyle w:val="EndnoteText"/>
      </w:pPr>
      <w:r>
        <w:rPr>
          <w:lang w:val="cy-GB"/>
        </w:rPr>
        <w:fldChar w:fldCharType="end"/>
      </w:r>
    </w:p>
  </w:endnote>
  <w:endnote w:id="112">
    <w:p w14:paraId="66027976" w14:textId="77777777" w:rsidR="000B7401" w:rsidRDefault="00791901">
      <w:pPr>
        <w:pStyle w:val="EndnoteText"/>
      </w:pPr>
      <w:r>
        <w:rPr>
          <w:rStyle w:val="EndnoteReference"/>
        </w:rPr>
        <w:endnoteRef/>
      </w:r>
      <w:r w:rsidRPr="00403535">
        <w:rPr>
          <w:lang w:val="cy-GB"/>
        </w:rPr>
        <w:t>Cymorth wrth law Cymru. Chwefror 2021. Dewis Cymru</w:t>
      </w:r>
    </w:p>
    <w:p w14:paraId="07FA94A3" w14:textId="015B942A" w:rsidR="000B7401" w:rsidRPr="001A4C8D" w:rsidRDefault="001A4C8D">
      <w:pPr>
        <w:pStyle w:val="EndnoteText"/>
        <w:rPr>
          <w:rStyle w:val="Hyperlink"/>
        </w:rPr>
      </w:pPr>
      <w:r>
        <w:rPr>
          <w:lang w:val="cy-GB"/>
        </w:rPr>
        <w:fldChar w:fldCharType="begin"/>
      </w:r>
      <w:r>
        <w:rPr>
          <w:lang w:val="cy-GB"/>
        </w:rPr>
        <w:instrText>HYPERLINK "https://www.dewis.cymru/ResourceDirectory/ViewResource.aspx?id=17537"</w:instrText>
      </w:r>
      <w:r>
        <w:rPr>
          <w:lang w:val="cy-GB"/>
        </w:rPr>
      </w:r>
      <w:r>
        <w:rPr>
          <w:lang w:val="cy-GB"/>
        </w:rPr>
        <w:fldChar w:fldCharType="separate"/>
      </w:r>
      <w:r w:rsidR="00791901" w:rsidRPr="001A4C8D">
        <w:rPr>
          <w:rStyle w:val="Hyperlink"/>
          <w:lang w:val="cy-GB"/>
        </w:rPr>
        <w:t>https://www.dewis.cymru/ResourceDirectory/ViewResource.aspx?id=17537</w:t>
      </w:r>
    </w:p>
    <w:p w14:paraId="3324F2DA" w14:textId="030C2342" w:rsidR="000B7401" w:rsidRDefault="001A4C8D">
      <w:pPr>
        <w:pStyle w:val="EndnoteText"/>
      </w:pPr>
      <w:r>
        <w:rPr>
          <w:lang w:val="cy-GB"/>
        </w:rPr>
        <w:fldChar w:fldCharType="end"/>
      </w:r>
    </w:p>
  </w:endnote>
  <w:endnote w:id="113">
    <w:p w14:paraId="2B857388" w14:textId="77777777" w:rsidR="000B7401" w:rsidRDefault="00791901">
      <w:pPr>
        <w:pStyle w:val="EndnoteText"/>
      </w:pPr>
      <w:r>
        <w:rPr>
          <w:rStyle w:val="EndnoteReference"/>
        </w:rPr>
        <w:endnoteRef/>
      </w:r>
      <w:r>
        <w:rPr>
          <w:lang w:val="cy-GB"/>
        </w:rPr>
        <w:t xml:space="preserve"> Mental Health workforce- Fit for our future! (Cyrchwyd ym mis Mai 2021) AaGIC</w:t>
      </w:r>
    </w:p>
    <w:p w14:paraId="39ADF62F" w14:textId="77777777" w:rsidR="000B7401" w:rsidRDefault="00000000">
      <w:pPr>
        <w:pStyle w:val="EndnoteText"/>
      </w:pPr>
      <w:hyperlink r:id="rId106" w:history="1">
        <w:r w:rsidR="00791901" w:rsidRPr="001C2A27">
          <w:rPr>
            <w:rStyle w:val="Hyperlink"/>
            <w:lang w:val="cy-GB"/>
          </w:rPr>
          <w:t>https://heiw.nhs.wales/news/mental-health-workforce-fit-for-our-future/</w:t>
        </w:r>
      </w:hyperlink>
    </w:p>
    <w:p w14:paraId="61CA3161" w14:textId="77777777" w:rsidR="000B7401" w:rsidRDefault="000B7401">
      <w:pPr>
        <w:pStyle w:val="EndnoteText"/>
      </w:pPr>
    </w:p>
  </w:endnote>
  <w:endnote w:id="114">
    <w:p w14:paraId="24D53AF2" w14:textId="77777777" w:rsidR="000B7401" w:rsidRDefault="00791901">
      <w:pPr>
        <w:pStyle w:val="EndnoteText"/>
      </w:pPr>
      <w:r>
        <w:rPr>
          <w:rStyle w:val="EndnoteReference"/>
        </w:rPr>
        <w:endnoteRef/>
      </w:r>
      <w:r>
        <w:rPr>
          <w:lang w:val="cy-GB"/>
        </w:rPr>
        <w:t xml:space="preserve"> Byrddau Partneriaeth Rhanbarthol. Mawrth 2020. LLYW.CYMRU.</w:t>
      </w:r>
    </w:p>
    <w:p w14:paraId="23430E30" w14:textId="03AB4E8F" w:rsidR="000B7401" w:rsidRPr="001A4C8D" w:rsidRDefault="001A4C8D">
      <w:pPr>
        <w:pStyle w:val="EndnoteText"/>
        <w:rPr>
          <w:rStyle w:val="Hyperlink"/>
        </w:rPr>
      </w:pPr>
      <w:r>
        <w:rPr>
          <w:lang w:val="cy-GB"/>
        </w:rPr>
        <w:fldChar w:fldCharType="begin"/>
      </w:r>
      <w:r>
        <w:rPr>
          <w:lang w:val="cy-GB"/>
        </w:rPr>
        <w:instrText>HYPERLINK "https://www.llyw.cymru/byrddau-partneriaeth-rhanbarthol"</w:instrText>
      </w:r>
      <w:r>
        <w:rPr>
          <w:lang w:val="cy-GB"/>
        </w:rPr>
      </w:r>
      <w:r>
        <w:rPr>
          <w:lang w:val="cy-GB"/>
        </w:rPr>
        <w:fldChar w:fldCharType="separate"/>
      </w:r>
      <w:r w:rsidR="00791901" w:rsidRPr="001A4C8D">
        <w:rPr>
          <w:rStyle w:val="Hyperlink"/>
          <w:lang w:val="cy-GB"/>
        </w:rPr>
        <w:t>https://www.llyw.cymru/byrddau-partneriaeth-rhanbarthol</w:t>
      </w:r>
    </w:p>
    <w:p w14:paraId="5E840AB9" w14:textId="25DE871A" w:rsidR="000B7401" w:rsidRDefault="001A4C8D">
      <w:pPr>
        <w:pStyle w:val="EndnoteText"/>
      </w:pPr>
      <w:r>
        <w:rPr>
          <w:lang w:val="cy-GB"/>
        </w:rPr>
        <w:fldChar w:fldCharType="end"/>
      </w:r>
    </w:p>
  </w:endnote>
  <w:endnote w:id="115">
    <w:p w14:paraId="0A9C3965" w14:textId="77777777" w:rsidR="000B7401" w:rsidRDefault="00791901">
      <w:pPr>
        <w:pStyle w:val="EndnoteText"/>
      </w:pPr>
      <w:r>
        <w:rPr>
          <w:rStyle w:val="EndnoteReference"/>
        </w:rPr>
        <w:endnoteRef/>
      </w:r>
      <w:r>
        <w:rPr>
          <w:lang w:val="cy-GB"/>
        </w:rPr>
        <w:t xml:space="preserve"> Byrddau Gwasanaethau Cyhoeddus. (Cyrchwyd ym mis Mai 2021). LLYW.CYMRU</w:t>
      </w:r>
    </w:p>
    <w:p w14:paraId="26529788" w14:textId="5FB2E2E6" w:rsidR="000B7401" w:rsidRPr="004B031E" w:rsidRDefault="004B031E">
      <w:pPr>
        <w:pStyle w:val="EndnoteText"/>
        <w:rPr>
          <w:rStyle w:val="Hyperlink"/>
        </w:rPr>
      </w:pPr>
      <w:r>
        <w:rPr>
          <w:lang w:val="cy-GB"/>
        </w:rPr>
        <w:fldChar w:fldCharType="begin"/>
      </w:r>
      <w:r>
        <w:rPr>
          <w:lang w:val="cy-GB"/>
        </w:rPr>
        <w:instrText>HYPERLINK "https://www.llyw.cymru/byrddau-gwasanaethau-cyhoeddus"</w:instrText>
      </w:r>
      <w:r>
        <w:rPr>
          <w:lang w:val="cy-GB"/>
        </w:rPr>
      </w:r>
      <w:r>
        <w:rPr>
          <w:lang w:val="cy-GB"/>
        </w:rPr>
        <w:fldChar w:fldCharType="separate"/>
      </w:r>
      <w:r w:rsidR="00791901" w:rsidRPr="004B031E">
        <w:rPr>
          <w:rStyle w:val="Hyperlink"/>
          <w:lang w:val="cy-GB"/>
        </w:rPr>
        <w:t>https://www.llyw.cymru/byrddau-gwasanaethau-cyhoeddus</w:t>
      </w:r>
    </w:p>
    <w:p w14:paraId="498C0CF4" w14:textId="444ABC09" w:rsidR="000B7401" w:rsidRDefault="004B031E">
      <w:pPr>
        <w:pStyle w:val="EndnoteText"/>
      </w:pPr>
      <w:r>
        <w:rPr>
          <w:lang w:val="cy-GB"/>
        </w:rPr>
        <w:fldChar w:fldCharType="end"/>
      </w:r>
    </w:p>
  </w:endnote>
  <w:endnote w:id="116">
    <w:p w14:paraId="1CD9D099" w14:textId="77777777" w:rsidR="000B7401" w:rsidRDefault="00791901" w:rsidP="000C37BA">
      <w:pPr>
        <w:pStyle w:val="EndnoteText"/>
      </w:pPr>
      <w:r>
        <w:rPr>
          <w:rStyle w:val="EndnoteReference"/>
        </w:rPr>
        <w:endnoteRef/>
      </w:r>
      <w:r>
        <w:rPr>
          <w:lang w:val="cy-GB"/>
        </w:rPr>
        <w:t>Byrddau diogelu. (Cyrchwyd ym mis Mai 2021). LLYW.CYMRU</w:t>
      </w:r>
    </w:p>
    <w:p w14:paraId="6B243CE5" w14:textId="3BD53365" w:rsidR="00345A7C" w:rsidRPr="00345A7C" w:rsidRDefault="00000000" w:rsidP="00345A7C">
      <w:pPr>
        <w:spacing w:after="0" w:line="240" w:lineRule="auto"/>
        <w:rPr>
          <w:sz w:val="20"/>
          <w:szCs w:val="20"/>
        </w:rPr>
      </w:pPr>
      <w:hyperlink r:id="rId107" w:history="1">
        <w:r w:rsidR="00791901" w:rsidRPr="00345A7C">
          <w:rPr>
            <w:rStyle w:val="Hyperlink"/>
            <w:sz w:val="20"/>
            <w:szCs w:val="20"/>
            <w:lang w:val="cy-GB"/>
          </w:rPr>
          <w:t>Dod o hyd i'ch bwrdd rhanbarthol – Bwrdd Diogelu Cymru</w:t>
        </w:r>
      </w:hyperlink>
    </w:p>
    <w:p w14:paraId="684109AF" w14:textId="77777777" w:rsidR="000B7401" w:rsidRDefault="000B7401">
      <w:pPr>
        <w:pStyle w:val="EndnoteText"/>
      </w:pPr>
    </w:p>
  </w:endnote>
  <w:endnote w:id="117">
    <w:p w14:paraId="221D7F61" w14:textId="77777777" w:rsidR="000B7401" w:rsidRDefault="00791901">
      <w:pPr>
        <w:pStyle w:val="EndnoteText"/>
      </w:pPr>
      <w:r>
        <w:rPr>
          <w:rStyle w:val="EndnoteReference"/>
        </w:rPr>
        <w:endnoteRef/>
      </w:r>
      <w:r>
        <w:rPr>
          <w:lang w:val="cy-GB"/>
        </w:rPr>
        <w:t xml:space="preserve"> Adolygiad o Gweithio gyda'n gilydd i greu cymunedau mwy diogel. Rhagfyr 2017. LLYW.CYMRU</w:t>
      </w:r>
    </w:p>
    <w:p w14:paraId="60AC68EE" w14:textId="5ABAF4BF" w:rsidR="000B7401" w:rsidRDefault="00000000">
      <w:pPr>
        <w:pStyle w:val="EndnoteText"/>
      </w:pPr>
      <w:hyperlink r:id="rId108" w:history="1">
        <w:r w:rsidR="00791901" w:rsidRPr="001C2A27">
          <w:rPr>
            <w:rStyle w:val="Hyperlink"/>
            <w:lang w:val="cy-GB"/>
          </w:rPr>
          <w:t>https://www.llyw.cymru/adolygiad-o-gweithio-gydan-gilydd-i-greu-cymunedau-mwy-diogel</w:t>
        </w:r>
      </w:hyperlink>
    </w:p>
    <w:p w14:paraId="5142513F" w14:textId="77777777" w:rsidR="000B7401" w:rsidRDefault="000B7401">
      <w:pPr>
        <w:pStyle w:val="EndnoteText"/>
      </w:pPr>
    </w:p>
  </w:endnote>
  <w:endnote w:id="118">
    <w:p w14:paraId="7833AF1B" w14:textId="77777777" w:rsidR="000B7401" w:rsidRDefault="00791901">
      <w:pPr>
        <w:pStyle w:val="EndnoteText"/>
      </w:pPr>
      <w:r>
        <w:rPr>
          <w:rStyle w:val="EndnoteReference"/>
        </w:rPr>
        <w:endnoteRef/>
      </w:r>
      <w:r>
        <w:rPr>
          <w:lang w:val="cy-GB"/>
        </w:rPr>
        <w:t xml:space="preserve"> Law yn Llaw at Iechyd Meddwl: ein strategaeth iechyd meddwl. Hydref 2012. LLYW.CYMRU</w:t>
      </w:r>
    </w:p>
    <w:p w14:paraId="71D19B1D" w14:textId="6C35805E" w:rsidR="000B7401" w:rsidRPr="00744C8A" w:rsidRDefault="00744C8A">
      <w:pPr>
        <w:pStyle w:val="EndnoteText"/>
        <w:rPr>
          <w:rStyle w:val="Hyperlink"/>
        </w:rPr>
      </w:pPr>
      <w:r>
        <w:rPr>
          <w:lang w:val="cy-GB"/>
        </w:rPr>
        <w:fldChar w:fldCharType="begin"/>
      </w:r>
      <w:r>
        <w:rPr>
          <w:lang w:val="cy-GB"/>
        </w:rPr>
        <w:instrText>HYPERLINK "https://www.llyw.cymru/law-yn-llaw-iechyd-meddwl-ein-strategaeth-iechyd-meddwl"</w:instrText>
      </w:r>
      <w:r>
        <w:rPr>
          <w:lang w:val="cy-GB"/>
        </w:rPr>
      </w:r>
      <w:r>
        <w:rPr>
          <w:lang w:val="cy-GB"/>
        </w:rPr>
        <w:fldChar w:fldCharType="separate"/>
      </w:r>
      <w:r w:rsidR="00791901" w:rsidRPr="00744C8A">
        <w:rPr>
          <w:rStyle w:val="Hyperlink"/>
          <w:lang w:val="cy-GB"/>
        </w:rPr>
        <w:t>https://www.llyw.cymru/law-yn-llaw-iechyd-meddwl-ein-strategaeth-iechyd-meddwl</w:t>
      </w:r>
    </w:p>
    <w:p w14:paraId="11388E91" w14:textId="59953E0C" w:rsidR="000B7401" w:rsidRDefault="00744C8A">
      <w:pPr>
        <w:pStyle w:val="EndnoteText"/>
      </w:pPr>
      <w:r>
        <w:rPr>
          <w:lang w:val="cy-GB"/>
        </w:rPr>
        <w:fldChar w:fldCharType="end"/>
      </w:r>
    </w:p>
  </w:endnote>
  <w:endnote w:id="119">
    <w:p w14:paraId="41C1FADC" w14:textId="77777777" w:rsidR="000B7401" w:rsidRDefault="00791901">
      <w:pPr>
        <w:pStyle w:val="EndnoteText"/>
      </w:pPr>
      <w:r>
        <w:rPr>
          <w:rStyle w:val="EndnoteReference"/>
        </w:rPr>
        <w:endnoteRef/>
      </w:r>
      <w:r>
        <w:rPr>
          <w:lang w:val="cy-GB"/>
        </w:rPr>
        <w:t xml:space="preserve"> Y Bwrdd Partneriaeth Cenedlaethol ar gyfer Iechyd Meddwl. (Cyrchwyd ym mis Mai 2021) LLYW.CYMRU</w:t>
      </w:r>
    </w:p>
    <w:p w14:paraId="49C1ADE0" w14:textId="3A19D37B" w:rsidR="000B7401" w:rsidRPr="00744C8A" w:rsidRDefault="00744C8A">
      <w:pPr>
        <w:pStyle w:val="EndnoteText"/>
        <w:rPr>
          <w:rStyle w:val="Hyperlink"/>
        </w:rPr>
      </w:pPr>
      <w:r>
        <w:rPr>
          <w:lang w:val="cy-GB"/>
        </w:rPr>
        <w:fldChar w:fldCharType="begin"/>
      </w:r>
      <w:r>
        <w:rPr>
          <w:lang w:val="cy-GB"/>
        </w:rPr>
        <w:instrText>HYPERLINK "https://www.llyw.cymru/y-bwrdd-partneriaeth-cenedlaethol-ar-gyfer-iechyd-meddw"</w:instrText>
      </w:r>
      <w:r>
        <w:rPr>
          <w:lang w:val="cy-GB"/>
        </w:rPr>
      </w:r>
      <w:r>
        <w:rPr>
          <w:lang w:val="cy-GB"/>
        </w:rPr>
        <w:fldChar w:fldCharType="separate"/>
      </w:r>
      <w:r w:rsidR="00791901" w:rsidRPr="00744C8A">
        <w:rPr>
          <w:rStyle w:val="Hyperlink"/>
          <w:lang w:val="cy-GB"/>
        </w:rPr>
        <w:t>https://www.llyw.cymru/y-bwrdd-partneriaeth-cenedlaethol-ar-gyfer-iechyd-meddwl</w:t>
      </w:r>
    </w:p>
    <w:p w14:paraId="2638500E" w14:textId="7EF64D6B" w:rsidR="000B7401" w:rsidRDefault="00744C8A">
      <w:pPr>
        <w:pStyle w:val="EndnoteText"/>
      </w:pPr>
      <w:r>
        <w:rPr>
          <w:lang w:val="cy-GB"/>
        </w:rPr>
        <w:fldChar w:fldCharType="end"/>
      </w:r>
    </w:p>
  </w:endnote>
  <w:endnote w:id="120">
    <w:p w14:paraId="5963EF38" w14:textId="77777777" w:rsidR="000B7401" w:rsidRDefault="00791901">
      <w:pPr>
        <w:pStyle w:val="EndnoteText"/>
      </w:pPr>
      <w:r>
        <w:rPr>
          <w:rStyle w:val="EndnoteReference"/>
        </w:rPr>
        <w:endnoteRef/>
      </w:r>
      <w:r>
        <w:rPr>
          <w:lang w:val="cy-GB"/>
        </w:rPr>
        <w:t xml:space="preserve"> Adolygiad o Gweithio gyda'n Gilydd i Leihau Niwed: Strategaeth Camddefnyddio Sylweddau, 2008 i 2018. (Cyrchwyd ym mis Mai 2021) LLYW.CYMRU</w:t>
      </w:r>
    </w:p>
    <w:p w14:paraId="69DD11C8" w14:textId="1C03D417" w:rsidR="000B7401" w:rsidRDefault="00000000">
      <w:pPr>
        <w:pStyle w:val="EndnoteText"/>
      </w:pPr>
      <w:hyperlink r:id="rId109" w:history="1">
        <w:r w:rsidR="00791901" w:rsidRPr="001C2A27">
          <w:rPr>
            <w:rStyle w:val="Hyperlink"/>
            <w:lang w:val="cy-GB"/>
          </w:rPr>
          <w:t>https://www.llyw.cymru/adolygiad-o-gweithio-gydan-gilydd-i-leihau-niwed-strategaeth-camddefnyddio-sylweddau-2008-i-2018</w:t>
        </w:r>
      </w:hyperlink>
    </w:p>
    <w:p w14:paraId="610008B6" w14:textId="77777777" w:rsidR="000B7401" w:rsidRDefault="000B7401">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26069987"/>
      <w:docPartObj>
        <w:docPartGallery w:val="Page Numbers (Bottom of Page)"/>
        <w:docPartUnique/>
      </w:docPartObj>
    </w:sdtPr>
    <w:sdtEndPr>
      <w:rPr>
        <w:color w:val="7F7F7F" w:themeColor="background1" w:themeShade="7F"/>
        <w:spacing w:val="60"/>
      </w:rPr>
    </w:sdtEndPr>
    <w:sdtContent>
      <w:p w14:paraId="4CC42056" w14:textId="77777777" w:rsidR="000B7401" w:rsidRDefault="00791901">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3F3BE6" w:rsidRPr="003F3BE6">
          <w:rPr>
            <w:b/>
            <w:bCs/>
            <w:noProof/>
          </w:rPr>
          <w:t>21</w:t>
        </w:r>
        <w:r>
          <w:rPr>
            <w:b/>
            <w:bCs/>
            <w:noProof/>
          </w:rPr>
          <w:fldChar w:fldCharType="end"/>
        </w:r>
        <w:r>
          <w:rPr>
            <w:b/>
            <w:bCs/>
            <w:lang w:val="cy-GB"/>
          </w:rPr>
          <w:t xml:space="preserve"> | </w:t>
        </w:r>
        <w:r>
          <w:rPr>
            <w:color w:val="7F7F7F" w:themeColor="background1" w:themeShade="7F"/>
            <w:spacing w:val="60"/>
            <w:lang w:val="cy-GB"/>
          </w:rPr>
          <w:t>Tudalen</w:t>
        </w:r>
      </w:p>
    </w:sdtContent>
  </w:sdt>
  <w:p w14:paraId="1B19663A" w14:textId="77777777" w:rsidR="000B7401" w:rsidRDefault="000B74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1F198C" w14:textId="77777777" w:rsidR="007D683E" w:rsidRDefault="007D683E">
      <w:pPr>
        <w:spacing w:after="0" w:line="240" w:lineRule="auto"/>
      </w:pPr>
      <w:r>
        <w:separator/>
      </w:r>
    </w:p>
  </w:footnote>
  <w:footnote w:type="continuationSeparator" w:id="0">
    <w:p w14:paraId="6F614BD3" w14:textId="77777777" w:rsidR="007D683E" w:rsidRDefault="007D68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C03062" w14:textId="77777777" w:rsidR="000B7401" w:rsidRDefault="000B740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E18BB6" w14:textId="77777777" w:rsidR="000B7401" w:rsidRDefault="000B740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B09A06" w14:textId="77777777" w:rsidR="000B7401" w:rsidRDefault="000B740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4362DC" w14:textId="77777777" w:rsidR="000B7401" w:rsidRDefault="000B740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BDA203" w14:textId="77777777" w:rsidR="000B7401" w:rsidRDefault="000B7401" w:rsidP="00822AB0">
    <w:pPr>
      <w:pStyle w:val="Header"/>
      <w:rPr>
        <w:rFonts w:ascii="Verdana" w:hAnsi="Verdana"/>
        <w:sz w:val="24"/>
        <w:szCs w:val="24"/>
      </w:rPr>
    </w:pPr>
  </w:p>
  <w:p w14:paraId="01FD1DA4" w14:textId="77777777" w:rsidR="000B7401" w:rsidRPr="00122173" w:rsidRDefault="000B7401" w:rsidP="00822AB0">
    <w:pPr>
      <w:pStyle w:val="Header"/>
      <w:jc w:val="center"/>
      <w:rPr>
        <w:rFonts w:ascii="Verdana" w:hAnsi="Verdana"/>
        <w:sz w:val="24"/>
        <w:szCs w:val="2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CC894E" w14:textId="77777777" w:rsidR="000B7401" w:rsidRDefault="000B74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B3807"/>
    <w:multiLevelType w:val="hybridMultilevel"/>
    <w:tmpl w:val="2CE005DA"/>
    <w:lvl w:ilvl="0" w:tplc="570A9B32">
      <w:start w:val="1"/>
      <w:numFmt w:val="bullet"/>
      <w:lvlText w:val=""/>
      <w:lvlJc w:val="left"/>
      <w:pPr>
        <w:ind w:left="1440" w:hanging="360"/>
      </w:pPr>
      <w:rPr>
        <w:rFonts w:ascii="Symbol" w:hAnsi="Symbol" w:hint="default"/>
      </w:rPr>
    </w:lvl>
    <w:lvl w:ilvl="1" w:tplc="74928622" w:tentative="1">
      <w:start w:val="1"/>
      <w:numFmt w:val="bullet"/>
      <w:lvlText w:val="o"/>
      <w:lvlJc w:val="left"/>
      <w:pPr>
        <w:ind w:left="2160" w:hanging="360"/>
      </w:pPr>
      <w:rPr>
        <w:rFonts w:ascii="Courier New" w:hAnsi="Courier New" w:cs="Courier New" w:hint="default"/>
      </w:rPr>
    </w:lvl>
    <w:lvl w:ilvl="2" w:tplc="6164A062" w:tentative="1">
      <w:start w:val="1"/>
      <w:numFmt w:val="bullet"/>
      <w:lvlText w:val=""/>
      <w:lvlJc w:val="left"/>
      <w:pPr>
        <w:ind w:left="2880" w:hanging="360"/>
      </w:pPr>
      <w:rPr>
        <w:rFonts w:ascii="Wingdings" w:hAnsi="Wingdings" w:hint="default"/>
      </w:rPr>
    </w:lvl>
    <w:lvl w:ilvl="3" w:tplc="4AE81D2A" w:tentative="1">
      <w:start w:val="1"/>
      <w:numFmt w:val="bullet"/>
      <w:lvlText w:val=""/>
      <w:lvlJc w:val="left"/>
      <w:pPr>
        <w:ind w:left="3600" w:hanging="360"/>
      </w:pPr>
      <w:rPr>
        <w:rFonts w:ascii="Symbol" w:hAnsi="Symbol" w:hint="default"/>
      </w:rPr>
    </w:lvl>
    <w:lvl w:ilvl="4" w:tplc="208873CC" w:tentative="1">
      <w:start w:val="1"/>
      <w:numFmt w:val="bullet"/>
      <w:lvlText w:val="o"/>
      <w:lvlJc w:val="left"/>
      <w:pPr>
        <w:ind w:left="4320" w:hanging="360"/>
      </w:pPr>
      <w:rPr>
        <w:rFonts w:ascii="Courier New" w:hAnsi="Courier New" w:cs="Courier New" w:hint="default"/>
      </w:rPr>
    </w:lvl>
    <w:lvl w:ilvl="5" w:tplc="BFAE1712" w:tentative="1">
      <w:start w:val="1"/>
      <w:numFmt w:val="bullet"/>
      <w:lvlText w:val=""/>
      <w:lvlJc w:val="left"/>
      <w:pPr>
        <w:ind w:left="5040" w:hanging="360"/>
      </w:pPr>
      <w:rPr>
        <w:rFonts w:ascii="Wingdings" w:hAnsi="Wingdings" w:hint="default"/>
      </w:rPr>
    </w:lvl>
    <w:lvl w:ilvl="6" w:tplc="74740258" w:tentative="1">
      <w:start w:val="1"/>
      <w:numFmt w:val="bullet"/>
      <w:lvlText w:val=""/>
      <w:lvlJc w:val="left"/>
      <w:pPr>
        <w:ind w:left="5760" w:hanging="360"/>
      </w:pPr>
      <w:rPr>
        <w:rFonts w:ascii="Symbol" w:hAnsi="Symbol" w:hint="default"/>
      </w:rPr>
    </w:lvl>
    <w:lvl w:ilvl="7" w:tplc="3490E1E0" w:tentative="1">
      <w:start w:val="1"/>
      <w:numFmt w:val="bullet"/>
      <w:lvlText w:val="o"/>
      <w:lvlJc w:val="left"/>
      <w:pPr>
        <w:ind w:left="6480" w:hanging="360"/>
      </w:pPr>
      <w:rPr>
        <w:rFonts w:ascii="Courier New" w:hAnsi="Courier New" w:cs="Courier New" w:hint="default"/>
      </w:rPr>
    </w:lvl>
    <w:lvl w:ilvl="8" w:tplc="DE30647E" w:tentative="1">
      <w:start w:val="1"/>
      <w:numFmt w:val="bullet"/>
      <w:lvlText w:val=""/>
      <w:lvlJc w:val="left"/>
      <w:pPr>
        <w:ind w:left="7200" w:hanging="360"/>
      </w:pPr>
      <w:rPr>
        <w:rFonts w:ascii="Wingdings" w:hAnsi="Wingdings" w:hint="default"/>
      </w:rPr>
    </w:lvl>
  </w:abstractNum>
  <w:abstractNum w:abstractNumId="1" w15:restartNumberingAfterBreak="0">
    <w:nsid w:val="0498711B"/>
    <w:multiLevelType w:val="hybridMultilevel"/>
    <w:tmpl w:val="415A6674"/>
    <w:lvl w:ilvl="0" w:tplc="95DA787A">
      <w:start w:val="1"/>
      <w:numFmt w:val="decimal"/>
      <w:lvlText w:val="%1."/>
      <w:lvlJc w:val="left"/>
      <w:pPr>
        <w:ind w:left="720" w:hanging="360"/>
      </w:pPr>
      <w:rPr>
        <w:rFonts w:hint="default"/>
      </w:rPr>
    </w:lvl>
    <w:lvl w:ilvl="1" w:tplc="4E9C1A3E" w:tentative="1">
      <w:start w:val="1"/>
      <w:numFmt w:val="lowerLetter"/>
      <w:lvlText w:val="%2."/>
      <w:lvlJc w:val="left"/>
      <w:pPr>
        <w:ind w:left="1440" w:hanging="360"/>
      </w:pPr>
    </w:lvl>
    <w:lvl w:ilvl="2" w:tplc="2AC29890" w:tentative="1">
      <w:start w:val="1"/>
      <w:numFmt w:val="lowerRoman"/>
      <w:lvlText w:val="%3."/>
      <w:lvlJc w:val="right"/>
      <w:pPr>
        <w:ind w:left="2160" w:hanging="180"/>
      </w:pPr>
    </w:lvl>
    <w:lvl w:ilvl="3" w:tplc="63FC2B0E" w:tentative="1">
      <w:start w:val="1"/>
      <w:numFmt w:val="decimal"/>
      <w:lvlText w:val="%4."/>
      <w:lvlJc w:val="left"/>
      <w:pPr>
        <w:ind w:left="2880" w:hanging="360"/>
      </w:pPr>
    </w:lvl>
    <w:lvl w:ilvl="4" w:tplc="088AD436" w:tentative="1">
      <w:start w:val="1"/>
      <w:numFmt w:val="lowerLetter"/>
      <w:lvlText w:val="%5."/>
      <w:lvlJc w:val="left"/>
      <w:pPr>
        <w:ind w:left="3600" w:hanging="360"/>
      </w:pPr>
    </w:lvl>
    <w:lvl w:ilvl="5" w:tplc="BD340FEC" w:tentative="1">
      <w:start w:val="1"/>
      <w:numFmt w:val="lowerRoman"/>
      <w:lvlText w:val="%6."/>
      <w:lvlJc w:val="right"/>
      <w:pPr>
        <w:ind w:left="4320" w:hanging="180"/>
      </w:pPr>
    </w:lvl>
    <w:lvl w:ilvl="6" w:tplc="330CBDCE" w:tentative="1">
      <w:start w:val="1"/>
      <w:numFmt w:val="decimal"/>
      <w:lvlText w:val="%7."/>
      <w:lvlJc w:val="left"/>
      <w:pPr>
        <w:ind w:left="5040" w:hanging="360"/>
      </w:pPr>
    </w:lvl>
    <w:lvl w:ilvl="7" w:tplc="1FF6ABEE" w:tentative="1">
      <w:start w:val="1"/>
      <w:numFmt w:val="lowerLetter"/>
      <w:lvlText w:val="%8."/>
      <w:lvlJc w:val="left"/>
      <w:pPr>
        <w:ind w:left="5760" w:hanging="360"/>
      </w:pPr>
    </w:lvl>
    <w:lvl w:ilvl="8" w:tplc="7C622C8E" w:tentative="1">
      <w:start w:val="1"/>
      <w:numFmt w:val="lowerRoman"/>
      <w:lvlText w:val="%9."/>
      <w:lvlJc w:val="right"/>
      <w:pPr>
        <w:ind w:left="6480" w:hanging="180"/>
      </w:pPr>
    </w:lvl>
  </w:abstractNum>
  <w:abstractNum w:abstractNumId="2" w15:restartNumberingAfterBreak="0">
    <w:nsid w:val="0F4F7715"/>
    <w:multiLevelType w:val="hybridMultilevel"/>
    <w:tmpl w:val="718C78E2"/>
    <w:lvl w:ilvl="0" w:tplc="D520CAA0">
      <w:start w:val="1"/>
      <w:numFmt w:val="decimal"/>
      <w:lvlText w:val="%1."/>
      <w:lvlJc w:val="left"/>
      <w:pPr>
        <w:ind w:left="720" w:hanging="360"/>
      </w:pPr>
    </w:lvl>
    <w:lvl w:ilvl="1" w:tplc="F190AA60" w:tentative="1">
      <w:start w:val="1"/>
      <w:numFmt w:val="lowerLetter"/>
      <w:lvlText w:val="%2."/>
      <w:lvlJc w:val="left"/>
      <w:pPr>
        <w:ind w:left="1440" w:hanging="360"/>
      </w:pPr>
    </w:lvl>
    <w:lvl w:ilvl="2" w:tplc="B52ABE3A" w:tentative="1">
      <w:start w:val="1"/>
      <w:numFmt w:val="lowerRoman"/>
      <w:lvlText w:val="%3."/>
      <w:lvlJc w:val="right"/>
      <w:pPr>
        <w:ind w:left="2160" w:hanging="180"/>
      </w:pPr>
    </w:lvl>
    <w:lvl w:ilvl="3" w:tplc="5B5E8986" w:tentative="1">
      <w:start w:val="1"/>
      <w:numFmt w:val="decimal"/>
      <w:lvlText w:val="%4."/>
      <w:lvlJc w:val="left"/>
      <w:pPr>
        <w:ind w:left="2880" w:hanging="360"/>
      </w:pPr>
    </w:lvl>
    <w:lvl w:ilvl="4" w:tplc="424229B8" w:tentative="1">
      <w:start w:val="1"/>
      <w:numFmt w:val="lowerLetter"/>
      <w:lvlText w:val="%5."/>
      <w:lvlJc w:val="left"/>
      <w:pPr>
        <w:ind w:left="3600" w:hanging="360"/>
      </w:pPr>
    </w:lvl>
    <w:lvl w:ilvl="5" w:tplc="D2048670" w:tentative="1">
      <w:start w:val="1"/>
      <w:numFmt w:val="lowerRoman"/>
      <w:lvlText w:val="%6."/>
      <w:lvlJc w:val="right"/>
      <w:pPr>
        <w:ind w:left="4320" w:hanging="180"/>
      </w:pPr>
    </w:lvl>
    <w:lvl w:ilvl="6" w:tplc="F8F8CAD8" w:tentative="1">
      <w:start w:val="1"/>
      <w:numFmt w:val="decimal"/>
      <w:lvlText w:val="%7."/>
      <w:lvlJc w:val="left"/>
      <w:pPr>
        <w:ind w:left="5040" w:hanging="360"/>
      </w:pPr>
    </w:lvl>
    <w:lvl w:ilvl="7" w:tplc="48E84F04" w:tentative="1">
      <w:start w:val="1"/>
      <w:numFmt w:val="lowerLetter"/>
      <w:lvlText w:val="%8."/>
      <w:lvlJc w:val="left"/>
      <w:pPr>
        <w:ind w:left="5760" w:hanging="360"/>
      </w:pPr>
    </w:lvl>
    <w:lvl w:ilvl="8" w:tplc="9CF4C1F6" w:tentative="1">
      <w:start w:val="1"/>
      <w:numFmt w:val="lowerRoman"/>
      <w:lvlText w:val="%9."/>
      <w:lvlJc w:val="right"/>
      <w:pPr>
        <w:ind w:left="6480" w:hanging="180"/>
      </w:pPr>
    </w:lvl>
  </w:abstractNum>
  <w:abstractNum w:abstractNumId="3" w15:restartNumberingAfterBreak="0">
    <w:nsid w:val="11D00628"/>
    <w:multiLevelType w:val="hybridMultilevel"/>
    <w:tmpl w:val="950424D4"/>
    <w:lvl w:ilvl="0" w:tplc="4AB67CA2">
      <w:start w:val="1"/>
      <w:numFmt w:val="bullet"/>
      <w:lvlText w:val=""/>
      <w:lvlJc w:val="left"/>
      <w:pPr>
        <w:ind w:left="360" w:hanging="360"/>
      </w:pPr>
      <w:rPr>
        <w:rFonts w:ascii="Symbol" w:hAnsi="Symbol" w:hint="default"/>
      </w:rPr>
    </w:lvl>
    <w:lvl w:ilvl="1" w:tplc="B7C2077C">
      <w:start w:val="1"/>
      <w:numFmt w:val="bullet"/>
      <w:lvlText w:val="o"/>
      <w:lvlJc w:val="left"/>
      <w:pPr>
        <w:ind w:left="1080" w:hanging="360"/>
      </w:pPr>
      <w:rPr>
        <w:rFonts w:ascii="Courier New" w:hAnsi="Courier New" w:cs="Courier New" w:hint="default"/>
      </w:rPr>
    </w:lvl>
    <w:lvl w:ilvl="2" w:tplc="74A09D2C">
      <w:start w:val="1"/>
      <w:numFmt w:val="bullet"/>
      <w:lvlText w:val=""/>
      <w:lvlJc w:val="left"/>
      <w:pPr>
        <w:ind w:left="1800" w:hanging="360"/>
      </w:pPr>
      <w:rPr>
        <w:rFonts w:ascii="Wingdings" w:hAnsi="Wingdings" w:hint="default"/>
      </w:rPr>
    </w:lvl>
    <w:lvl w:ilvl="3" w:tplc="3FBC801E" w:tentative="1">
      <w:start w:val="1"/>
      <w:numFmt w:val="bullet"/>
      <w:lvlText w:val=""/>
      <w:lvlJc w:val="left"/>
      <w:pPr>
        <w:ind w:left="2520" w:hanging="360"/>
      </w:pPr>
      <w:rPr>
        <w:rFonts w:ascii="Symbol" w:hAnsi="Symbol" w:hint="default"/>
      </w:rPr>
    </w:lvl>
    <w:lvl w:ilvl="4" w:tplc="75080DCE" w:tentative="1">
      <w:start w:val="1"/>
      <w:numFmt w:val="bullet"/>
      <w:lvlText w:val="o"/>
      <w:lvlJc w:val="left"/>
      <w:pPr>
        <w:ind w:left="3240" w:hanging="360"/>
      </w:pPr>
      <w:rPr>
        <w:rFonts w:ascii="Courier New" w:hAnsi="Courier New" w:cs="Courier New" w:hint="default"/>
      </w:rPr>
    </w:lvl>
    <w:lvl w:ilvl="5" w:tplc="F81E556E" w:tentative="1">
      <w:start w:val="1"/>
      <w:numFmt w:val="bullet"/>
      <w:lvlText w:val=""/>
      <w:lvlJc w:val="left"/>
      <w:pPr>
        <w:ind w:left="3960" w:hanging="360"/>
      </w:pPr>
      <w:rPr>
        <w:rFonts w:ascii="Wingdings" w:hAnsi="Wingdings" w:hint="default"/>
      </w:rPr>
    </w:lvl>
    <w:lvl w:ilvl="6" w:tplc="C48CA3BE" w:tentative="1">
      <w:start w:val="1"/>
      <w:numFmt w:val="bullet"/>
      <w:lvlText w:val=""/>
      <w:lvlJc w:val="left"/>
      <w:pPr>
        <w:ind w:left="4680" w:hanging="360"/>
      </w:pPr>
      <w:rPr>
        <w:rFonts w:ascii="Symbol" w:hAnsi="Symbol" w:hint="default"/>
      </w:rPr>
    </w:lvl>
    <w:lvl w:ilvl="7" w:tplc="45BA4C2C" w:tentative="1">
      <w:start w:val="1"/>
      <w:numFmt w:val="bullet"/>
      <w:lvlText w:val="o"/>
      <w:lvlJc w:val="left"/>
      <w:pPr>
        <w:ind w:left="5400" w:hanging="360"/>
      </w:pPr>
      <w:rPr>
        <w:rFonts w:ascii="Courier New" w:hAnsi="Courier New" w:cs="Courier New" w:hint="default"/>
      </w:rPr>
    </w:lvl>
    <w:lvl w:ilvl="8" w:tplc="B7EA0BB8" w:tentative="1">
      <w:start w:val="1"/>
      <w:numFmt w:val="bullet"/>
      <w:lvlText w:val=""/>
      <w:lvlJc w:val="left"/>
      <w:pPr>
        <w:ind w:left="6120" w:hanging="360"/>
      </w:pPr>
      <w:rPr>
        <w:rFonts w:ascii="Wingdings" w:hAnsi="Wingdings" w:hint="default"/>
      </w:rPr>
    </w:lvl>
  </w:abstractNum>
  <w:abstractNum w:abstractNumId="4" w15:restartNumberingAfterBreak="0">
    <w:nsid w:val="133343E1"/>
    <w:multiLevelType w:val="hybridMultilevel"/>
    <w:tmpl w:val="BEFE9984"/>
    <w:lvl w:ilvl="0" w:tplc="7C3ED464">
      <w:start w:val="1"/>
      <w:numFmt w:val="bullet"/>
      <w:lvlText w:val=""/>
      <w:lvlJc w:val="left"/>
      <w:pPr>
        <w:ind w:left="360" w:hanging="360"/>
      </w:pPr>
      <w:rPr>
        <w:rFonts w:ascii="Symbol" w:hAnsi="Symbol" w:hint="default"/>
      </w:rPr>
    </w:lvl>
    <w:lvl w:ilvl="1" w:tplc="9EE40200" w:tentative="1">
      <w:start w:val="1"/>
      <w:numFmt w:val="bullet"/>
      <w:lvlText w:val="o"/>
      <w:lvlJc w:val="left"/>
      <w:pPr>
        <w:ind w:left="1080" w:hanging="360"/>
      </w:pPr>
      <w:rPr>
        <w:rFonts w:ascii="Courier New" w:hAnsi="Courier New" w:cs="Courier New" w:hint="default"/>
      </w:rPr>
    </w:lvl>
    <w:lvl w:ilvl="2" w:tplc="F9BC4274" w:tentative="1">
      <w:start w:val="1"/>
      <w:numFmt w:val="bullet"/>
      <w:lvlText w:val=""/>
      <w:lvlJc w:val="left"/>
      <w:pPr>
        <w:ind w:left="1800" w:hanging="360"/>
      </w:pPr>
      <w:rPr>
        <w:rFonts w:ascii="Wingdings" w:hAnsi="Wingdings" w:hint="default"/>
      </w:rPr>
    </w:lvl>
    <w:lvl w:ilvl="3" w:tplc="D960F3C6" w:tentative="1">
      <w:start w:val="1"/>
      <w:numFmt w:val="bullet"/>
      <w:lvlText w:val=""/>
      <w:lvlJc w:val="left"/>
      <w:pPr>
        <w:ind w:left="2520" w:hanging="360"/>
      </w:pPr>
      <w:rPr>
        <w:rFonts w:ascii="Symbol" w:hAnsi="Symbol" w:hint="default"/>
      </w:rPr>
    </w:lvl>
    <w:lvl w:ilvl="4" w:tplc="A8CE7A5A" w:tentative="1">
      <w:start w:val="1"/>
      <w:numFmt w:val="bullet"/>
      <w:lvlText w:val="o"/>
      <w:lvlJc w:val="left"/>
      <w:pPr>
        <w:ind w:left="3240" w:hanging="360"/>
      </w:pPr>
      <w:rPr>
        <w:rFonts w:ascii="Courier New" w:hAnsi="Courier New" w:cs="Courier New" w:hint="default"/>
      </w:rPr>
    </w:lvl>
    <w:lvl w:ilvl="5" w:tplc="46A47D26" w:tentative="1">
      <w:start w:val="1"/>
      <w:numFmt w:val="bullet"/>
      <w:lvlText w:val=""/>
      <w:lvlJc w:val="left"/>
      <w:pPr>
        <w:ind w:left="3960" w:hanging="360"/>
      </w:pPr>
      <w:rPr>
        <w:rFonts w:ascii="Wingdings" w:hAnsi="Wingdings" w:hint="default"/>
      </w:rPr>
    </w:lvl>
    <w:lvl w:ilvl="6" w:tplc="C2F02D54" w:tentative="1">
      <w:start w:val="1"/>
      <w:numFmt w:val="bullet"/>
      <w:lvlText w:val=""/>
      <w:lvlJc w:val="left"/>
      <w:pPr>
        <w:ind w:left="4680" w:hanging="360"/>
      </w:pPr>
      <w:rPr>
        <w:rFonts w:ascii="Symbol" w:hAnsi="Symbol" w:hint="default"/>
      </w:rPr>
    </w:lvl>
    <w:lvl w:ilvl="7" w:tplc="666E2034" w:tentative="1">
      <w:start w:val="1"/>
      <w:numFmt w:val="bullet"/>
      <w:lvlText w:val="o"/>
      <w:lvlJc w:val="left"/>
      <w:pPr>
        <w:ind w:left="5400" w:hanging="360"/>
      </w:pPr>
      <w:rPr>
        <w:rFonts w:ascii="Courier New" w:hAnsi="Courier New" w:cs="Courier New" w:hint="default"/>
      </w:rPr>
    </w:lvl>
    <w:lvl w:ilvl="8" w:tplc="B1B60D5E" w:tentative="1">
      <w:start w:val="1"/>
      <w:numFmt w:val="bullet"/>
      <w:lvlText w:val=""/>
      <w:lvlJc w:val="left"/>
      <w:pPr>
        <w:ind w:left="6120" w:hanging="360"/>
      </w:pPr>
      <w:rPr>
        <w:rFonts w:ascii="Wingdings" w:hAnsi="Wingdings" w:hint="default"/>
      </w:rPr>
    </w:lvl>
  </w:abstractNum>
  <w:abstractNum w:abstractNumId="5" w15:restartNumberingAfterBreak="0">
    <w:nsid w:val="141C3209"/>
    <w:multiLevelType w:val="hybridMultilevel"/>
    <w:tmpl w:val="93887538"/>
    <w:lvl w:ilvl="0" w:tplc="A58C83D2">
      <w:start w:val="1"/>
      <w:numFmt w:val="bullet"/>
      <w:lvlText w:val=""/>
      <w:lvlJc w:val="left"/>
      <w:pPr>
        <w:ind w:left="360" w:hanging="360"/>
      </w:pPr>
      <w:rPr>
        <w:rFonts w:ascii="Symbol" w:hAnsi="Symbol" w:hint="default"/>
      </w:rPr>
    </w:lvl>
    <w:lvl w:ilvl="1" w:tplc="723A7A5C" w:tentative="1">
      <w:start w:val="1"/>
      <w:numFmt w:val="bullet"/>
      <w:lvlText w:val="o"/>
      <w:lvlJc w:val="left"/>
      <w:pPr>
        <w:ind w:left="1080" w:hanging="360"/>
      </w:pPr>
      <w:rPr>
        <w:rFonts w:ascii="Courier New" w:hAnsi="Courier New" w:cs="Courier New" w:hint="default"/>
      </w:rPr>
    </w:lvl>
    <w:lvl w:ilvl="2" w:tplc="7D92B3E4" w:tentative="1">
      <w:start w:val="1"/>
      <w:numFmt w:val="bullet"/>
      <w:lvlText w:val=""/>
      <w:lvlJc w:val="left"/>
      <w:pPr>
        <w:ind w:left="1800" w:hanging="360"/>
      </w:pPr>
      <w:rPr>
        <w:rFonts w:ascii="Wingdings" w:hAnsi="Wingdings" w:hint="default"/>
      </w:rPr>
    </w:lvl>
    <w:lvl w:ilvl="3" w:tplc="D4403F4A" w:tentative="1">
      <w:start w:val="1"/>
      <w:numFmt w:val="bullet"/>
      <w:lvlText w:val=""/>
      <w:lvlJc w:val="left"/>
      <w:pPr>
        <w:ind w:left="2520" w:hanging="360"/>
      </w:pPr>
      <w:rPr>
        <w:rFonts w:ascii="Symbol" w:hAnsi="Symbol" w:hint="default"/>
      </w:rPr>
    </w:lvl>
    <w:lvl w:ilvl="4" w:tplc="8394233E" w:tentative="1">
      <w:start w:val="1"/>
      <w:numFmt w:val="bullet"/>
      <w:lvlText w:val="o"/>
      <w:lvlJc w:val="left"/>
      <w:pPr>
        <w:ind w:left="3240" w:hanging="360"/>
      </w:pPr>
      <w:rPr>
        <w:rFonts w:ascii="Courier New" w:hAnsi="Courier New" w:cs="Courier New" w:hint="default"/>
      </w:rPr>
    </w:lvl>
    <w:lvl w:ilvl="5" w:tplc="456831F6" w:tentative="1">
      <w:start w:val="1"/>
      <w:numFmt w:val="bullet"/>
      <w:lvlText w:val=""/>
      <w:lvlJc w:val="left"/>
      <w:pPr>
        <w:ind w:left="3960" w:hanging="360"/>
      </w:pPr>
      <w:rPr>
        <w:rFonts w:ascii="Wingdings" w:hAnsi="Wingdings" w:hint="default"/>
      </w:rPr>
    </w:lvl>
    <w:lvl w:ilvl="6" w:tplc="008E94DA" w:tentative="1">
      <w:start w:val="1"/>
      <w:numFmt w:val="bullet"/>
      <w:lvlText w:val=""/>
      <w:lvlJc w:val="left"/>
      <w:pPr>
        <w:ind w:left="4680" w:hanging="360"/>
      </w:pPr>
      <w:rPr>
        <w:rFonts w:ascii="Symbol" w:hAnsi="Symbol" w:hint="default"/>
      </w:rPr>
    </w:lvl>
    <w:lvl w:ilvl="7" w:tplc="1C820BBE" w:tentative="1">
      <w:start w:val="1"/>
      <w:numFmt w:val="bullet"/>
      <w:lvlText w:val="o"/>
      <w:lvlJc w:val="left"/>
      <w:pPr>
        <w:ind w:left="5400" w:hanging="360"/>
      </w:pPr>
      <w:rPr>
        <w:rFonts w:ascii="Courier New" w:hAnsi="Courier New" w:cs="Courier New" w:hint="default"/>
      </w:rPr>
    </w:lvl>
    <w:lvl w:ilvl="8" w:tplc="D758F7C6" w:tentative="1">
      <w:start w:val="1"/>
      <w:numFmt w:val="bullet"/>
      <w:lvlText w:val=""/>
      <w:lvlJc w:val="left"/>
      <w:pPr>
        <w:ind w:left="6120" w:hanging="360"/>
      </w:pPr>
      <w:rPr>
        <w:rFonts w:ascii="Wingdings" w:hAnsi="Wingdings" w:hint="default"/>
      </w:rPr>
    </w:lvl>
  </w:abstractNum>
  <w:abstractNum w:abstractNumId="6" w15:restartNumberingAfterBreak="0">
    <w:nsid w:val="14E00573"/>
    <w:multiLevelType w:val="hybridMultilevel"/>
    <w:tmpl w:val="98D46F56"/>
    <w:lvl w:ilvl="0" w:tplc="73F2A0E0">
      <w:start w:val="1"/>
      <w:numFmt w:val="bullet"/>
      <w:lvlText w:val=""/>
      <w:lvlJc w:val="left"/>
      <w:pPr>
        <w:ind w:left="720" w:hanging="360"/>
      </w:pPr>
      <w:rPr>
        <w:rFonts w:ascii="Symbol" w:hAnsi="Symbol" w:hint="default"/>
      </w:rPr>
    </w:lvl>
    <w:lvl w:ilvl="1" w:tplc="1DF6D038" w:tentative="1">
      <w:start w:val="1"/>
      <w:numFmt w:val="bullet"/>
      <w:lvlText w:val="o"/>
      <w:lvlJc w:val="left"/>
      <w:pPr>
        <w:ind w:left="1440" w:hanging="360"/>
      </w:pPr>
      <w:rPr>
        <w:rFonts w:ascii="Courier New" w:hAnsi="Courier New" w:cs="Courier New" w:hint="default"/>
      </w:rPr>
    </w:lvl>
    <w:lvl w:ilvl="2" w:tplc="88FA877A" w:tentative="1">
      <w:start w:val="1"/>
      <w:numFmt w:val="bullet"/>
      <w:lvlText w:val=""/>
      <w:lvlJc w:val="left"/>
      <w:pPr>
        <w:ind w:left="2160" w:hanging="360"/>
      </w:pPr>
      <w:rPr>
        <w:rFonts w:ascii="Wingdings" w:hAnsi="Wingdings" w:hint="default"/>
      </w:rPr>
    </w:lvl>
    <w:lvl w:ilvl="3" w:tplc="DF264448" w:tentative="1">
      <w:start w:val="1"/>
      <w:numFmt w:val="bullet"/>
      <w:lvlText w:val=""/>
      <w:lvlJc w:val="left"/>
      <w:pPr>
        <w:ind w:left="2880" w:hanging="360"/>
      </w:pPr>
      <w:rPr>
        <w:rFonts w:ascii="Symbol" w:hAnsi="Symbol" w:hint="default"/>
      </w:rPr>
    </w:lvl>
    <w:lvl w:ilvl="4" w:tplc="E4A2CEA4" w:tentative="1">
      <w:start w:val="1"/>
      <w:numFmt w:val="bullet"/>
      <w:lvlText w:val="o"/>
      <w:lvlJc w:val="left"/>
      <w:pPr>
        <w:ind w:left="3600" w:hanging="360"/>
      </w:pPr>
      <w:rPr>
        <w:rFonts w:ascii="Courier New" w:hAnsi="Courier New" w:cs="Courier New" w:hint="default"/>
      </w:rPr>
    </w:lvl>
    <w:lvl w:ilvl="5" w:tplc="0CCC6EB6" w:tentative="1">
      <w:start w:val="1"/>
      <w:numFmt w:val="bullet"/>
      <w:lvlText w:val=""/>
      <w:lvlJc w:val="left"/>
      <w:pPr>
        <w:ind w:left="4320" w:hanging="360"/>
      </w:pPr>
      <w:rPr>
        <w:rFonts w:ascii="Wingdings" w:hAnsi="Wingdings" w:hint="default"/>
      </w:rPr>
    </w:lvl>
    <w:lvl w:ilvl="6" w:tplc="9588F9DE" w:tentative="1">
      <w:start w:val="1"/>
      <w:numFmt w:val="bullet"/>
      <w:lvlText w:val=""/>
      <w:lvlJc w:val="left"/>
      <w:pPr>
        <w:ind w:left="5040" w:hanging="360"/>
      </w:pPr>
      <w:rPr>
        <w:rFonts w:ascii="Symbol" w:hAnsi="Symbol" w:hint="default"/>
      </w:rPr>
    </w:lvl>
    <w:lvl w:ilvl="7" w:tplc="810622F0" w:tentative="1">
      <w:start w:val="1"/>
      <w:numFmt w:val="bullet"/>
      <w:lvlText w:val="o"/>
      <w:lvlJc w:val="left"/>
      <w:pPr>
        <w:ind w:left="5760" w:hanging="360"/>
      </w:pPr>
      <w:rPr>
        <w:rFonts w:ascii="Courier New" w:hAnsi="Courier New" w:cs="Courier New" w:hint="default"/>
      </w:rPr>
    </w:lvl>
    <w:lvl w:ilvl="8" w:tplc="C420BAFE" w:tentative="1">
      <w:start w:val="1"/>
      <w:numFmt w:val="bullet"/>
      <w:lvlText w:val=""/>
      <w:lvlJc w:val="left"/>
      <w:pPr>
        <w:ind w:left="6480" w:hanging="360"/>
      </w:pPr>
      <w:rPr>
        <w:rFonts w:ascii="Wingdings" w:hAnsi="Wingdings" w:hint="default"/>
      </w:rPr>
    </w:lvl>
  </w:abstractNum>
  <w:abstractNum w:abstractNumId="7" w15:restartNumberingAfterBreak="0">
    <w:nsid w:val="1D7A76A5"/>
    <w:multiLevelType w:val="hybridMultilevel"/>
    <w:tmpl w:val="404053C8"/>
    <w:lvl w:ilvl="0" w:tplc="40208E06">
      <w:start w:val="1"/>
      <w:numFmt w:val="decimal"/>
      <w:lvlText w:val="%1."/>
      <w:lvlJc w:val="left"/>
      <w:pPr>
        <w:ind w:left="720" w:hanging="360"/>
      </w:pPr>
      <w:rPr>
        <w:rFonts w:hint="default"/>
      </w:rPr>
    </w:lvl>
    <w:lvl w:ilvl="1" w:tplc="F6663DD6" w:tentative="1">
      <w:start w:val="1"/>
      <w:numFmt w:val="lowerLetter"/>
      <w:lvlText w:val="%2."/>
      <w:lvlJc w:val="left"/>
      <w:pPr>
        <w:ind w:left="1440" w:hanging="360"/>
      </w:pPr>
    </w:lvl>
    <w:lvl w:ilvl="2" w:tplc="8C7264E6" w:tentative="1">
      <w:start w:val="1"/>
      <w:numFmt w:val="lowerRoman"/>
      <w:lvlText w:val="%3."/>
      <w:lvlJc w:val="right"/>
      <w:pPr>
        <w:ind w:left="2160" w:hanging="180"/>
      </w:pPr>
    </w:lvl>
    <w:lvl w:ilvl="3" w:tplc="3E4C7DF4" w:tentative="1">
      <w:start w:val="1"/>
      <w:numFmt w:val="decimal"/>
      <w:lvlText w:val="%4."/>
      <w:lvlJc w:val="left"/>
      <w:pPr>
        <w:ind w:left="2880" w:hanging="360"/>
      </w:pPr>
    </w:lvl>
    <w:lvl w:ilvl="4" w:tplc="5B401BD8" w:tentative="1">
      <w:start w:val="1"/>
      <w:numFmt w:val="lowerLetter"/>
      <w:lvlText w:val="%5."/>
      <w:lvlJc w:val="left"/>
      <w:pPr>
        <w:ind w:left="3600" w:hanging="360"/>
      </w:pPr>
    </w:lvl>
    <w:lvl w:ilvl="5" w:tplc="6C847D00" w:tentative="1">
      <w:start w:val="1"/>
      <w:numFmt w:val="lowerRoman"/>
      <w:lvlText w:val="%6."/>
      <w:lvlJc w:val="right"/>
      <w:pPr>
        <w:ind w:left="4320" w:hanging="180"/>
      </w:pPr>
    </w:lvl>
    <w:lvl w:ilvl="6" w:tplc="CC88F976" w:tentative="1">
      <w:start w:val="1"/>
      <w:numFmt w:val="decimal"/>
      <w:lvlText w:val="%7."/>
      <w:lvlJc w:val="left"/>
      <w:pPr>
        <w:ind w:left="5040" w:hanging="360"/>
      </w:pPr>
    </w:lvl>
    <w:lvl w:ilvl="7" w:tplc="E9EA340A" w:tentative="1">
      <w:start w:val="1"/>
      <w:numFmt w:val="lowerLetter"/>
      <w:lvlText w:val="%8."/>
      <w:lvlJc w:val="left"/>
      <w:pPr>
        <w:ind w:left="5760" w:hanging="360"/>
      </w:pPr>
    </w:lvl>
    <w:lvl w:ilvl="8" w:tplc="D5AA991C" w:tentative="1">
      <w:start w:val="1"/>
      <w:numFmt w:val="lowerRoman"/>
      <w:lvlText w:val="%9."/>
      <w:lvlJc w:val="right"/>
      <w:pPr>
        <w:ind w:left="6480" w:hanging="180"/>
      </w:pPr>
    </w:lvl>
  </w:abstractNum>
  <w:abstractNum w:abstractNumId="8" w15:restartNumberingAfterBreak="0">
    <w:nsid w:val="1E00291C"/>
    <w:multiLevelType w:val="hybridMultilevel"/>
    <w:tmpl w:val="A782BEAC"/>
    <w:lvl w:ilvl="0" w:tplc="12C6852C">
      <w:start w:val="1"/>
      <w:numFmt w:val="decimal"/>
      <w:lvlText w:val="%1."/>
      <w:lvlJc w:val="left"/>
      <w:pPr>
        <w:ind w:left="720" w:hanging="360"/>
      </w:pPr>
      <w:rPr>
        <w:rFonts w:hint="default"/>
      </w:rPr>
    </w:lvl>
    <w:lvl w:ilvl="1" w:tplc="53544E80" w:tentative="1">
      <w:start w:val="1"/>
      <w:numFmt w:val="lowerLetter"/>
      <w:lvlText w:val="%2."/>
      <w:lvlJc w:val="left"/>
      <w:pPr>
        <w:ind w:left="1440" w:hanging="360"/>
      </w:pPr>
    </w:lvl>
    <w:lvl w:ilvl="2" w:tplc="DE18C634" w:tentative="1">
      <w:start w:val="1"/>
      <w:numFmt w:val="lowerRoman"/>
      <w:lvlText w:val="%3."/>
      <w:lvlJc w:val="right"/>
      <w:pPr>
        <w:ind w:left="2160" w:hanging="180"/>
      </w:pPr>
    </w:lvl>
    <w:lvl w:ilvl="3" w:tplc="38AA425C" w:tentative="1">
      <w:start w:val="1"/>
      <w:numFmt w:val="decimal"/>
      <w:lvlText w:val="%4."/>
      <w:lvlJc w:val="left"/>
      <w:pPr>
        <w:ind w:left="2880" w:hanging="360"/>
      </w:pPr>
    </w:lvl>
    <w:lvl w:ilvl="4" w:tplc="5296C5E0" w:tentative="1">
      <w:start w:val="1"/>
      <w:numFmt w:val="lowerLetter"/>
      <w:lvlText w:val="%5."/>
      <w:lvlJc w:val="left"/>
      <w:pPr>
        <w:ind w:left="3600" w:hanging="360"/>
      </w:pPr>
    </w:lvl>
    <w:lvl w:ilvl="5" w:tplc="BDF270D4" w:tentative="1">
      <w:start w:val="1"/>
      <w:numFmt w:val="lowerRoman"/>
      <w:lvlText w:val="%6."/>
      <w:lvlJc w:val="right"/>
      <w:pPr>
        <w:ind w:left="4320" w:hanging="180"/>
      </w:pPr>
    </w:lvl>
    <w:lvl w:ilvl="6" w:tplc="0234FD60" w:tentative="1">
      <w:start w:val="1"/>
      <w:numFmt w:val="decimal"/>
      <w:lvlText w:val="%7."/>
      <w:lvlJc w:val="left"/>
      <w:pPr>
        <w:ind w:left="5040" w:hanging="360"/>
      </w:pPr>
    </w:lvl>
    <w:lvl w:ilvl="7" w:tplc="045EFB80" w:tentative="1">
      <w:start w:val="1"/>
      <w:numFmt w:val="lowerLetter"/>
      <w:lvlText w:val="%8."/>
      <w:lvlJc w:val="left"/>
      <w:pPr>
        <w:ind w:left="5760" w:hanging="360"/>
      </w:pPr>
    </w:lvl>
    <w:lvl w:ilvl="8" w:tplc="03E0FC4A" w:tentative="1">
      <w:start w:val="1"/>
      <w:numFmt w:val="lowerRoman"/>
      <w:lvlText w:val="%9."/>
      <w:lvlJc w:val="right"/>
      <w:pPr>
        <w:ind w:left="6480" w:hanging="180"/>
      </w:pPr>
    </w:lvl>
  </w:abstractNum>
  <w:abstractNum w:abstractNumId="9" w15:restartNumberingAfterBreak="0">
    <w:nsid w:val="1F1D4EB3"/>
    <w:multiLevelType w:val="hybridMultilevel"/>
    <w:tmpl w:val="C1125362"/>
    <w:lvl w:ilvl="0" w:tplc="CE74CAEE">
      <w:start w:val="1"/>
      <w:numFmt w:val="bullet"/>
      <w:lvlText w:val=""/>
      <w:lvlJc w:val="left"/>
      <w:pPr>
        <w:ind w:left="720" w:hanging="360"/>
      </w:pPr>
      <w:rPr>
        <w:rFonts w:ascii="Symbol" w:hAnsi="Symbol" w:hint="default"/>
      </w:rPr>
    </w:lvl>
    <w:lvl w:ilvl="1" w:tplc="94CCC9EC" w:tentative="1">
      <w:start w:val="1"/>
      <w:numFmt w:val="bullet"/>
      <w:lvlText w:val="o"/>
      <w:lvlJc w:val="left"/>
      <w:pPr>
        <w:ind w:left="1440" w:hanging="360"/>
      </w:pPr>
      <w:rPr>
        <w:rFonts w:ascii="Courier New" w:hAnsi="Courier New" w:cs="Courier New" w:hint="default"/>
      </w:rPr>
    </w:lvl>
    <w:lvl w:ilvl="2" w:tplc="FA7AD8EA" w:tentative="1">
      <w:start w:val="1"/>
      <w:numFmt w:val="bullet"/>
      <w:lvlText w:val=""/>
      <w:lvlJc w:val="left"/>
      <w:pPr>
        <w:ind w:left="2160" w:hanging="360"/>
      </w:pPr>
      <w:rPr>
        <w:rFonts w:ascii="Wingdings" w:hAnsi="Wingdings" w:hint="default"/>
      </w:rPr>
    </w:lvl>
    <w:lvl w:ilvl="3" w:tplc="3FD40C68" w:tentative="1">
      <w:start w:val="1"/>
      <w:numFmt w:val="bullet"/>
      <w:lvlText w:val=""/>
      <w:lvlJc w:val="left"/>
      <w:pPr>
        <w:ind w:left="2880" w:hanging="360"/>
      </w:pPr>
      <w:rPr>
        <w:rFonts w:ascii="Symbol" w:hAnsi="Symbol" w:hint="default"/>
      </w:rPr>
    </w:lvl>
    <w:lvl w:ilvl="4" w:tplc="40AA0594" w:tentative="1">
      <w:start w:val="1"/>
      <w:numFmt w:val="bullet"/>
      <w:lvlText w:val="o"/>
      <w:lvlJc w:val="left"/>
      <w:pPr>
        <w:ind w:left="3600" w:hanging="360"/>
      </w:pPr>
      <w:rPr>
        <w:rFonts w:ascii="Courier New" w:hAnsi="Courier New" w:cs="Courier New" w:hint="default"/>
      </w:rPr>
    </w:lvl>
    <w:lvl w:ilvl="5" w:tplc="66204852" w:tentative="1">
      <w:start w:val="1"/>
      <w:numFmt w:val="bullet"/>
      <w:lvlText w:val=""/>
      <w:lvlJc w:val="left"/>
      <w:pPr>
        <w:ind w:left="4320" w:hanging="360"/>
      </w:pPr>
      <w:rPr>
        <w:rFonts w:ascii="Wingdings" w:hAnsi="Wingdings" w:hint="default"/>
      </w:rPr>
    </w:lvl>
    <w:lvl w:ilvl="6" w:tplc="F98859B0" w:tentative="1">
      <w:start w:val="1"/>
      <w:numFmt w:val="bullet"/>
      <w:lvlText w:val=""/>
      <w:lvlJc w:val="left"/>
      <w:pPr>
        <w:ind w:left="5040" w:hanging="360"/>
      </w:pPr>
      <w:rPr>
        <w:rFonts w:ascii="Symbol" w:hAnsi="Symbol" w:hint="default"/>
      </w:rPr>
    </w:lvl>
    <w:lvl w:ilvl="7" w:tplc="22B4A686" w:tentative="1">
      <w:start w:val="1"/>
      <w:numFmt w:val="bullet"/>
      <w:lvlText w:val="o"/>
      <w:lvlJc w:val="left"/>
      <w:pPr>
        <w:ind w:left="5760" w:hanging="360"/>
      </w:pPr>
      <w:rPr>
        <w:rFonts w:ascii="Courier New" w:hAnsi="Courier New" w:cs="Courier New" w:hint="default"/>
      </w:rPr>
    </w:lvl>
    <w:lvl w:ilvl="8" w:tplc="F8241674" w:tentative="1">
      <w:start w:val="1"/>
      <w:numFmt w:val="bullet"/>
      <w:lvlText w:val=""/>
      <w:lvlJc w:val="left"/>
      <w:pPr>
        <w:ind w:left="6480" w:hanging="360"/>
      </w:pPr>
      <w:rPr>
        <w:rFonts w:ascii="Wingdings" w:hAnsi="Wingdings" w:hint="default"/>
      </w:rPr>
    </w:lvl>
  </w:abstractNum>
  <w:abstractNum w:abstractNumId="10" w15:restartNumberingAfterBreak="0">
    <w:nsid w:val="20BA4857"/>
    <w:multiLevelType w:val="hybridMultilevel"/>
    <w:tmpl w:val="E7AEAB46"/>
    <w:lvl w:ilvl="0" w:tplc="797C058A">
      <w:start w:val="1"/>
      <w:numFmt w:val="bullet"/>
      <w:lvlText w:val=""/>
      <w:lvlJc w:val="left"/>
      <w:pPr>
        <w:ind w:left="1440" w:hanging="360"/>
      </w:pPr>
      <w:rPr>
        <w:rFonts w:ascii="Symbol" w:hAnsi="Symbol" w:hint="default"/>
      </w:rPr>
    </w:lvl>
    <w:lvl w:ilvl="1" w:tplc="DF4CE982" w:tentative="1">
      <w:start w:val="1"/>
      <w:numFmt w:val="bullet"/>
      <w:lvlText w:val="o"/>
      <w:lvlJc w:val="left"/>
      <w:pPr>
        <w:ind w:left="2160" w:hanging="360"/>
      </w:pPr>
      <w:rPr>
        <w:rFonts w:ascii="Courier New" w:hAnsi="Courier New" w:cs="Courier New" w:hint="default"/>
      </w:rPr>
    </w:lvl>
    <w:lvl w:ilvl="2" w:tplc="E646A5B6" w:tentative="1">
      <w:start w:val="1"/>
      <w:numFmt w:val="bullet"/>
      <w:lvlText w:val=""/>
      <w:lvlJc w:val="left"/>
      <w:pPr>
        <w:ind w:left="2880" w:hanging="360"/>
      </w:pPr>
      <w:rPr>
        <w:rFonts w:ascii="Wingdings" w:hAnsi="Wingdings" w:hint="default"/>
      </w:rPr>
    </w:lvl>
    <w:lvl w:ilvl="3" w:tplc="B1F0D0EA" w:tentative="1">
      <w:start w:val="1"/>
      <w:numFmt w:val="bullet"/>
      <w:lvlText w:val=""/>
      <w:lvlJc w:val="left"/>
      <w:pPr>
        <w:ind w:left="3600" w:hanging="360"/>
      </w:pPr>
      <w:rPr>
        <w:rFonts w:ascii="Symbol" w:hAnsi="Symbol" w:hint="default"/>
      </w:rPr>
    </w:lvl>
    <w:lvl w:ilvl="4" w:tplc="61E89988" w:tentative="1">
      <w:start w:val="1"/>
      <w:numFmt w:val="bullet"/>
      <w:lvlText w:val="o"/>
      <w:lvlJc w:val="left"/>
      <w:pPr>
        <w:ind w:left="4320" w:hanging="360"/>
      </w:pPr>
      <w:rPr>
        <w:rFonts w:ascii="Courier New" w:hAnsi="Courier New" w:cs="Courier New" w:hint="default"/>
      </w:rPr>
    </w:lvl>
    <w:lvl w:ilvl="5" w:tplc="829653DE" w:tentative="1">
      <w:start w:val="1"/>
      <w:numFmt w:val="bullet"/>
      <w:lvlText w:val=""/>
      <w:lvlJc w:val="left"/>
      <w:pPr>
        <w:ind w:left="5040" w:hanging="360"/>
      </w:pPr>
      <w:rPr>
        <w:rFonts w:ascii="Wingdings" w:hAnsi="Wingdings" w:hint="default"/>
      </w:rPr>
    </w:lvl>
    <w:lvl w:ilvl="6" w:tplc="D99CEDC0" w:tentative="1">
      <w:start w:val="1"/>
      <w:numFmt w:val="bullet"/>
      <w:lvlText w:val=""/>
      <w:lvlJc w:val="left"/>
      <w:pPr>
        <w:ind w:left="5760" w:hanging="360"/>
      </w:pPr>
      <w:rPr>
        <w:rFonts w:ascii="Symbol" w:hAnsi="Symbol" w:hint="default"/>
      </w:rPr>
    </w:lvl>
    <w:lvl w:ilvl="7" w:tplc="671E8022" w:tentative="1">
      <w:start w:val="1"/>
      <w:numFmt w:val="bullet"/>
      <w:lvlText w:val="o"/>
      <w:lvlJc w:val="left"/>
      <w:pPr>
        <w:ind w:left="6480" w:hanging="360"/>
      </w:pPr>
      <w:rPr>
        <w:rFonts w:ascii="Courier New" w:hAnsi="Courier New" w:cs="Courier New" w:hint="default"/>
      </w:rPr>
    </w:lvl>
    <w:lvl w:ilvl="8" w:tplc="05AE4086" w:tentative="1">
      <w:start w:val="1"/>
      <w:numFmt w:val="bullet"/>
      <w:lvlText w:val=""/>
      <w:lvlJc w:val="left"/>
      <w:pPr>
        <w:ind w:left="7200" w:hanging="360"/>
      </w:pPr>
      <w:rPr>
        <w:rFonts w:ascii="Wingdings" w:hAnsi="Wingdings" w:hint="default"/>
      </w:rPr>
    </w:lvl>
  </w:abstractNum>
  <w:abstractNum w:abstractNumId="11" w15:restartNumberingAfterBreak="0">
    <w:nsid w:val="2B3C5CEB"/>
    <w:multiLevelType w:val="hybridMultilevel"/>
    <w:tmpl w:val="D15EB720"/>
    <w:lvl w:ilvl="0" w:tplc="68DC28D4">
      <w:start w:val="1"/>
      <w:numFmt w:val="bullet"/>
      <w:lvlText w:val=""/>
      <w:lvlJc w:val="left"/>
      <w:pPr>
        <w:ind w:left="720" w:hanging="360"/>
      </w:pPr>
      <w:rPr>
        <w:rFonts w:ascii="Symbol" w:hAnsi="Symbol" w:hint="default"/>
      </w:rPr>
    </w:lvl>
    <w:lvl w:ilvl="1" w:tplc="A7A2A60E">
      <w:start w:val="1"/>
      <w:numFmt w:val="bullet"/>
      <w:lvlText w:val="o"/>
      <w:lvlJc w:val="left"/>
      <w:pPr>
        <w:ind w:left="1440" w:hanging="360"/>
      </w:pPr>
      <w:rPr>
        <w:rFonts w:ascii="Courier New" w:hAnsi="Courier New" w:cs="Courier New" w:hint="default"/>
      </w:rPr>
    </w:lvl>
    <w:lvl w:ilvl="2" w:tplc="F17EFF14" w:tentative="1">
      <w:start w:val="1"/>
      <w:numFmt w:val="bullet"/>
      <w:lvlText w:val=""/>
      <w:lvlJc w:val="left"/>
      <w:pPr>
        <w:ind w:left="2160" w:hanging="360"/>
      </w:pPr>
      <w:rPr>
        <w:rFonts w:ascii="Wingdings" w:hAnsi="Wingdings" w:hint="default"/>
      </w:rPr>
    </w:lvl>
    <w:lvl w:ilvl="3" w:tplc="5E182F5A" w:tentative="1">
      <w:start w:val="1"/>
      <w:numFmt w:val="bullet"/>
      <w:lvlText w:val=""/>
      <w:lvlJc w:val="left"/>
      <w:pPr>
        <w:ind w:left="2880" w:hanging="360"/>
      </w:pPr>
      <w:rPr>
        <w:rFonts w:ascii="Symbol" w:hAnsi="Symbol" w:hint="default"/>
      </w:rPr>
    </w:lvl>
    <w:lvl w:ilvl="4" w:tplc="E72295F8" w:tentative="1">
      <w:start w:val="1"/>
      <w:numFmt w:val="bullet"/>
      <w:lvlText w:val="o"/>
      <w:lvlJc w:val="left"/>
      <w:pPr>
        <w:ind w:left="3600" w:hanging="360"/>
      </w:pPr>
      <w:rPr>
        <w:rFonts w:ascii="Courier New" w:hAnsi="Courier New" w:cs="Courier New" w:hint="default"/>
      </w:rPr>
    </w:lvl>
    <w:lvl w:ilvl="5" w:tplc="C1381274" w:tentative="1">
      <w:start w:val="1"/>
      <w:numFmt w:val="bullet"/>
      <w:lvlText w:val=""/>
      <w:lvlJc w:val="left"/>
      <w:pPr>
        <w:ind w:left="4320" w:hanging="360"/>
      </w:pPr>
      <w:rPr>
        <w:rFonts w:ascii="Wingdings" w:hAnsi="Wingdings" w:hint="default"/>
      </w:rPr>
    </w:lvl>
    <w:lvl w:ilvl="6" w:tplc="5E623340" w:tentative="1">
      <w:start w:val="1"/>
      <w:numFmt w:val="bullet"/>
      <w:lvlText w:val=""/>
      <w:lvlJc w:val="left"/>
      <w:pPr>
        <w:ind w:left="5040" w:hanging="360"/>
      </w:pPr>
      <w:rPr>
        <w:rFonts w:ascii="Symbol" w:hAnsi="Symbol" w:hint="default"/>
      </w:rPr>
    </w:lvl>
    <w:lvl w:ilvl="7" w:tplc="7B9208AC" w:tentative="1">
      <w:start w:val="1"/>
      <w:numFmt w:val="bullet"/>
      <w:lvlText w:val="o"/>
      <w:lvlJc w:val="left"/>
      <w:pPr>
        <w:ind w:left="5760" w:hanging="360"/>
      </w:pPr>
      <w:rPr>
        <w:rFonts w:ascii="Courier New" w:hAnsi="Courier New" w:cs="Courier New" w:hint="default"/>
      </w:rPr>
    </w:lvl>
    <w:lvl w:ilvl="8" w:tplc="274E30F4" w:tentative="1">
      <w:start w:val="1"/>
      <w:numFmt w:val="bullet"/>
      <w:lvlText w:val=""/>
      <w:lvlJc w:val="left"/>
      <w:pPr>
        <w:ind w:left="6480" w:hanging="360"/>
      </w:pPr>
      <w:rPr>
        <w:rFonts w:ascii="Wingdings" w:hAnsi="Wingdings" w:hint="default"/>
      </w:rPr>
    </w:lvl>
  </w:abstractNum>
  <w:abstractNum w:abstractNumId="12" w15:restartNumberingAfterBreak="0">
    <w:nsid w:val="31F96C44"/>
    <w:multiLevelType w:val="hybridMultilevel"/>
    <w:tmpl w:val="7C14A982"/>
    <w:lvl w:ilvl="0" w:tplc="52E20432">
      <w:start w:val="1"/>
      <w:numFmt w:val="bullet"/>
      <w:lvlText w:val=""/>
      <w:lvlJc w:val="left"/>
      <w:pPr>
        <w:ind w:left="360" w:hanging="360"/>
      </w:pPr>
      <w:rPr>
        <w:rFonts w:ascii="Symbol" w:hAnsi="Symbol" w:hint="default"/>
      </w:rPr>
    </w:lvl>
    <w:lvl w:ilvl="1" w:tplc="2FB819B2" w:tentative="1">
      <w:start w:val="1"/>
      <w:numFmt w:val="bullet"/>
      <w:lvlText w:val="o"/>
      <w:lvlJc w:val="left"/>
      <w:pPr>
        <w:ind w:left="1080" w:hanging="360"/>
      </w:pPr>
      <w:rPr>
        <w:rFonts w:ascii="Courier New" w:hAnsi="Courier New" w:cs="Courier New" w:hint="default"/>
      </w:rPr>
    </w:lvl>
    <w:lvl w:ilvl="2" w:tplc="27A68CDC" w:tentative="1">
      <w:start w:val="1"/>
      <w:numFmt w:val="bullet"/>
      <w:lvlText w:val=""/>
      <w:lvlJc w:val="left"/>
      <w:pPr>
        <w:ind w:left="1800" w:hanging="360"/>
      </w:pPr>
      <w:rPr>
        <w:rFonts w:ascii="Wingdings" w:hAnsi="Wingdings" w:hint="default"/>
      </w:rPr>
    </w:lvl>
    <w:lvl w:ilvl="3" w:tplc="3D0E8F5C" w:tentative="1">
      <w:start w:val="1"/>
      <w:numFmt w:val="bullet"/>
      <w:lvlText w:val=""/>
      <w:lvlJc w:val="left"/>
      <w:pPr>
        <w:ind w:left="2520" w:hanging="360"/>
      </w:pPr>
      <w:rPr>
        <w:rFonts w:ascii="Symbol" w:hAnsi="Symbol" w:hint="default"/>
      </w:rPr>
    </w:lvl>
    <w:lvl w:ilvl="4" w:tplc="4066FD34" w:tentative="1">
      <w:start w:val="1"/>
      <w:numFmt w:val="bullet"/>
      <w:lvlText w:val="o"/>
      <w:lvlJc w:val="left"/>
      <w:pPr>
        <w:ind w:left="3240" w:hanging="360"/>
      </w:pPr>
      <w:rPr>
        <w:rFonts w:ascii="Courier New" w:hAnsi="Courier New" w:cs="Courier New" w:hint="default"/>
      </w:rPr>
    </w:lvl>
    <w:lvl w:ilvl="5" w:tplc="53262D04" w:tentative="1">
      <w:start w:val="1"/>
      <w:numFmt w:val="bullet"/>
      <w:lvlText w:val=""/>
      <w:lvlJc w:val="left"/>
      <w:pPr>
        <w:ind w:left="3960" w:hanging="360"/>
      </w:pPr>
      <w:rPr>
        <w:rFonts w:ascii="Wingdings" w:hAnsi="Wingdings" w:hint="default"/>
      </w:rPr>
    </w:lvl>
    <w:lvl w:ilvl="6" w:tplc="5B80BED8" w:tentative="1">
      <w:start w:val="1"/>
      <w:numFmt w:val="bullet"/>
      <w:lvlText w:val=""/>
      <w:lvlJc w:val="left"/>
      <w:pPr>
        <w:ind w:left="4680" w:hanging="360"/>
      </w:pPr>
      <w:rPr>
        <w:rFonts w:ascii="Symbol" w:hAnsi="Symbol" w:hint="default"/>
      </w:rPr>
    </w:lvl>
    <w:lvl w:ilvl="7" w:tplc="DA38358E" w:tentative="1">
      <w:start w:val="1"/>
      <w:numFmt w:val="bullet"/>
      <w:lvlText w:val="o"/>
      <w:lvlJc w:val="left"/>
      <w:pPr>
        <w:ind w:left="5400" w:hanging="360"/>
      </w:pPr>
      <w:rPr>
        <w:rFonts w:ascii="Courier New" w:hAnsi="Courier New" w:cs="Courier New" w:hint="default"/>
      </w:rPr>
    </w:lvl>
    <w:lvl w:ilvl="8" w:tplc="E06643F0" w:tentative="1">
      <w:start w:val="1"/>
      <w:numFmt w:val="bullet"/>
      <w:lvlText w:val=""/>
      <w:lvlJc w:val="left"/>
      <w:pPr>
        <w:ind w:left="6120" w:hanging="360"/>
      </w:pPr>
      <w:rPr>
        <w:rFonts w:ascii="Wingdings" w:hAnsi="Wingdings" w:hint="default"/>
      </w:rPr>
    </w:lvl>
  </w:abstractNum>
  <w:abstractNum w:abstractNumId="13" w15:restartNumberingAfterBreak="0">
    <w:nsid w:val="393D26D8"/>
    <w:multiLevelType w:val="hybridMultilevel"/>
    <w:tmpl w:val="C59A20CA"/>
    <w:lvl w:ilvl="0" w:tplc="6414AC46">
      <w:start w:val="1"/>
      <w:numFmt w:val="bullet"/>
      <w:lvlText w:val=""/>
      <w:lvlJc w:val="left"/>
      <w:pPr>
        <w:ind w:left="720" w:hanging="360"/>
      </w:pPr>
      <w:rPr>
        <w:rFonts w:ascii="Symbol" w:hAnsi="Symbol" w:hint="default"/>
      </w:rPr>
    </w:lvl>
    <w:lvl w:ilvl="1" w:tplc="8962E1E4" w:tentative="1">
      <w:start w:val="1"/>
      <w:numFmt w:val="bullet"/>
      <w:lvlText w:val="o"/>
      <w:lvlJc w:val="left"/>
      <w:pPr>
        <w:ind w:left="1440" w:hanging="360"/>
      </w:pPr>
      <w:rPr>
        <w:rFonts w:ascii="Courier New" w:hAnsi="Courier New" w:cs="Courier New" w:hint="default"/>
      </w:rPr>
    </w:lvl>
    <w:lvl w:ilvl="2" w:tplc="A048635A" w:tentative="1">
      <w:start w:val="1"/>
      <w:numFmt w:val="bullet"/>
      <w:lvlText w:val=""/>
      <w:lvlJc w:val="left"/>
      <w:pPr>
        <w:ind w:left="2160" w:hanging="360"/>
      </w:pPr>
      <w:rPr>
        <w:rFonts w:ascii="Wingdings" w:hAnsi="Wingdings" w:hint="default"/>
      </w:rPr>
    </w:lvl>
    <w:lvl w:ilvl="3" w:tplc="D982CE92" w:tentative="1">
      <w:start w:val="1"/>
      <w:numFmt w:val="bullet"/>
      <w:lvlText w:val=""/>
      <w:lvlJc w:val="left"/>
      <w:pPr>
        <w:ind w:left="2880" w:hanging="360"/>
      </w:pPr>
      <w:rPr>
        <w:rFonts w:ascii="Symbol" w:hAnsi="Symbol" w:hint="default"/>
      </w:rPr>
    </w:lvl>
    <w:lvl w:ilvl="4" w:tplc="49E8DF16" w:tentative="1">
      <w:start w:val="1"/>
      <w:numFmt w:val="bullet"/>
      <w:lvlText w:val="o"/>
      <w:lvlJc w:val="left"/>
      <w:pPr>
        <w:ind w:left="3600" w:hanging="360"/>
      </w:pPr>
      <w:rPr>
        <w:rFonts w:ascii="Courier New" w:hAnsi="Courier New" w:cs="Courier New" w:hint="default"/>
      </w:rPr>
    </w:lvl>
    <w:lvl w:ilvl="5" w:tplc="F782F060" w:tentative="1">
      <w:start w:val="1"/>
      <w:numFmt w:val="bullet"/>
      <w:lvlText w:val=""/>
      <w:lvlJc w:val="left"/>
      <w:pPr>
        <w:ind w:left="4320" w:hanging="360"/>
      </w:pPr>
      <w:rPr>
        <w:rFonts w:ascii="Wingdings" w:hAnsi="Wingdings" w:hint="default"/>
      </w:rPr>
    </w:lvl>
    <w:lvl w:ilvl="6" w:tplc="4AB8DE78" w:tentative="1">
      <w:start w:val="1"/>
      <w:numFmt w:val="bullet"/>
      <w:lvlText w:val=""/>
      <w:lvlJc w:val="left"/>
      <w:pPr>
        <w:ind w:left="5040" w:hanging="360"/>
      </w:pPr>
      <w:rPr>
        <w:rFonts w:ascii="Symbol" w:hAnsi="Symbol" w:hint="default"/>
      </w:rPr>
    </w:lvl>
    <w:lvl w:ilvl="7" w:tplc="2C120CF8" w:tentative="1">
      <w:start w:val="1"/>
      <w:numFmt w:val="bullet"/>
      <w:lvlText w:val="o"/>
      <w:lvlJc w:val="left"/>
      <w:pPr>
        <w:ind w:left="5760" w:hanging="360"/>
      </w:pPr>
      <w:rPr>
        <w:rFonts w:ascii="Courier New" w:hAnsi="Courier New" w:cs="Courier New" w:hint="default"/>
      </w:rPr>
    </w:lvl>
    <w:lvl w:ilvl="8" w:tplc="D59AF430" w:tentative="1">
      <w:start w:val="1"/>
      <w:numFmt w:val="bullet"/>
      <w:lvlText w:val=""/>
      <w:lvlJc w:val="left"/>
      <w:pPr>
        <w:ind w:left="6480" w:hanging="360"/>
      </w:pPr>
      <w:rPr>
        <w:rFonts w:ascii="Wingdings" w:hAnsi="Wingdings" w:hint="default"/>
      </w:rPr>
    </w:lvl>
  </w:abstractNum>
  <w:abstractNum w:abstractNumId="14" w15:restartNumberingAfterBreak="0">
    <w:nsid w:val="3F7B1BF6"/>
    <w:multiLevelType w:val="hybridMultilevel"/>
    <w:tmpl w:val="79A2B902"/>
    <w:lvl w:ilvl="0" w:tplc="6B0AFB8A">
      <w:start w:val="1"/>
      <w:numFmt w:val="decimal"/>
      <w:lvlText w:val="%1."/>
      <w:lvlJc w:val="left"/>
      <w:pPr>
        <w:ind w:left="720" w:hanging="360"/>
      </w:pPr>
      <w:rPr>
        <w:rFonts w:hint="default"/>
        <w:color w:val="000000"/>
      </w:rPr>
    </w:lvl>
    <w:lvl w:ilvl="1" w:tplc="67DCEC64" w:tentative="1">
      <w:start w:val="1"/>
      <w:numFmt w:val="lowerLetter"/>
      <w:lvlText w:val="%2."/>
      <w:lvlJc w:val="left"/>
      <w:pPr>
        <w:ind w:left="1440" w:hanging="360"/>
      </w:pPr>
    </w:lvl>
    <w:lvl w:ilvl="2" w:tplc="453463AC" w:tentative="1">
      <w:start w:val="1"/>
      <w:numFmt w:val="lowerRoman"/>
      <w:lvlText w:val="%3."/>
      <w:lvlJc w:val="right"/>
      <w:pPr>
        <w:ind w:left="2160" w:hanging="180"/>
      </w:pPr>
    </w:lvl>
    <w:lvl w:ilvl="3" w:tplc="5516BA6E" w:tentative="1">
      <w:start w:val="1"/>
      <w:numFmt w:val="decimal"/>
      <w:lvlText w:val="%4."/>
      <w:lvlJc w:val="left"/>
      <w:pPr>
        <w:ind w:left="2880" w:hanging="360"/>
      </w:pPr>
    </w:lvl>
    <w:lvl w:ilvl="4" w:tplc="8564CF7E" w:tentative="1">
      <w:start w:val="1"/>
      <w:numFmt w:val="lowerLetter"/>
      <w:lvlText w:val="%5."/>
      <w:lvlJc w:val="left"/>
      <w:pPr>
        <w:ind w:left="3600" w:hanging="360"/>
      </w:pPr>
    </w:lvl>
    <w:lvl w:ilvl="5" w:tplc="BE3EE4C2" w:tentative="1">
      <w:start w:val="1"/>
      <w:numFmt w:val="lowerRoman"/>
      <w:lvlText w:val="%6."/>
      <w:lvlJc w:val="right"/>
      <w:pPr>
        <w:ind w:left="4320" w:hanging="180"/>
      </w:pPr>
    </w:lvl>
    <w:lvl w:ilvl="6" w:tplc="AA4CB47C" w:tentative="1">
      <w:start w:val="1"/>
      <w:numFmt w:val="decimal"/>
      <w:lvlText w:val="%7."/>
      <w:lvlJc w:val="left"/>
      <w:pPr>
        <w:ind w:left="5040" w:hanging="360"/>
      </w:pPr>
    </w:lvl>
    <w:lvl w:ilvl="7" w:tplc="76F032A6" w:tentative="1">
      <w:start w:val="1"/>
      <w:numFmt w:val="lowerLetter"/>
      <w:lvlText w:val="%8."/>
      <w:lvlJc w:val="left"/>
      <w:pPr>
        <w:ind w:left="5760" w:hanging="360"/>
      </w:pPr>
    </w:lvl>
    <w:lvl w:ilvl="8" w:tplc="9B0A3F02" w:tentative="1">
      <w:start w:val="1"/>
      <w:numFmt w:val="lowerRoman"/>
      <w:lvlText w:val="%9."/>
      <w:lvlJc w:val="right"/>
      <w:pPr>
        <w:ind w:left="6480" w:hanging="180"/>
      </w:pPr>
    </w:lvl>
  </w:abstractNum>
  <w:abstractNum w:abstractNumId="15" w15:restartNumberingAfterBreak="0">
    <w:nsid w:val="4336331F"/>
    <w:multiLevelType w:val="hybridMultilevel"/>
    <w:tmpl w:val="AEBE50D8"/>
    <w:lvl w:ilvl="0" w:tplc="E94A8440">
      <w:start w:val="1"/>
      <w:numFmt w:val="decimal"/>
      <w:lvlText w:val="%1."/>
      <w:lvlJc w:val="left"/>
      <w:pPr>
        <w:ind w:left="360" w:hanging="360"/>
      </w:pPr>
      <w:rPr>
        <w:rFonts w:hint="default"/>
      </w:rPr>
    </w:lvl>
    <w:lvl w:ilvl="1" w:tplc="169EFD2A" w:tentative="1">
      <w:start w:val="1"/>
      <w:numFmt w:val="lowerLetter"/>
      <w:lvlText w:val="%2."/>
      <w:lvlJc w:val="left"/>
      <w:pPr>
        <w:ind w:left="1080" w:hanging="360"/>
      </w:pPr>
    </w:lvl>
    <w:lvl w:ilvl="2" w:tplc="EEE21102" w:tentative="1">
      <w:start w:val="1"/>
      <w:numFmt w:val="lowerRoman"/>
      <w:lvlText w:val="%3."/>
      <w:lvlJc w:val="right"/>
      <w:pPr>
        <w:ind w:left="1800" w:hanging="180"/>
      </w:pPr>
    </w:lvl>
    <w:lvl w:ilvl="3" w:tplc="D7E03BB2" w:tentative="1">
      <w:start w:val="1"/>
      <w:numFmt w:val="decimal"/>
      <w:lvlText w:val="%4."/>
      <w:lvlJc w:val="left"/>
      <w:pPr>
        <w:ind w:left="2520" w:hanging="360"/>
      </w:pPr>
    </w:lvl>
    <w:lvl w:ilvl="4" w:tplc="AA46DF76" w:tentative="1">
      <w:start w:val="1"/>
      <w:numFmt w:val="lowerLetter"/>
      <w:lvlText w:val="%5."/>
      <w:lvlJc w:val="left"/>
      <w:pPr>
        <w:ind w:left="3240" w:hanging="360"/>
      </w:pPr>
    </w:lvl>
    <w:lvl w:ilvl="5" w:tplc="2F3C62D6" w:tentative="1">
      <w:start w:val="1"/>
      <w:numFmt w:val="lowerRoman"/>
      <w:lvlText w:val="%6."/>
      <w:lvlJc w:val="right"/>
      <w:pPr>
        <w:ind w:left="3960" w:hanging="180"/>
      </w:pPr>
    </w:lvl>
    <w:lvl w:ilvl="6" w:tplc="17F46D68" w:tentative="1">
      <w:start w:val="1"/>
      <w:numFmt w:val="decimal"/>
      <w:lvlText w:val="%7."/>
      <w:lvlJc w:val="left"/>
      <w:pPr>
        <w:ind w:left="4680" w:hanging="360"/>
      </w:pPr>
    </w:lvl>
    <w:lvl w:ilvl="7" w:tplc="B4D4AFA6" w:tentative="1">
      <w:start w:val="1"/>
      <w:numFmt w:val="lowerLetter"/>
      <w:lvlText w:val="%8."/>
      <w:lvlJc w:val="left"/>
      <w:pPr>
        <w:ind w:left="5400" w:hanging="360"/>
      </w:pPr>
    </w:lvl>
    <w:lvl w:ilvl="8" w:tplc="E8025C30" w:tentative="1">
      <w:start w:val="1"/>
      <w:numFmt w:val="lowerRoman"/>
      <w:lvlText w:val="%9."/>
      <w:lvlJc w:val="right"/>
      <w:pPr>
        <w:ind w:left="6120" w:hanging="180"/>
      </w:pPr>
    </w:lvl>
  </w:abstractNum>
  <w:abstractNum w:abstractNumId="16" w15:restartNumberingAfterBreak="0">
    <w:nsid w:val="49DE1223"/>
    <w:multiLevelType w:val="hybridMultilevel"/>
    <w:tmpl w:val="A45CC9A2"/>
    <w:lvl w:ilvl="0" w:tplc="1E34236E">
      <w:start w:val="1"/>
      <w:numFmt w:val="decimal"/>
      <w:lvlText w:val="%1"/>
      <w:lvlJc w:val="left"/>
      <w:pPr>
        <w:ind w:left="720" w:hanging="360"/>
      </w:pPr>
      <w:rPr>
        <w:rFonts w:hint="default"/>
      </w:rPr>
    </w:lvl>
    <w:lvl w:ilvl="1" w:tplc="99FA7898" w:tentative="1">
      <w:start w:val="1"/>
      <w:numFmt w:val="lowerLetter"/>
      <w:lvlText w:val="%2."/>
      <w:lvlJc w:val="left"/>
      <w:pPr>
        <w:ind w:left="1440" w:hanging="360"/>
      </w:pPr>
    </w:lvl>
    <w:lvl w:ilvl="2" w:tplc="E5F6BA1C" w:tentative="1">
      <w:start w:val="1"/>
      <w:numFmt w:val="lowerRoman"/>
      <w:lvlText w:val="%3."/>
      <w:lvlJc w:val="right"/>
      <w:pPr>
        <w:ind w:left="2160" w:hanging="180"/>
      </w:pPr>
    </w:lvl>
    <w:lvl w:ilvl="3" w:tplc="50065DE4" w:tentative="1">
      <w:start w:val="1"/>
      <w:numFmt w:val="decimal"/>
      <w:lvlText w:val="%4."/>
      <w:lvlJc w:val="left"/>
      <w:pPr>
        <w:ind w:left="2880" w:hanging="360"/>
      </w:pPr>
    </w:lvl>
    <w:lvl w:ilvl="4" w:tplc="4E28CC0A" w:tentative="1">
      <w:start w:val="1"/>
      <w:numFmt w:val="lowerLetter"/>
      <w:lvlText w:val="%5."/>
      <w:lvlJc w:val="left"/>
      <w:pPr>
        <w:ind w:left="3600" w:hanging="360"/>
      </w:pPr>
    </w:lvl>
    <w:lvl w:ilvl="5" w:tplc="1AB4DFE6" w:tentative="1">
      <w:start w:val="1"/>
      <w:numFmt w:val="lowerRoman"/>
      <w:lvlText w:val="%6."/>
      <w:lvlJc w:val="right"/>
      <w:pPr>
        <w:ind w:left="4320" w:hanging="180"/>
      </w:pPr>
    </w:lvl>
    <w:lvl w:ilvl="6" w:tplc="1D081C26" w:tentative="1">
      <w:start w:val="1"/>
      <w:numFmt w:val="decimal"/>
      <w:lvlText w:val="%7."/>
      <w:lvlJc w:val="left"/>
      <w:pPr>
        <w:ind w:left="5040" w:hanging="360"/>
      </w:pPr>
    </w:lvl>
    <w:lvl w:ilvl="7" w:tplc="33362C2A" w:tentative="1">
      <w:start w:val="1"/>
      <w:numFmt w:val="lowerLetter"/>
      <w:lvlText w:val="%8."/>
      <w:lvlJc w:val="left"/>
      <w:pPr>
        <w:ind w:left="5760" w:hanging="360"/>
      </w:pPr>
    </w:lvl>
    <w:lvl w:ilvl="8" w:tplc="A074F25E" w:tentative="1">
      <w:start w:val="1"/>
      <w:numFmt w:val="lowerRoman"/>
      <w:lvlText w:val="%9."/>
      <w:lvlJc w:val="right"/>
      <w:pPr>
        <w:ind w:left="6480" w:hanging="180"/>
      </w:pPr>
    </w:lvl>
  </w:abstractNum>
  <w:abstractNum w:abstractNumId="17" w15:restartNumberingAfterBreak="0">
    <w:nsid w:val="4C870DFC"/>
    <w:multiLevelType w:val="hybridMultilevel"/>
    <w:tmpl w:val="5D40EA5E"/>
    <w:lvl w:ilvl="0" w:tplc="49F49216">
      <w:start w:val="1"/>
      <w:numFmt w:val="bullet"/>
      <w:lvlText w:val=""/>
      <w:lvlJc w:val="left"/>
      <w:pPr>
        <w:ind w:left="360" w:hanging="360"/>
      </w:pPr>
      <w:rPr>
        <w:rFonts w:ascii="Symbol" w:hAnsi="Symbol" w:hint="default"/>
      </w:rPr>
    </w:lvl>
    <w:lvl w:ilvl="1" w:tplc="EAE045AA" w:tentative="1">
      <w:start w:val="1"/>
      <w:numFmt w:val="bullet"/>
      <w:lvlText w:val="o"/>
      <w:lvlJc w:val="left"/>
      <w:pPr>
        <w:ind w:left="1080" w:hanging="360"/>
      </w:pPr>
      <w:rPr>
        <w:rFonts w:ascii="Courier New" w:hAnsi="Courier New" w:cs="Courier New" w:hint="default"/>
      </w:rPr>
    </w:lvl>
    <w:lvl w:ilvl="2" w:tplc="F42CFB30" w:tentative="1">
      <w:start w:val="1"/>
      <w:numFmt w:val="bullet"/>
      <w:lvlText w:val=""/>
      <w:lvlJc w:val="left"/>
      <w:pPr>
        <w:ind w:left="1800" w:hanging="360"/>
      </w:pPr>
      <w:rPr>
        <w:rFonts w:ascii="Wingdings" w:hAnsi="Wingdings" w:hint="default"/>
      </w:rPr>
    </w:lvl>
    <w:lvl w:ilvl="3" w:tplc="051EAD02" w:tentative="1">
      <w:start w:val="1"/>
      <w:numFmt w:val="bullet"/>
      <w:lvlText w:val=""/>
      <w:lvlJc w:val="left"/>
      <w:pPr>
        <w:ind w:left="2520" w:hanging="360"/>
      </w:pPr>
      <w:rPr>
        <w:rFonts w:ascii="Symbol" w:hAnsi="Symbol" w:hint="default"/>
      </w:rPr>
    </w:lvl>
    <w:lvl w:ilvl="4" w:tplc="A86013C2" w:tentative="1">
      <w:start w:val="1"/>
      <w:numFmt w:val="bullet"/>
      <w:lvlText w:val="o"/>
      <w:lvlJc w:val="left"/>
      <w:pPr>
        <w:ind w:left="3240" w:hanging="360"/>
      </w:pPr>
      <w:rPr>
        <w:rFonts w:ascii="Courier New" w:hAnsi="Courier New" w:cs="Courier New" w:hint="default"/>
      </w:rPr>
    </w:lvl>
    <w:lvl w:ilvl="5" w:tplc="77F6779C" w:tentative="1">
      <w:start w:val="1"/>
      <w:numFmt w:val="bullet"/>
      <w:lvlText w:val=""/>
      <w:lvlJc w:val="left"/>
      <w:pPr>
        <w:ind w:left="3960" w:hanging="360"/>
      </w:pPr>
      <w:rPr>
        <w:rFonts w:ascii="Wingdings" w:hAnsi="Wingdings" w:hint="default"/>
      </w:rPr>
    </w:lvl>
    <w:lvl w:ilvl="6" w:tplc="38A0C81C" w:tentative="1">
      <w:start w:val="1"/>
      <w:numFmt w:val="bullet"/>
      <w:lvlText w:val=""/>
      <w:lvlJc w:val="left"/>
      <w:pPr>
        <w:ind w:left="4680" w:hanging="360"/>
      </w:pPr>
      <w:rPr>
        <w:rFonts w:ascii="Symbol" w:hAnsi="Symbol" w:hint="default"/>
      </w:rPr>
    </w:lvl>
    <w:lvl w:ilvl="7" w:tplc="6C22AD90" w:tentative="1">
      <w:start w:val="1"/>
      <w:numFmt w:val="bullet"/>
      <w:lvlText w:val="o"/>
      <w:lvlJc w:val="left"/>
      <w:pPr>
        <w:ind w:left="5400" w:hanging="360"/>
      </w:pPr>
      <w:rPr>
        <w:rFonts w:ascii="Courier New" w:hAnsi="Courier New" w:cs="Courier New" w:hint="default"/>
      </w:rPr>
    </w:lvl>
    <w:lvl w:ilvl="8" w:tplc="F580C6E4" w:tentative="1">
      <w:start w:val="1"/>
      <w:numFmt w:val="bullet"/>
      <w:lvlText w:val=""/>
      <w:lvlJc w:val="left"/>
      <w:pPr>
        <w:ind w:left="6120" w:hanging="360"/>
      </w:pPr>
      <w:rPr>
        <w:rFonts w:ascii="Wingdings" w:hAnsi="Wingdings" w:hint="default"/>
      </w:rPr>
    </w:lvl>
  </w:abstractNum>
  <w:abstractNum w:abstractNumId="18" w15:restartNumberingAfterBreak="0">
    <w:nsid w:val="4CFB0F5D"/>
    <w:multiLevelType w:val="hybridMultilevel"/>
    <w:tmpl w:val="1BC47776"/>
    <w:lvl w:ilvl="0" w:tplc="BC860C80">
      <w:start w:val="1"/>
      <w:numFmt w:val="bullet"/>
      <w:lvlText w:val=""/>
      <w:lvlJc w:val="left"/>
      <w:pPr>
        <w:ind w:left="360" w:hanging="360"/>
      </w:pPr>
      <w:rPr>
        <w:rFonts w:ascii="Symbol" w:hAnsi="Symbol" w:hint="default"/>
      </w:rPr>
    </w:lvl>
    <w:lvl w:ilvl="1" w:tplc="10168422" w:tentative="1">
      <w:start w:val="1"/>
      <w:numFmt w:val="bullet"/>
      <w:lvlText w:val="o"/>
      <w:lvlJc w:val="left"/>
      <w:pPr>
        <w:ind w:left="1080" w:hanging="360"/>
      </w:pPr>
      <w:rPr>
        <w:rFonts w:ascii="Courier New" w:hAnsi="Courier New" w:cs="Courier New" w:hint="default"/>
      </w:rPr>
    </w:lvl>
    <w:lvl w:ilvl="2" w:tplc="B284F23A" w:tentative="1">
      <w:start w:val="1"/>
      <w:numFmt w:val="bullet"/>
      <w:lvlText w:val=""/>
      <w:lvlJc w:val="left"/>
      <w:pPr>
        <w:ind w:left="1800" w:hanging="360"/>
      </w:pPr>
      <w:rPr>
        <w:rFonts w:ascii="Wingdings" w:hAnsi="Wingdings" w:hint="default"/>
      </w:rPr>
    </w:lvl>
    <w:lvl w:ilvl="3" w:tplc="3268187A" w:tentative="1">
      <w:start w:val="1"/>
      <w:numFmt w:val="bullet"/>
      <w:lvlText w:val=""/>
      <w:lvlJc w:val="left"/>
      <w:pPr>
        <w:ind w:left="2520" w:hanging="360"/>
      </w:pPr>
      <w:rPr>
        <w:rFonts w:ascii="Symbol" w:hAnsi="Symbol" w:hint="default"/>
      </w:rPr>
    </w:lvl>
    <w:lvl w:ilvl="4" w:tplc="776A88D0" w:tentative="1">
      <w:start w:val="1"/>
      <w:numFmt w:val="bullet"/>
      <w:lvlText w:val="o"/>
      <w:lvlJc w:val="left"/>
      <w:pPr>
        <w:ind w:left="3240" w:hanging="360"/>
      </w:pPr>
      <w:rPr>
        <w:rFonts w:ascii="Courier New" w:hAnsi="Courier New" w:cs="Courier New" w:hint="default"/>
      </w:rPr>
    </w:lvl>
    <w:lvl w:ilvl="5" w:tplc="0220D3DC" w:tentative="1">
      <w:start w:val="1"/>
      <w:numFmt w:val="bullet"/>
      <w:lvlText w:val=""/>
      <w:lvlJc w:val="left"/>
      <w:pPr>
        <w:ind w:left="3960" w:hanging="360"/>
      </w:pPr>
      <w:rPr>
        <w:rFonts w:ascii="Wingdings" w:hAnsi="Wingdings" w:hint="default"/>
      </w:rPr>
    </w:lvl>
    <w:lvl w:ilvl="6" w:tplc="1C203A4C" w:tentative="1">
      <w:start w:val="1"/>
      <w:numFmt w:val="bullet"/>
      <w:lvlText w:val=""/>
      <w:lvlJc w:val="left"/>
      <w:pPr>
        <w:ind w:left="4680" w:hanging="360"/>
      </w:pPr>
      <w:rPr>
        <w:rFonts w:ascii="Symbol" w:hAnsi="Symbol" w:hint="default"/>
      </w:rPr>
    </w:lvl>
    <w:lvl w:ilvl="7" w:tplc="CF7E9BEA" w:tentative="1">
      <w:start w:val="1"/>
      <w:numFmt w:val="bullet"/>
      <w:lvlText w:val="o"/>
      <w:lvlJc w:val="left"/>
      <w:pPr>
        <w:ind w:left="5400" w:hanging="360"/>
      </w:pPr>
      <w:rPr>
        <w:rFonts w:ascii="Courier New" w:hAnsi="Courier New" w:cs="Courier New" w:hint="default"/>
      </w:rPr>
    </w:lvl>
    <w:lvl w:ilvl="8" w:tplc="F48EB0AA" w:tentative="1">
      <w:start w:val="1"/>
      <w:numFmt w:val="bullet"/>
      <w:lvlText w:val=""/>
      <w:lvlJc w:val="left"/>
      <w:pPr>
        <w:ind w:left="6120" w:hanging="360"/>
      </w:pPr>
      <w:rPr>
        <w:rFonts w:ascii="Wingdings" w:hAnsi="Wingdings" w:hint="default"/>
      </w:rPr>
    </w:lvl>
  </w:abstractNum>
  <w:abstractNum w:abstractNumId="19" w15:restartNumberingAfterBreak="0">
    <w:nsid w:val="4D83731B"/>
    <w:multiLevelType w:val="hybridMultilevel"/>
    <w:tmpl w:val="5CCC8E2E"/>
    <w:lvl w:ilvl="0" w:tplc="2F74E2A6">
      <w:start w:val="1"/>
      <w:numFmt w:val="bullet"/>
      <w:lvlText w:val=""/>
      <w:lvlJc w:val="left"/>
      <w:pPr>
        <w:ind w:left="360" w:hanging="360"/>
      </w:pPr>
      <w:rPr>
        <w:rFonts w:ascii="Symbol" w:hAnsi="Symbol" w:hint="default"/>
      </w:rPr>
    </w:lvl>
    <w:lvl w:ilvl="1" w:tplc="AA12F6C0" w:tentative="1">
      <w:start w:val="1"/>
      <w:numFmt w:val="bullet"/>
      <w:lvlText w:val="o"/>
      <w:lvlJc w:val="left"/>
      <w:pPr>
        <w:ind w:left="1080" w:hanging="360"/>
      </w:pPr>
      <w:rPr>
        <w:rFonts w:ascii="Courier New" w:hAnsi="Courier New" w:cs="Courier New" w:hint="default"/>
      </w:rPr>
    </w:lvl>
    <w:lvl w:ilvl="2" w:tplc="A4B898F4" w:tentative="1">
      <w:start w:val="1"/>
      <w:numFmt w:val="bullet"/>
      <w:lvlText w:val=""/>
      <w:lvlJc w:val="left"/>
      <w:pPr>
        <w:ind w:left="1800" w:hanging="360"/>
      </w:pPr>
      <w:rPr>
        <w:rFonts w:ascii="Wingdings" w:hAnsi="Wingdings" w:hint="default"/>
      </w:rPr>
    </w:lvl>
    <w:lvl w:ilvl="3" w:tplc="58E84F8E" w:tentative="1">
      <w:start w:val="1"/>
      <w:numFmt w:val="bullet"/>
      <w:lvlText w:val=""/>
      <w:lvlJc w:val="left"/>
      <w:pPr>
        <w:ind w:left="2520" w:hanging="360"/>
      </w:pPr>
      <w:rPr>
        <w:rFonts w:ascii="Symbol" w:hAnsi="Symbol" w:hint="default"/>
      </w:rPr>
    </w:lvl>
    <w:lvl w:ilvl="4" w:tplc="51AC8852" w:tentative="1">
      <w:start w:val="1"/>
      <w:numFmt w:val="bullet"/>
      <w:lvlText w:val="o"/>
      <w:lvlJc w:val="left"/>
      <w:pPr>
        <w:ind w:left="3240" w:hanging="360"/>
      </w:pPr>
      <w:rPr>
        <w:rFonts w:ascii="Courier New" w:hAnsi="Courier New" w:cs="Courier New" w:hint="default"/>
      </w:rPr>
    </w:lvl>
    <w:lvl w:ilvl="5" w:tplc="3FAAE526" w:tentative="1">
      <w:start w:val="1"/>
      <w:numFmt w:val="bullet"/>
      <w:lvlText w:val=""/>
      <w:lvlJc w:val="left"/>
      <w:pPr>
        <w:ind w:left="3960" w:hanging="360"/>
      </w:pPr>
      <w:rPr>
        <w:rFonts w:ascii="Wingdings" w:hAnsi="Wingdings" w:hint="default"/>
      </w:rPr>
    </w:lvl>
    <w:lvl w:ilvl="6" w:tplc="7EE20CD8" w:tentative="1">
      <w:start w:val="1"/>
      <w:numFmt w:val="bullet"/>
      <w:lvlText w:val=""/>
      <w:lvlJc w:val="left"/>
      <w:pPr>
        <w:ind w:left="4680" w:hanging="360"/>
      </w:pPr>
      <w:rPr>
        <w:rFonts w:ascii="Symbol" w:hAnsi="Symbol" w:hint="default"/>
      </w:rPr>
    </w:lvl>
    <w:lvl w:ilvl="7" w:tplc="380CAF18" w:tentative="1">
      <w:start w:val="1"/>
      <w:numFmt w:val="bullet"/>
      <w:lvlText w:val="o"/>
      <w:lvlJc w:val="left"/>
      <w:pPr>
        <w:ind w:left="5400" w:hanging="360"/>
      </w:pPr>
      <w:rPr>
        <w:rFonts w:ascii="Courier New" w:hAnsi="Courier New" w:cs="Courier New" w:hint="default"/>
      </w:rPr>
    </w:lvl>
    <w:lvl w:ilvl="8" w:tplc="BE16014E" w:tentative="1">
      <w:start w:val="1"/>
      <w:numFmt w:val="bullet"/>
      <w:lvlText w:val=""/>
      <w:lvlJc w:val="left"/>
      <w:pPr>
        <w:ind w:left="6120" w:hanging="360"/>
      </w:pPr>
      <w:rPr>
        <w:rFonts w:ascii="Wingdings" w:hAnsi="Wingdings" w:hint="default"/>
      </w:rPr>
    </w:lvl>
  </w:abstractNum>
  <w:abstractNum w:abstractNumId="20" w15:restartNumberingAfterBreak="0">
    <w:nsid w:val="4E832F6F"/>
    <w:multiLevelType w:val="hybridMultilevel"/>
    <w:tmpl w:val="C08C7438"/>
    <w:lvl w:ilvl="0" w:tplc="B2248BF8">
      <w:start w:val="1"/>
      <w:numFmt w:val="bullet"/>
      <w:lvlText w:val=""/>
      <w:lvlJc w:val="left"/>
      <w:pPr>
        <w:ind w:left="360" w:hanging="360"/>
      </w:pPr>
      <w:rPr>
        <w:rFonts w:ascii="Symbol" w:hAnsi="Symbol" w:hint="default"/>
      </w:rPr>
    </w:lvl>
    <w:lvl w:ilvl="1" w:tplc="543E5516" w:tentative="1">
      <w:start w:val="1"/>
      <w:numFmt w:val="bullet"/>
      <w:lvlText w:val="o"/>
      <w:lvlJc w:val="left"/>
      <w:pPr>
        <w:ind w:left="1080" w:hanging="360"/>
      </w:pPr>
      <w:rPr>
        <w:rFonts w:ascii="Courier New" w:hAnsi="Courier New" w:cs="Courier New" w:hint="default"/>
      </w:rPr>
    </w:lvl>
    <w:lvl w:ilvl="2" w:tplc="B4DE2B46" w:tentative="1">
      <w:start w:val="1"/>
      <w:numFmt w:val="bullet"/>
      <w:lvlText w:val=""/>
      <w:lvlJc w:val="left"/>
      <w:pPr>
        <w:ind w:left="1800" w:hanging="360"/>
      </w:pPr>
      <w:rPr>
        <w:rFonts w:ascii="Wingdings" w:hAnsi="Wingdings" w:hint="default"/>
      </w:rPr>
    </w:lvl>
    <w:lvl w:ilvl="3" w:tplc="8DDCBF8E" w:tentative="1">
      <w:start w:val="1"/>
      <w:numFmt w:val="bullet"/>
      <w:lvlText w:val=""/>
      <w:lvlJc w:val="left"/>
      <w:pPr>
        <w:ind w:left="2520" w:hanging="360"/>
      </w:pPr>
      <w:rPr>
        <w:rFonts w:ascii="Symbol" w:hAnsi="Symbol" w:hint="default"/>
      </w:rPr>
    </w:lvl>
    <w:lvl w:ilvl="4" w:tplc="304E83EA" w:tentative="1">
      <w:start w:val="1"/>
      <w:numFmt w:val="bullet"/>
      <w:lvlText w:val="o"/>
      <w:lvlJc w:val="left"/>
      <w:pPr>
        <w:ind w:left="3240" w:hanging="360"/>
      </w:pPr>
      <w:rPr>
        <w:rFonts w:ascii="Courier New" w:hAnsi="Courier New" w:cs="Courier New" w:hint="default"/>
      </w:rPr>
    </w:lvl>
    <w:lvl w:ilvl="5" w:tplc="456817FC" w:tentative="1">
      <w:start w:val="1"/>
      <w:numFmt w:val="bullet"/>
      <w:lvlText w:val=""/>
      <w:lvlJc w:val="left"/>
      <w:pPr>
        <w:ind w:left="3960" w:hanging="360"/>
      </w:pPr>
      <w:rPr>
        <w:rFonts w:ascii="Wingdings" w:hAnsi="Wingdings" w:hint="default"/>
      </w:rPr>
    </w:lvl>
    <w:lvl w:ilvl="6" w:tplc="6B86855A" w:tentative="1">
      <w:start w:val="1"/>
      <w:numFmt w:val="bullet"/>
      <w:lvlText w:val=""/>
      <w:lvlJc w:val="left"/>
      <w:pPr>
        <w:ind w:left="4680" w:hanging="360"/>
      </w:pPr>
      <w:rPr>
        <w:rFonts w:ascii="Symbol" w:hAnsi="Symbol" w:hint="default"/>
      </w:rPr>
    </w:lvl>
    <w:lvl w:ilvl="7" w:tplc="3A8A4234" w:tentative="1">
      <w:start w:val="1"/>
      <w:numFmt w:val="bullet"/>
      <w:lvlText w:val="o"/>
      <w:lvlJc w:val="left"/>
      <w:pPr>
        <w:ind w:left="5400" w:hanging="360"/>
      </w:pPr>
      <w:rPr>
        <w:rFonts w:ascii="Courier New" w:hAnsi="Courier New" w:cs="Courier New" w:hint="default"/>
      </w:rPr>
    </w:lvl>
    <w:lvl w:ilvl="8" w:tplc="1FCA07DE" w:tentative="1">
      <w:start w:val="1"/>
      <w:numFmt w:val="bullet"/>
      <w:lvlText w:val=""/>
      <w:lvlJc w:val="left"/>
      <w:pPr>
        <w:ind w:left="6120" w:hanging="360"/>
      </w:pPr>
      <w:rPr>
        <w:rFonts w:ascii="Wingdings" w:hAnsi="Wingdings" w:hint="default"/>
      </w:rPr>
    </w:lvl>
  </w:abstractNum>
  <w:abstractNum w:abstractNumId="21" w15:restartNumberingAfterBreak="0">
    <w:nsid w:val="533B3890"/>
    <w:multiLevelType w:val="hybridMultilevel"/>
    <w:tmpl w:val="78FE2788"/>
    <w:lvl w:ilvl="0" w:tplc="4280BB90">
      <w:start w:val="1"/>
      <w:numFmt w:val="bullet"/>
      <w:lvlText w:val=""/>
      <w:lvlJc w:val="left"/>
      <w:pPr>
        <w:ind w:left="360" w:hanging="360"/>
      </w:pPr>
      <w:rPr>
        <w:rFonts w:ascii="Symbol" w:hAnsi="Symbol" w:hint="default"/>
      </w:rPr>
    </w:lvl>
    <w:lvl w:ilvl="1" w:tplc="FC88823A" w:tentative="1">
      <w:start w:val="1"/>
      <w:numFmt w:val="bullet"/>
      <w:lvlText w:val="o"/>
      <w:lvlJc w:val="left"/>
      <w:pPr>
        <w:ind w:left="1080" w:hanging="360"/>
      </w:pPr>
      <w:rPr>
        <w:rFonts w:ascii="Courier New" w:hAnsi="Courier New" w:cs="Courier New" w:hint="default"/>
      </w:rPr>
    </w:lvl>
    <w:lvl w:ilvl="2" w:tplc="60F29094" w:tentative="1">
      <w:start w:val="1"/>
      <w:numFmt w:val="bullet"/>
      <w:lvlText w:val=""/>
      <w:lvlJc w:val="left"/>
      <w:pPr>
        <w:ind w:left="1800" w:hanging="360"/>
      </w:pPr>
      <w:rPr>
        <w:rFonts w:ascii="Wingdings" w:hAnsi="Wingdings" w:hint="default"/>
      </w:rPr>
    </w:lvl>
    <w:lvl w:ilvl="3" w:tplc="0726C09E" w:tentative="1">
      <w:start w:val="1"/>
      <w:numFmt w:val="bullet"/>
      <w:lvlText w:val=""/>
      <w:lvlJc w:val="left"/>
      <w:pPr>
        <w:ind w:left="2520" w:hanging="360"/>
      </w:pPr>
      <w:rPr>
        <w:rFonts w:ascii="Symbol" w:hAnsi="Symbol" w:hint="default"/>
      </w:rPr>
    </w:lvl>
    <w:lvl w:ilvl="4" w:tplc="16ECD818" w:tentative="1">
      <w:start w:val="1"/>
      <w:numFmt w:val="bullet"/>
      <w:lvlText w:val="o"/>
      <w:lvlJc w:val="left"/>
      <w:pPr>
        <w:ind w:left="3240" w:hanging="360"/>
      </w:pPr>
      <w:rPr>
        <w:rFonts w:ascii="Courier New" w:hAnsi="Courier New" w:cs="Courier New" w:hint="default"/>
      </w:rPr>
    </w:lvl>
    <w:lvl w:ilvl="5" w:tplc="C7824684" w:tentative="1">
      <w:start w:val="1"/>
      <w:numFmt w:val="bullet"/>
      <w:lvlText w:val=""/>
      <w:lvlJc w:val="left"/>
      <w:pPr>
        <w:ind w:left="3960" w:hanging="360"/>
      </w:pPr>
      <w:rPr>
        <w:rFonts w:ascii="Wingdings" w:hAnsi="Wingdings" w:hint="default"/>
      </w:rPr>
    </w:lvl>
    <w:lvl w:ilvl="6" w:tplc="9A08BCF8" w:tentative="1">
      <w:start w:val="1"/>
      <w:numFmt w:val="bullet"/>
      <w:lvlText w:val=""/>
      <w:lvlJc w:val="left"/>
      <w:pPr>
        <w:ind w:left="4680" w:hanging="360"/>
      </w:pPr>
      <w:rPr>
        <w:rFonts w:ascii="Symbol" w:hAnsi="Symbol" w:hint="default"/>
      </w:rPr>
    </w:lvl>
    <w:lvl w:ilvl="7" w:tplc="100E4E12" w:tentative="1">
      <w:start w:val="1"/>
      <w:numFmt w:val="bullet"/>
      <w:lvlText w:val="o"/>
      <w:lvlJc w:val="left"/>
      <w:pPr>
        <w:ind w:left="5400" w:hanging="360"/>
      </w:pPr>
      <w:rPr>
        <w:rFonts w:ascii="Courier New" w:hAnsi="Courier New" w:cs="Courier New" w:hint="default"/>
      </w:rPr>
    </w:lvl>
    <w:lvl w:ilvl="8" w:tplc="8C32FD38" w:tentative="1">
      <w:start w:val="1"/>
      <w:numFmt w:val="bullet"/>
      <w:lvlText w:val=""/>
      <w:lvlJc w:val="left"/>
      <w:pPr>
        <w:ind w:left="6120" w:hanging="360"/>
      </w:pPr>
      <w:rPr>
        <w:rFonts w:ascii="Wingdings" w:hAnsi="Wingdings" w:hint="default"/>
      </w:rPr>
    </w:lvl>
  </w:abstractNum>
  <w:abstractNum w:abstractNumId="22" w15:restartNumberingAfterBreak="0">
    <w:nsid w:val="60043CFD"/>
    <w:multiLevelType w:val="hybridMultilevel"/>
    <w:tmpl w:val="C7A22204"/>
    <w:lvl w:ilvl="0" w:tplc="73420982">
      <w:start w:val="1"/>
      <w:numFmt w:val="bullet"/>
      <w:lvlText w:val=""/>
      <w:lvlJc w:val="left"/>
      <w:pPr>
        <w:ind w:left="360" w:hanging="360"/>
      </w:pPr>
      <w:rPr>
        <w:rFonts w:ascii="Symbol" w:hAnsi="Symbol" w:hint="default"/>
      </w:rPr>
    </w:lvl>
    <w:lvl w:ilvl="1" w:tplc="20280FCA" w:tentative="1">
      <w:start w:val="1"/>
      <w:numFmt w:val="bullet"/>
      <w:lvlText w:val="o"/>
      <w:lvlJc w:val="left"/>
      <w:pPr>
        <w:ind w:left="1080" w:hanging="360"/>
      </w:pPr>
      <w:rPr>
        <w:rFonts w:ascii="Courier New" w:hAnsi="Courier New" w:cs="Courier New" w:hint="default"/>
      </w:rPr>
    </w:lvl>
    <w:lvl w:ilvl="2" w:tplc="18EC6298" w:tentative="1">
      <w:start w:val="1"/>
      <w:numFmt w:val="bullet"/>
      <w:lvlText w:val=""/>
      <w:lvlJc w:val="left"/>
      <w:pPr>
        <w:ind w:left="1800" w:hanging="360"/>
      </w:pPr>
      <w:rPr>
        <w:rFonts w:ascii="Wingdings" w:hAnsi="Wingdings" w:hint="default"/>
      </w:rPr>
    </w:lvl>
    <w:lvl w:ilvl="3" w:tplc="BD3C549E" w:tentative="1">
      <w:start w:val="1"/>
      <w:numFmt w:val="bullet"/>
      <w:lvlText w:val=""/>
      <w:lvlJc w:val="left"/>
      <w:pPr>
        <w:ind w:left="2520" w:hanging="360"/>
      </w:pPr>
      <w:rPr>
        <w:rFonts w:ascii="Symbol" w:hAnsi="Symbol" w:hint="default"/>
      </w:rPr>
    </w:lvl>
    <w:lvl w:ilvl="4" w:tplc="874AADF0" w:tentative="1">
      <w:start w:val="1"/>
      <w:numFmt w:val="bullet"/>
      <w:lvlText w:val="o"/>
      <w:lvlJc w:val="left"/>
      <w:pPr>
        <w:ind w:left="3240" w:hanging="360"/>
      </w:pPr>
      <w:rPr>
        <w:rFonts w:ascii="Courier New" w:hAnsi="Courier New" w:cs="Courier New" w:hint="default"/>
      </w:rPr>
    </w:lvl>
    <w:lvl w:ilvl="5" w:tplc="5B02B2EE" w:tentative="1">
      <w:start w:val="1"/>
      <w:numFmt w:val="bullet"/>
      <w:lvlText w:val=""/>
      <w:lvlJc w:val="left"/>
      <w:pPr>
        <w:ind w:left="3960" w:hanging="360"/>
      </w:pPr>
      <w:rPr>
        <w:rFonts w:ascii="Wingdings" w:hAnsi="Wingdings" w:hint="default"/>
      </w:rPr>
    </w:lvl>
    <w:lvl w:ilvl="6" w:tplc="F7E0CE28" w:tentative="1">
      <w:start w:val="1"/>
      <w:numFmt w:val="bullet"/>
      <w:lvlText w:val=""/>
      <w:lvlJc w:val="left"/>
      <w:pPr>
        <w:ind w:left="4680" w:hanging="360"/>
      </w:pPr>
      <w:rPr>
        <w:rFonts w:ascii="Symbol" w:hAnsi="Symbol" w:hint="default"/>
      </w:rPr>
    </w:lvl>
    <w:lvl w:ilvl="7" w:tplc="937A5426" w:tentative="1">
      <w:start w:val="1"/>
      <w:numFmt w:val="bullet"/>
      <w:lvlText w:val="o"/>
      <w:lvlJc w:val="left"/>
      <w:pPr>
        <w:ind w:left="5400" w:hanging="360"/>
      </w:pPr>
      <w:rPr>
        <w:rFonts w:ascii="Courier New" w:hAnsi="Courier New" w:cs="Courier New" w:hint="default"/>
      </w:rPr>
    </w:lvl>
    <w:lvl w:ilvl="8" w:tplc="BF5E152E" w:tentative="1">
      <w:start w:val="1"/>
      <w:numFmt w:val="bullet"/>
      <w:lvlText w:val=""/>
      <w:lvlJc w:val="left"/>
      <w:pPr>
        <w:ind w:left="6120" w:hanging="360"/>
      </w:pPr>
      <w:rPr>
        <w:rFonts w:ascii="Wingdings" w:hAnsi="Wingdings" w:hint="default"/>
      </w:rPr>
    </w:lvl>
  </w:abstractNum>
  <w:abstractNum w:abstractNumId="23" w15:restartNumberingAfterBreak="0">
    <w:nsid w:val="637F56A6"/>
    <w:multiLevelType w:val="hybridMultilevel"/>
    <w:tmpl w:val="AD9E191C"/>
    <w:lvl w:ilvl="0" w:tplc="261AFFF8">
      <w:start w:val="1"/>
      <w:numFmt w:val="bullet"/>
      <w:lvlText w:val=""/>
      <w:lvlJc w:val="left"/>
      <w:pPr>
        <w:ind w:left="720" w:hanging="360"/>
      </w:pPr>
      <w:rPr>
        <w:rFonts w:ascii="Symbol" w:hAnsi="Symbol" w:hint="default"/>
      </w:rPr>
    </w:lvl>
    <w:lvl w:ilvl="1" w:tplc="68888DAA" w:tentative="1">
      <w:start w:val="1"/>
      <w:numFmt w:val="bullet"/>
      <w:lvlText w:val="o"/>
      <w:lvlJc w:val="left"/>
      <w:pPr>
        <w:ind w:left="1440" w:hanging="360"/>
      </w:pPr>
      <w:rPr>
        <w:rFonts w:ascii="Courier New" w:hAnsi="Courier New" w:cs="Courier New" w:hint="default"/>
      </w:rPr>
    </w:lvl>
    <w:lvl w:ilvl="2" w:tplc="1DC20A8A" w:tentative="1">
      <w:start w:val="1"/>
      <w:numFmt w:val="bullet"/>
      <w:lvlText w:val=""/>
      <w:lvlJc w:val="left"/>
      <w:pPr>
        <w:ind w:left="2160" w:hanging="360"/>
      </w:pPr>
      <w:rPr>
        <w:rFonts w:ascii="Wingdings" w:hAnsi="Wingdings" w:hint="default"/>
      </w:rPr>
    </w:lvl>
    <w:lvl w:ilvl="3" w:tplc="BF2A4BF2" w:tentative="1">
      <w:start w:val="1"/>
      <w:numFmt w:val="bullet"/>
      <w:lvlText w:val=""/>
      <w:lvlJc w:val="left"/>
      <w:pPr>
        <w:ind w:left="2880" w:hanging="360"/>
      </w:pPr>
      <w:rPr>
        <w:rFonts w:ascii="Symbol" w:hAnsi="Symbol" w:hint="default"/>
      </w:rPr>
    </w:lvl>
    <w:lvl w:ilvl="4" w:tplc="F8AA249E" w:tentative="1">
      <w:start w:val="1"/>
      <w:numFmt w:val="bullet"/>
      <w:lvlText w:val="o"/>
      <w:lvlJc w:val="left"/>
      <w:pPr>
        <w:ind w:left="3600" w:hanging="360"/>
      </w:pPr>
      <w:rPr>
        <w:rFonts w:ascii="Courier New" w:hAnsi="Courier New" w:cs="Courier New" w:hint="default"/>
      </w:rPr>
    </w:lvl>
    <w:lvl w:ilvl="5" w:tplc="1B5AC042" w:tentative="1">
      <w:start w:val="1"/>
      <w:numFmt w:val="bullet"/>
      <w:lvlText w:val=""/>
      <w:lvlJc w:val="left"/>
      <w:pPr>
        <w:ind w:left="4320" w:hanging="360"/>
      </w:pPr>
      <w:rPr>
        <w:rFonts w:ascii="Wingdings" w:hAnsi="Wingdings" w:hint="default"/>
      </w:rPr>
    </w:lvl>
    <w:lvl w:ilvl="6" w:tplc="1C74F708" w:tentative="1">
      <w:start w:val="1"/>
      <w:numFmt w:val="bullet"/>
      <w:lvlText w:val=""/>
      <w:lvlJc w:val="left"/>
      <w:pPr>
        <w:ind w:left="5040" w:hanging="360"/>
      </w:pPr>
      <w:rPr>
        <w:rFonts w:ascii="Symbol" w:hAnsi="Symbol" w:hint="default"/>
      </w:rPr>
    </w:lvl>
    <w:lvl w:ilvl="7" w:tplc="907C6FB0" w:tentative="1">
      <w:start w:val="1"/>
      <w:numFmt w:val="bullet"/>
      <w:lvlText w:val="o"/>
      <w:lvlJc w:val="left"/>
      <w:pPr>
        <w:ind w:left="5760" w:hanging="360"/>
      </w:pPr>
      <w:rPr>
        <w:rFonts w:ascii="Courier New" w:hAnsi="Courier New" w:cs="Courier New" w:hint="default"/>
      </w:rPr>
    </w:lvl>
    <w:lvl w:ilvl="8" w:tplc="3702D340" w:tentative="1">
      <w:start w:val="1"/>
      <w:numFmt w:val="bullet"/>
      <w:lvlText w:val=""/>
      <w:lvlJc w:val="left"/>
      <w:pPr>
        <w:ind w:left="6480" w:hanging="360"/>
      </w:pPr>
      <w:rPr>
        <w:rFonts w:ascii="Wingdings" w:hAnsi="Wingdings" w:hint="default"/>
      </w:rPr>
    </w:lvl>
  </w:abstractNum>
  <w:abstractNum w:abstractNumId="24" w15:restartNumberingAfterBreak="0">
    <w:nsid w:val="66994099"/>
    <w:multiLevelType w:val="hybridMultilevel"/>
    <w:tmpl w:val="C442B57C"/>
    <w:lvl w:ilvl="0" w:tplc="8F32FC46">
      <w:start w:val="1"/>
      <w:numFmt w:val="bullet"/>
      <w:lvlText w:val=""/>
      <w:lvlJc w:val="left"/>
      <w:pPr>
        <w:ind w:left="360" w:hanging="360"/>
      </w:pPr>
      <w:rPr>
        <w:rFonts w:ascii="Symbol" w:hAnsi="Symbol" w:hint="default"/>
      </w:rPr>
    </w:lvl>
    <w:lvl w:ilvl="1" w:tplc="D6EE1D4C" w:tentative="1">
      <w:start w:val="1"/>
      <w:numFmt w:val="bullet"/>
      <w:lvlText w:val="o"/>
      <w:lvlJc w:val="left"/>
      <w:pPr>
        <w:ind w:left="1080" w:hanging="360"/>
      </w:pPr>
      <w:rPr>
        <w:rFonts w:ascii="Courier New" w:hAnsi="Courier New" w:cs="Courier New" w:hint="default"/>
      </w:rPr>
    </w:lvl>
    <w:lvl w:ilvl="2" w:tplc="3B9642B0" w:tentative="1">
      <w:start w:val="1"/>
      <w:numFmt w:val="bullet"/>
      <w:lvlText w:val=""/>
      <w:lvlJc w:val="left"/>
      <w:pPr>
        <w:ind w:left="1800" w:hanging="360"/>
      </w:pPr>
      <w:rPr>
        <w:rFonts w:ascii="Wingdings" w:hAnsi="Wingdings" w:hint="default"/>
      </w:rPr>
    </w:lvl>
    <w:lvl w:ilvl="3" w:tplc="F0408F4C" w:tentative="1">
      <w:start w:val="1"/>
      <w:numFmt w:val="bullet"/>
      <w:lvlText w:val=""/>
      <w:lvlJc w:val="left"/>
      <w:pPr>
        <w:ind w:left="2520" w:hanging="360"/>
      </w:pPr>
      <w:rPr>
        <w:rFonts w:ascii="Symbol" w:hAnsi="Symbol" w:hint="default"/>
      </w:rPr>
    </w:lvl>
    <w:lvl w:ilvl="4" w:tplc="FBBE3802" w:tentative="1">
      <w:start w:val="1"/>
      <w:numFmt w:val="bullet"/>
      <w:lvlText w:val="o"/>
      <w:lvlJc w:val="left"/>
      <w:pPr>
        <w:ind w:left="3240" w:hanging="360"/>
      </w:pPr>
      <w:rPr>
        <w:rFonts w:ascii="Courier New" w:hAnsi="Courier New" w:cs="Courier New" w:hint="default"/>
      </w:rPr>
    </w:lvl>
    <w:lvl w:ilvl="5" w:tplc="EDA6B4CC" w:tentative="1">
      <w:start w:val="1"/>
      <w:numFmt w:val="bullet"/>
      <w:lvlText w:val=""/>
      <w:lvlJc w:val="left"/>
      <w:pPr>
        <w:ind w:left="3960" w:hanging="360"/>
      </w:pPr>
      <w:rPr>
        <w:rFonts w:ascii="Wingdings" w:hAnsi="Wingdings" w:hint="default"/>
      </w:rPr>
    </w:lvl>
    <w:lvl w:ilvl="6" w:tplc="ADCE6EBE" w:tentative="1">
      <w:start w:val="1"/>
      <w:numFmt w:val="bullet"/>
      <w:lvlText w:val=""/>
      <w:lvlJc w:val="left"/>
      <w:pPr>
        <w:ind w:left="4680" w:hanging="360"/>
      </w:pPr>
      <w:rPr>
        <w:rFonts w:ascii="Symbol" w:hAnsi="Symbol" w:hint="default"/>
      </w:rPr>
    </w:lvl>
    <w:lvl w:ilvl="7" w:tplc="10E809F0" w:tentative="1">
      <w:start w:val="1"/>
      <w:numFmt w:val="bullet"/>
      <w:lvlText w:val="o"/>
      <w:lvlJc w:val="left"/>
      <w:pPr>
        <w:ind w:left="5400" w:hanging="360"/>
      </w:pPr>
      <w:rPr>
        <w:rFonts w:ascii="Courier New" w:hAnsi="Courier New" w:cs="Courier New" w:hint="default"/>
      </w:rPr>
    </w:lvl>
    <w:lvl w:ilvl="8" w:tplc="A072DCDE" w:tentative="1">
      <w:start w:val="1"/>
      <w:numFmt w:val="bullet"/>
      <w:lvlText w:val=""/>
      <w:lvlJc w:val="left"/>
      <w:pPr>
        <w:ind w:left="6120" w:hanging="360"/>
      </w:pPr>
      <w:rPr>
        <w:rFonts w:ascii="Wingdings" w:hAnsi="Wingdings" w:hint="default"/>
      </w:rPr>
    </w:lvl>
  </w:abstractNum>
  <w:abstractNum w:abstractNumId="25" w15:restartNumberingAfterBreak="0">
    <w:nsid w:val="66C31D85"/>
    <w:multiLevelType w:val="hybridMultilevel"/>
    <w:tmpl w:val="42F662F4"/>
    <w:lvl w:ilvl="0" w:tplc="0D280CB2">
      <w:start w:val="1"/>
      <w:numFmt w:val="bullet"/>
      <w:lvlText w:val=""/>
      <w:lvlJc w:val="left"/>
      <w:pPr>
        <w:ind w:left="720" w:hanging="360"/>
      </w:pPr>
      <w:rPr>
        <w:rFonts w:ascii="Symbol" w:hAnsi="Symbol" w:hint="default"/>
      </w:rPr>
    </w:lvl>
    <w:lvl w:ilvl="1" w:tplc="4292485C">
      <w:start w:val="1"/>
      <w:numFmt w:val="bullet"/>
      <w:lvlText w:val="o"/>
      <w:lvlJc w:val="left"/>
      <w:pPr>
        <w:ind w:left="1440" w:hanging="360"/>
      </w:pPr>
      <w:rPr>
        <w:rFonts w:ascii="Courier New" w:hAnsi="Courier New" w:cs="Courier New" w:hint="default"/>
      </w:rPr>
    </w:lvl>
    <w:lvl w:ilvl="2" w:tplc="8280D6B4" w:tentative="1">
      <w:start w:val="1"/>
      <w:numFmt w:val="bullet"/>
      <w:lvlText w:val=""/>
      <w:lvlJc w:val="left"/>
      <w:pPr>
        <w:ind w:left="2160" w:hanging="360"/>
      </w:pPr>
      <w:rPr>
        <w:rFonts w:ascii="Wingdings" w:hAnsi="Wingdings" w:hint="default"/>
      </w:rPr>
    </w:lvl>
    <w:lvl w:ilvl="3" w:tplc="4E2E8902" w:tentative="1">
      <w:start w:val="1"/>
      <w:numFmt w:val="bullet"/>
      <w:lvlText w:val=""/>
      <w:lvlJc w:val="left"/>
      <w:pPr>
        <w:ind w:left="2880" w:hanging="360"/>
      </w:pPr>
      <w:rPr>
        <w:rFonts w:ascii="Symbol" w:hAnsi="Symbol" w:hint="default"/>
      </w:rPr>
    </w:lvl>
    <w:lvl w:ilvl="4" w:tplc="967E0404" w:tentative="1">
      <w:start w:val="1"/>
      <w:numFmt w:val="bullet"/>
      <w:lvlText w:val="o"/>
      <w:lvlJc w:val="left"/>
      <w:pPr>
        <w:ind w:left="3600" w:hanging="360"/>
      </w:pPr>
      <w:rPr>
        <w:rFonts w:ascii="Courier New" w:hAnsi="Courier New" w:cs="Courier New" w:hint="default"/>
      </w:rPr>
    </w:lvl>
    <w:lvl w:ilvl="5" w:tplc="7A465612" w:tentative="1">
      <w:start w:val="1"/>
      <w:numFmt w:val="bullet"/>
      <w:lvlText w:val=""/>
      <w:lvlJc w:val="left"/>
      <w:pPr>
        <w:ind w:left="4320" w:hanging="360"/>
      </w:pPr>
      <w:rPr>
        <w:rFonts w:ascii="Wingdings" w:hAnsi="Wingdings" w:hint="default"/>
      </w:rPr>
    </w:lvl>
    <w:lvl w:ilvl="6" w:tplc="8ABE0428" w:tentative="1">
      <w:start w:val="1"/>
      <w:numFmt w:val="bullet"/>
      <w:lvlText w:val=""/>
      <w:lvlJc w:val="left"/>
      <w:pPr>
        <w:ind w:left="5040" w:hanging="360"/>
      </w:pPr>
      <w:rPr>
        <w:rFonts w:ascii="Symbol" w:hAnsi="Symbol" w:hint="default"/>
      </w:rPr>
    </w:lvl>
    <w:lvl w:ilvl="7" w:tplc="AB763B6A" w:tentative="1">
      <w:start w:val="1"/>
      <w:numFmt w:val="bullet"/>
      <w:lvlText w:val="o"/>
      <w:lvlJc w:val="left"/>
      <w:pPr>
        <w:ind w:left="5760" w:hanging="360"/>
      </w:pPr>
      <w:rPr>
        <w:rFonts w:ascii="Courier New" w:hAnsi="Courier New" w:cs="Courier New" w:hint="default"/>
      </w:rPr>
    </w:lvl>
    <w:lvl w:ilvl="8" w:tplc="D88E71D0" w:tentative="1">
      <w:start w:val="1"/>
      <w:numFmt w:val="bullet"/>
      <w:lvlText w:val=""/>
      <w:lvlJc w:val="left"/>
      <w:pPr>
        <w:ind w:left="6480" w:hanging="360"/>
      </w:pPr>
      <w:rPr>
        <w:rFonts w:ascii="Wingdings" w:hAnsi="Wingdings" w:hint="default"/>
      </w:rPr>
    </w:lvl>
  </w:abstractNum>
  <w:abstractNum w:abstractNumId="26" w15:restartNumberingAfterBreak="0">
    <w:nsid w:val="6B666990"/>
    <w:multiLevelType w:val="hybridMultilevel"/>
    <w:tmpl w:val="148C7F94"/>
    <w:lvl w:ilvl="0" w:tplc="3400376C">
      <w:start w:val="1"/>
      <w:numFmt w:val="decimal"/>
      <w:lvlText w:val="%1."/>
      <w:lvlJc w:val="left"/>
      <w:pPr>
        <w:ind w:left="1080" w:hanging="360"/>
      </w:pPr>
      <w:rPr>
        <w:rFonts w:hint="default"/>
        <w:color w:val="000000"/>
      </w:rPr>
    </w:lvl>
    <w:lvl w:ilvl="1" w:tplc="810AD34E" w:tentative="1">
      <w:start w:val="1"/>
      <w:numFmt w:val="lowerLetter"/>
      <w:lvlText w:val="%2."/>
      <w:lvlJc w:val="left"/>
      <w:pPr>
        <w:ind w:left="1800" w:hanging="360"/>
      </w:pPr>
    </w:lvl>
    <w:lvl w:ilvl="2" w:tplc="D20220C2" w:tentative="1">
      <w:start w:val="1"/>
      <w:numFmt w:val="lowerRoman"/>
      <w:lvlText w:val="%3."/>
      <w:lvlJc w:val="right"/>
      <w:pPr>
        <w:ind w:left="2520" w:hanging="180"/>
      </w:pPr>
    </w:lvl>
    <w:lvl w:ilvl="3" w:tplc="F5263C52" w:tentative="1">
      <w:start w:val="1"/>
      <w:numFmt w:val="decimal"/>
      <w:lvlText w:val="%4."/>
      <w:lvlJc w:val="left"/>
      <w:pPr>
        <w:ind w:left="3240" w:hanging="360"/>
      </w:pPr>
    </w:lvl>
    <w:lvl w:ilvl="4" w:tplc="8DDA915A" w:tentative="1">
      <w:start w:val="1"/>
      <w:numFmt w:val="lowerLetter"/>
      <w:lvlText w:val="%5."/>
      <w:lvlJc w:val="left"/>
      <w:pPr>
        <w:ind w:left="3960" w:hanging="360"/>
      </w:pPr>
    </w:lvl>
    <w:lvl w:ilvl="5" w:tplc="C7D4B5BA" w:tentative="1">
      <w:start w:val="1"/>
      <w:numFmt w:val="lowerRoman"/>
      <w:lvlText w:val="%6."/>
      <w:lvlJc w:val="right"/>
      <w:pPr>
        <w:ind w:left="4680" w:hanging="180"/>
      </w:pPr>
    </w:lvl>
    <w:lvl w:ilvl="6" w:tplc="49A0F51C" w:tentative="1">
      <w:start w:val="1"/>
      <w:numFmt w:val="decimal"/>
      <w:lvlText w:val="%7."/>
      <w:lvlJc w:val="left"/>
      <w:pPr>
        <w:ind w:left="5400" w:hanging="360"/>
      </w:pPr>
    </w:lvl>
    <w:lvl w:ilvl="7" w:tplc="D33052EE" w:tentative="1">
      <w:start w:val="1"/>
      <w:numFmt w:val="lowerLetter"/>
      <w:lvlText w:val="%8."/>
      <w:lvlJc w:val="left"/>
      <w:pPr>
        <w:ind w:left="6120" w:hanging="360"/>
      </w:pPr>
    </w:lvl>
    <w:lvl w:ilvl="8" w:tplc="F7BECB0E" w:tentative="1">
      <w:start w:val="1"/>
      <w:numFmt w:val="lowerRoman"/>
      <w:lvlText w:val="%9."/>
      <w:lvlJc w:val="right"/>
      <w:pPr>
        <w:ind w:left="6840" w:hanging="180"/>
      </w:pPr>
    </w:lvl>
  </w:abstractNum>
  <w:abstractNum w:abstractNumId="27" w15:restartNumberingAfterBreak="0">
    <w:nsid w:val="6BAD1EB0"/>
    <w:multiLevelType w:val="hybridMultilevel"/>
    <w:tmpl w:val="0C06AAAE"/>
    <w:lvl w:ilvl="0" w:tplc="B7DCFA24">
      <w:start w:val="1"/>
      <w:numFmt w:val="bullet"/>
      <w:lvlText w:val=""/>
      <w:lvlJc w:val="left"/>
      <w:pPr>
        <w:ind w:left="720" w:hanging="360"/>
      </w:pPr>
      <w:rPr>
        <w:rFonts w:ascii="Symbol" w:hAnsi="Symbol" w:hint="default"/>
      </w:rPr>
    </w:lvl>
    <w:lvl w:ilvl="1" w:tplc="FA96EFB6" w:tentative="1">
      <w:start w:val="1"/>
      <w:numFmt w:val="bullet"/>
      <w:lvlText w:val="o"/>
      <w:lvlJc w:val="left"/>
      <w:pPr>
        <w:ind w:left="1440" w:hanging="360"/>
      </w:pPr>
      <w:rPr>
        <w:rFonts w:ascii="Courier New" w:hAnsi="Courier New" w:cs="Courier New" w:hint="default"/>
      </w:rPr>
    </w:lvl>
    <w:lvl w:ilvl="2" w:tplc="B088D030" w:tentative="1">
      <w:start w:val="1"/>
      <w:numFmt w:val="bullet"/>
      <w:lvlText w:val=""/>
      <w:lvlJc w:val="left"/>
      <w:pPr>
        <w:ind w:left="2160" w:hanging="360"/>
      </w:pPr>
      <w:rPr>
        <w:rFonts w:ascii="Wingdings" w:hAnsi="Wingdings" w:hint="default"/>
      </w:rPr>
    </w:lvl>
    <w:lvl w:ilvl="3" w:tplc="42C267E2" w:tentative="1">
      <w:start w:val="1"/>
      <w:numFmt w:val="bullet"/>
      <w:lvlText w:val=""/>
      <w:lvlJc w:val="left"/>
      <w:pPr>
        <w:ind w:left="2880" w:hanging="360"/>
      </w:pPr>
      <w:rPr>
        <w:rFonts w:ascii="Symbol" w:hAnsi="Symbol" w:hint="default"/>
      </w:rPr>
    </w:lvl>
    <w:lvl w:ilvl="4" w:tplc="CD1E9FB8" w:tentative="1">
      <w:start w:val="1"/>
      <w:numFmt w:val="bullet"/>
      <w:lvlText w:val="o"/>
      <w:lvlJc w:val="left"/>
      <w:pPr>
        <w:ind w:left="3600" w:hanging="360"/>
      </w:pPr>
      <w:rPr>
        <w:rFonts w:ascii="Courier New" w:hAnsi="Courier New" w:cs="Courier New" w:hint="default"/>
      </w:rPr>
    </w:lvl>
    <w:lvl w:ilvl="5" w:tplc="0508511C" w:tentative="1">
      <w:start w:val="1"/>
      <w:numFmt w:val="bullet"/>
      <w:lvlText w:val=""/>
      <w:lvlJc w:val="left"/>
      <w:pPr>
        <w:ind w:left="4320" w:hanging="360"/>
      </w:pPr>
      <w:rPr>
        <w:rFonts w:ascii="Wingdings" w:hAnsi="Wingdings" w:hint="default"/>
      </w:rPr>
    </w:lvl>
    <w:lvl w:ilvl="6" w:tplc="FCE8090A" w:tentative="1">
      <w:start w:val="1"/>
      <w:numFmt w:val="bullet"/>
      <w:lvlText w:val=""/>
      <w:lvlJc w:val="left"/>
      <w:pPr>
        <w:ind w:left="5040" w:hanging="360"/>
      </w:pPr>
      <w:rPr>
        <w:rFonts w:ascii="Symbol" w:hAnsi="Symbol" w:hint="default"/>
      </w:rPr>
    </w:lvl>
    <w:lvl w:ilvl="7" w:tplc="0756EA18" w:tentative="1">
      <w:start w:val="1"/>
      <w:numFmt w:val="bullet"/>
      <w:lvlText w:val="o"/>
      <w:lvlJc w:val="left"/>
      <w:pPr>
        <w:ind w:left="5760" w:hanging="360"/>
      </w:pPr>
      <w:rPr>
        <w:rFonts w:ascii="Courier New" w:hAnsi="Courier New" w:cs="Courier New" w:hint="default"/>
      </w:rPr>
    </w:lvl>
    <w:lvl w:ilvl="8" w:tplc="1E8EA148" w:tentative="1">
      <w:start w:val="1"/>
      <w:numFmt w:val="bullet"/>
      <w:lvlText w:val=""/>
      <w:lvlJc w:val="left"/>
      <w:pPr>
        <w:ind w:left="6480" w:hanging="360"/>
      </w:pPr>
      <w:rPr>
        <w:rFonts w:ascii="Wingdings" w:hAnsi="Wingdings" w:hint="default"/>
      </w:rPr>
    </w:lvl>
  </w:abstractNum>
  <w:abstractNum w:abstractNumId="28" w15:restartNumberingAfterBreak="0">
    <w:nsid w:val="6CAB1996"/>
    <w:multiLevelType w:val="hybridMultilevel"/>
    <w:tmpl w:val="98EE90DC"/>
    <w:lvl w:ilvl="0" w:tplc="D0B41020">
      <w:start w:val="1"/>
      <w:numFmt w:val="bullet"/>
      <w:lvlText w:val=""/>
      <w:lvlJc w:val="left"/>
      <w:pPr>
        <w:ind w:left="720" w:hanging="360"/>
      </w:pPr>
      <w:rPr>
        <w:rFonts w:ascii="Symbol" w:hAnsi="Symbol" w:hint="default"/>
      </w:rPr>
    </w:lvl>
    <w:lvl w:ilvl="1" w:tplc="17C6832E" w:tentative="1">
      <w:start w:val="1"/>
      <w:numFmt w:val="bullet"/>
      <w:lvlText w:val="o"/>
      <w:lvlJc w:val="left"/>
      <w:pPr>
        <w:ind w:left="1440" w:hanging="360"/>
      </w:pPr>
      <w:rPr>
        <w:rFonts w:ascii="Courier New" w:hAnsi="Courier New" w:cs="Courier New" w:hint="default"/>
      </w:rPr>
    </w:lvl>
    <w:lvl w:ilvl="2" w:tplc="EC2CE724" w:tentative="1">
      <w:start w:val="1"/>
      <w:numFmt w:val="bullet"/>
      <w:lvlText w:val=""/>
      <w:lvlJc w:val="left"/>
      <w:pPr>
        <w:ind w:left="2160" w:hanging="360"/>
      </w:pPr>
      <w:rPr>
        <w:rFonts w:ascii="Wingdings" w:hAnsi="Wingdings" w:hint="default"/>
      </w:rPr>
    </w:lvl>
    <w:lvl w:ilvl="3" w:tplc="D95EAA46" w:tentative="1">
      <w:start w:val="1"/>
      <w:numFmt w:val="bullet"/>
      <w:lvlText w:val=""/>
      <w:lvlJc w:val="left"/>
      <w:pPr>
        <w:ind w:left="2880" w:hanging="360"/>
      </w:pPr>
      <w:rPr>
        <w:rFonts w:ascii="Symbol" w:hAnsi="Symbol" w:hint="default"/>
      </w:rPr>
    </w:lvl>
    <w:lvl w:ilvl="4" w:tplc="F2C4F748" w:tentative="1">
      <w:start w:val="1"/>
      <w:numFmt w:val="bullet"/>
      <w:lvlText w:val="o"/>
      <w:lvlJc w:val="left"/>
      <w:pPr>
        <w:ind w:left="3600" w:hanging="360"/>
      </w:pPr>
      <w:rPr>
        <w:rFonts w:ascii="Courier New" w:hAnsi="Courier New" w:cs="Courier New" w:hint="default"/>
      </w:rPr>
    </w:lvl>
    <w:lvl w:ilvl="5" w:tplc="3E5CB99E" w:tentative="1">
      <w:start w:val="1"/>
      <w:numFmt w:val="bullet"/>
      <w:lvlText w:val=""/>
      <w:lvlJc w:val="left"/>
      <w:pPr>
        <w:ind w:left="4320" w:hanging="360"/>
      </w:pPr>
      <w:rPr>
        <w:rFonts w:ascii="Wingdings" w:hAnsi="Wingdings" w:hint="default"/>
      </w:rPr>
    </w:lvl>
    <w:lvl w:ilvl="6" w:tplc="8CA28430" w:tentative="1">
      <w:start w:val="1"/>
      <w:numFmt w:val="bullet"/>
      <w:lvlText w:val=""/>
      <w:lvlJc w:val="left"/>
      <w:pPr>
        <w:ind w:left="5040" w:hanging="360"/>
      </w:pPr>
      <w:rPr>
        <w:rFonts w:ascii="Symbol" w:hAnsi="Symbol" w:hint="default"/>
      </w:rPr>
    </w:lvl>
    <w:lvl w:ilvl="7" w:tplc="9C5A9814" w:tentative="1">
      <w:start w:val="1"/>
      <w:numFmt w:val="bullet"/>
      <w:lvlText w:val="o"/>
      <w:lvlJc w:val="left"/>
      <w:pPr>
        <w:ind w:left="5760" w:hanging="360"/>
      </w:pPr>
      <w:rPr>
        <w:rFonts w:ascii="Courier New" w:hAnsi="Courier New" w:cs="Courier New" w:hint="default"/>
      </w:rPr>
    </w:lvl>
    <w:lvl w:ilvl="8" w:tplc="D452E78C" w:tentative="1">
      <w:start w:val="1"/>
      <w:numFmt w:val="bullet"/>
      <w:lvlText w:val=""/>
      <w:lvlJc w:val="left"/>
      <w:pPr>
        <w:ind w:left="6480" w:hanging="360"/>
      </w:pPr>
      <w:rPr>
        <w:rFonts w:ascii="Wingdings" w:hAnsi="Wingdings" w:hint="default"/>
      </w:rPr>
    </w:lvl>
  </w:abstractNum>
  <w:abstractNum w:abstractNumId="29" w15:restartNumberingAfterBreak="0">
    <w:nsid w:val="6D86768E"/>
    <w:multiLevelType w:val="hybridMultilevel"/>
    <w:tmpl w:val="E93C689C"/>
    <w:lvl w:ilvl="0" w:tplc="67720A70">
      <w:start w:val="1"/>
      <w:numFmt w:val="bullet"/>
      <w:lvlText w:val=""/>
      <w:lvlJc w:val="left"/>
      <w:pPr>
        <w:ind w:left="360" w:hanging="360"/>
      </w:pPr>
      <w:rPr>
        <w:rFonts w:ascii="Symbol" w:hAnsi="Symbol" w:hint="default"/>
      </w:rPr>
    </w:lvl>
    <w:lvl w:ilvl="1" w:tplc="CF36015C" w:tentative="1">
      <w:start w:val="1"/>
      <w:numFmt w:val="bullet"/>
      <w:lvlText w:val="o"/>
      <w:lvlJc w:val="left"/>
      <w:pPr>
        <w:ind w:left="1080" w:hanging="360"/>
      </w:pPr>
      <w:rPr>
        <w:rFonts w:ascii="Courier New" w:hAnsi="Courier New" w:cs="Courier New" w:hint="default"/>
      </w:rPr>
    </w:lvl>
    <w:lvl w:ilvl="2" w:tplc="6E284F40" w:tentative="1">
      <w:start w:val="1"/>
      <w:numFmt w:val="bullet"/>
      <w:lvlText w:val=""/>
      <w:lvlJc w:val="left"/>
      <w:pPr>
        <w:ind w:left="1800" w:hanging="360"/>
      </w:pPr>
      <w:rPr>
        <w:rFonts w:ascii="Wingdings" w:hAnsi="Wingdings" w:hint="default"/>
      </w:rPr>
    </w:lvl>
    <w:lvl w:ilvl="3" w:tplc="9AA2E7E0" w:tentative="1">
      <w:start w:val="1"/>
      <w:numFmt w:val="bullet"/>
      <w:lvlText w:val=""/>
      <w:lvlJc w:val="left"/>
      <w:pPr>
        <w:ind w:left="2520" w:hanging="360"/>
      </w:pPr>
      <w:rPr>
        <w:rFonts w:ascii="Symbol" w:hAnsi="Symbol" w:hint="default"/>
      </w:rPr>
    </w:lvl>
    <w:lvl w:ilvl="4" w:tplc="1D72048A" w:tentative="1">
      <w:start w:val="1"/>
      <w:numFmt w:val="bullet"/>
      <w:lvlText w:val="o"/>
      <w:lvlJc w:val="left"/>
      <w:pPr>
        <w:ind w:left="3240" w:hanging="360"/>
      </w:pPr>
      <w:rPr>
        <w:rFonts w:ascii="Courier New" w:hAnsi="Courier New" w:cs="Courier New" w:hint="default"/>
      </w:rPr>
    </w:lvl>
    <w:lvl w:ilvl="5" w:tplc="8E50FF18" w:tentative="1">
      <w:start w:val="1"/>
      <w:numFmt w:val="bullet"/>
      <w:lvlText w:val=""/>
      <w:lvlJc w:val="left"/>
      <w:pPr>
        <w:ind w:left="3960" w:hanging="360"/>
      </w:pPr>
      <w:rPr>
        <w:rFonts w:ascii="Wingdings" w:hAnsi="Wingdings" w:hint="default"/>
      </w:rPr>
    </w:lvl>
    <w:lvl w:ilvl="6" w:tplc="F31615BE" w:tentative="1">
      <w:start w:val="1"/>
      <w:numFmt w:val="bullet"/>
      <w:lvlText w:val=""/>
      <w:lvlJc w:val="left"/>
      <w:pPr>
        <w:ind w:left="4680" w:hanging="360"/>
      </w:pPr>
      <w:rPr>
        <w:rFonts w:ascii="Symbol" w:hAnsi="Symbol" w:hint="default"/>
      </w:rPr>
    </w:lvl>
    <w:lvl w:ilvl="7" w:tplc="7BE0E104" w:tentative="1">
      <w:start w:val="1"/>
      <w:numFmt w:val="bullet"/>
      <w:lvlText w:val="o"/>
      <w:lvlJc w:val="left"/>
      <w:pPr>
        <w:ind w:left="5400" w:hanging="360"/>
      </w:pPr>
      <w:rPr>
        <w:rFonts w:ascii="Courier New" w:hAnsi="Courier New" w:cs="Courier New" w:hint="default"/>
      </w:rPr>
    </w:lvl>
    <w:lvl w:ilvl="8" w:tplc="0A8C2018" w:tentative="1">
      <w:start w:val="1"/>
      <w:numFmt w:val="bullet"/>
      <w:lvlText w:val=""/>
      <w:lvlJc w:val="left"/>
      <w:pPr>
        <w:ind w:left="6120" w:hanging="360"/>
      </w:pPr>
      <w:rPr>
        <w:rFonts w:ascii="Wingdings" w:hAnsi="Wingdings" w:hint="default"/>
      </w:rPr>
    </w:lvl>
  </w:abstractNum>
  <w:abstractNum w:abstractNumId="30" w15:restartNumberingAfterBreak="0">
    <w:nsid w:val="729061C3"/>
    <w:multiLevelType w:val="hybridMultilevel"/>
    <w:tmpl w:val="65F49CBE"/>
    <w:lvl w:ilvl="0" w:tplc="A88A513E">
      <w:start w:val="1"/>
      <w:numFmt w:val="bullet"/>
      <w:lvlText w:val=""/>
      <w:lvlJc w:val="left"/>
      <w:pPr>
        <w:ind w:left="720" w:hanging="360"/>
      </w:pPr>
      <w:rPr>
        <w:rFonts w:ascii="Symbol" w:hAnsi="Symbol" w:hint="default"/>
      </w:rPr>
    </w:lvl>
    <w:lvl w:ilvl="1" w:tplc="3C6A2D42">
      <w:start w:val="1"/>
      <w:numFmt w:val="bullet"/>
      <w:lvlText w:val="o"/>
      <w:lvlJc w:val="left"/>
      <w:pPr>
        <w:ind w:left="1440" w:hanging="360"/>
      </w:pPr>
      <w:rPr>
        <w:rFonts w:ascii="Courier New" w:hAnsi="Courier New" w:cs="Courier New" w:hint="default"/>
      </w:rPr>
    </w:lvl>
    <w:lvl w:ilvl="2" w:tplc="94E47726" w:tentative="1">
      <w:start w:val="1"/>
      <w:numFmt w:val="bullet"/>
      <w:lvlText w:val=""/>
      <w:lvlJc w:val="left"/>
      <w:pPr>
        <w:ind w:left="2160" w:hanging="360"/>
      </w:pPr>
      <w:rPr>
        <w:rFonts w:ascii="Wingdings" w:hAnsi="Wingdings" w:hint="default"/>
      </w:rPr>
    </w:lvl>
    <w:lvl w:ilvl="3" w:tplc="4B9CEE82" w:tentative="1">
      <w:start w:val="1"/>
      <w:numFmt w:val="bullet"/>
      <w:lvlText w:val=""/>
      <w:lvlJc w:val="left"/>
      <w:pPr>
        <w:ind w:left="2880" w:hanging="360"/>
      </w:pPr>
      <w:rPr>
        <w:rFonts w:ascii="Symbol" w:hAnsi="Symbol" w:hint="default"/>
      </w:rPr>
    </w:lvl>
    <w:lvl w:ilvl="4" w:tplc="86E69242" w:tentative="1">
      <w:start w:val="1"/>
      <w:numFmt w:val="bullet"/>
      <w:lvlText w:val="o"/>
      <w:lvlJc w:val="left"/>
      <w:pPr>
        <w:ind w:left="3600" w:hanging="360"/>
      </w:pPr>
      <w:rPr>
        <w:rFonts w:ascii="Courier New" w:hAnsi="Courier New" w:cs="Courier New" w:hint="default"/>
      </w:rPr>
    </w:lvl>
    <w:lvl w:ilvl="5" w:tplc="569E6DCE" w:tentative="1">
      <w:start w:val="1"/>
      <w:numFmt w:val="bullet"/>
      <w:lvlText w:val=""/>
      <w:lvlJc w:val="left"/>
      <w:pPr>
        <w:ind w:left="4320" w:hanging="360"/>
      </w:pPr>
      <w:rPr>
        <w:rFonts w:ascii="Wingdings" w:hAnsi="Wingdings" w:hint="default"/>
      </w:rPr>
    </w:lvl>
    <w:lvl w:ilvl="6" w:tplc="D8B648F0" w:tentative="1">
      <w:start w:val="1"/>
      <w:numFmt w:val="bullet"/>
      <w:lvlText w:val=""/>
      <w:lvlJc w:val="left"/>
      <w:pPr>
        <w:ind w:left="5040" w:hanging="360"/>
      </w:pPr>
      <w:rPr>
        <w:rFonts w:ascii="Symbol" w:hAnsi="Symbol" w:hint="default"/>
      </w:rPr>
    </w:lvl>
    <w:lvl w:ilvl="7" w:tplc="8F6A3A96" w:tentative="1">
      <w:start w:val="1"/>
      <w:numFmt w:val="bullet"/>
      <w:lvlText w:val="o"/>
      <w:lvlJc w:val="left"/>
      <w:pPr>
        <w:ind w:left="5760" w:hanging="360"/>
      </w:pPr>
      <w:rPr>
        <w:rFonts w:ascii="Courier New" w:hAnsi="Courier New" w:cs="Courier New" w:hint="default"/>
      </w:rPr>
    </w:lvl>
    <w:lvl w:ilvl="8" w:tplc="F4864B34" w:tentative="1">
      <w:start w:val="1"/>
      <w:numFmt w:val="bullet"/>
      <w:lvlText w:val=""/>
      <w:lvlJc w:val="left"/>
      <w:pPr>
        <w:ind w:left="6480" w:hanging="360"/>
      </w:pPr>
      <w:rPr>
        <w:rFonts w:ascii="Wingdings" w:hAnsi="Wingdings" w:hint="default"/>
      </w:rPr>
    </w:lvl>
  </w:abstractNum>
  <w:abstractNum w:abstractNumId="31" w15:restartNumberingAfterBreak="0">
    <w:nsid w:val="7A9C11F9"/>
    <w:multiLevelType w:val="hybridMultilevel"/>
    <w:tmpl w:val="B218F5C2"/>
    <w:lvl w:ilvl="0" w:tplc="6EAC2724">
      <w:start w:val="1"/>
      <w:numFmt w:val="decimal"/>
      <w:lvlText w:val="%1."/>
      <w:lvlJc w:val="left"/>
      <w:pPr>
        <w:ind w:left="720" w:hanging="360"/>
      </w:pPr>
      <w:rPr>
        <w:rFonts w:hint="default"/>
      </w:rPr>
    </w:lvl>
    <w:lvl w:ilvl="1" w:tplc="E1644DCE" w:tentative="1">
      <w:start w:val="1"/>
      <w:numFmt w:val="lowerLetter"/>
      <w:lvlText w:val="%2."/>
      <w:lvlJc w:val="left"/>
      <w:pPr>
        <w:ind w:left="1440" w:hanging="360"/>
      </w:pPr>
    </w:lvl>
    <w:lvl w:ilvl="2" w:tplc="323C8608" w:tentative="1">
      <w:start w:val="1"/>
      <w:numFmt w:val="lowerRoman"/>
      <w:lvlText w:val="%3."/>
      <w:lvlJc w:val="right"/>
      <w:pPr>
        <w:ind w:left="2160" w:hanging="180"/>
      </w:pPr>
    </w:lvl>
    <w:lvl w:ilvl="3" w:tplc="62A031B4" w:tentative="1">
      <w:start w:val="1"/>
      <w:numFmt w:val="decimal"/>
      <w:lvlText w:val="%4."/>
      <w:lvlJc w:val="left"/>
      <w:pPr>
        <w:ind w:left="2880" w:hanging="360"/>
      </w:pPr>
    </w:lvl>
    <w:lvl w:ilvl="4" w:tplc="195E9D1C" w:tentative="1">
      <w:start w:val="1"/>
      <w:numFmt w:val="lowerLetter"/>
      <w:lvlText w:val="%5."/>
      <w:lvlJc w:val="left"/>
      <w:pPr>
        <w:ind w:left="3600" w:hanging="360"/>
      </w:pPr>
    </w:lvl>
    <w:lvl w:ilvl="5" w:tplc="A9DA9DAA" w:tentative="1">
      <w:start w:val="1"/>
      <w:numFmt w:val="lowerRoman"/>
      <w:lvlText w:val="%6."/>
      <w:lvlJc w:val="right"/>
      <w:pPr>
        <w:ind w:left="4320" w:hanging="180"/>
      </w:pPr>
    </w:lvl>
    <w:lvl w:ilvl="6" w:tplc="2B1E6FC4" w:tentative="1">
      <w:start w:val="1"/>
      <w:numFmt w:val="decimal"/>
      <w:lvlText w:val="%7."/>
      <w:lvlJc w:val="left"/>
      <w:pPr>
        <w:ind w:left="5040" w:hanging="360"/>
      </w:pPr>
    </w:lvl>
    <w:lvl w:ilvl="7" w:tplc="1304D09C" w:tentative="1">
      <w:start w:val="1"/>
      <w:numFmt w:val="lowerLetter"/>
      <w:lvlText w:val="%8."/>
      <w:lvlJc w:val="left"/>
      <w:pPr>
        <w:ind w:left="5760" w:hanging="360"/>
      </w:pPr>
    </w:lvl>
    <w:lvl w:ilvl="8" w:tplc="74463B44" w:tentative="1">
      <w:start w:val="1"/>
      <w:numFmt w:val="lowerRoman"/>
      <w:lvlText w:val="%9."/>
      <w:lvlJc w:val="right"/>
      <w:pPr>
        <w:ind w:left="6480" w:hanging="180"/>
      </w:pPr>
    </w:lvl>
  </w:abstractNum>
  <w:abstractNum w:abstractNumId="32" w15:restartNumberingAfterBreak="0">
    <w:nsid w:val="7E6B118F"/>
    <w:multiLevelType w:val="hybridMultilevel"/>
    <w:tmpl w:val="788CFB50"/>
    <w:lvl w:ilvl="0" w:tplc="6C2EC122">
      <w:start w:val="1"/>
      <w:numFmt w:val="bullet"/>
      <w:lvlText w:val=""/>
      <w:lvlJc w:val="left"/>
      <w:pPr>
        <w:ind w:left="360" w:hanging="360"/>
      </w:pPr>
      <w:rPr>
        <w:rFonts w:ascii="Symbol" w:hAnsi="Symbol" w:hint="default"/>
      </w:rPr>
    </w:lvl>
    <w:lvl w:ilvl="1" w:tplc="B87617E4" w:tentative="1">
      <w:start w:val="1"/>
      <w:numFmt w:val="bullet"/>
      <w:lvlText w:val="o"/>
      <w:lvlJc w:val="left"/>
      <w:pPr>
        <w:ind w:left="1080" w:hanging="360"/>
      </w:pPr>
      <w:rPr>
        <w:rFonts w:ascii="Courier New" w:hAnsi="Courier New" w:cs="Courier New" w:hint="default"/>
      </w:rPr>
    </w:lvl>
    <w:lvl w:ilvl="2" w:tplc="0366E29A" w:tentative="1">
      <w:start w:val="1"/>
      <w:numFmt w:val="bullet"/>
      <w:lvlText w:val=""/>
      <w:lvlJc w:val="left"/>
      <w:pPr>
        <w:ind w:left="1800" w:hanging="360"/>
      </w:pPr>
      <w:rPr>
        <w:rFonts w:ascii="Wingdings" w:hAnsi="Wingdings" w:hint="default"/>
      </w:rPr>
    </w:lvl>
    <w:lvl w:ilvl="3" w:tplc="E95E6DE0" w:tentative="1">
      <w:start w:val="1"/>
      <w:numFmt w:val="bullet"/>
      <w:lvlText w:val=""/>
      <w:lvlJc w:val="left"/>
      <w:pPr>
        <w:ind w:left="2520" w:hanging="360"/>
      </w:pPr>
      <w:rPr>
        <w:rFonts w:ascii="Symbol" w:hAnsi="Symbol" w:hint="default"/>
      </w:rPr>
    </w:lvl>
    <w:lvl w:ilvl="4" w:tplc="9D02F912" w:tentative="1">
      <w:start w:val="1"/>
      <w:numFmt w:val="bullet"/>
      <w:lvlText w:val="o"/>
      <w:lvlJc w:val="left"/>
      <w:pPr>
        <w:ind w:left="3240" w:hanging="360"/>
      </w:pPr>
      <w:rPr>
        <w:rFonts w:ascii="Courier New" w:hAnsi="Courier New" w:cs="Courier New" w:hint="default"/>
      </w:rPr>
    </w:lvl>
    <w:lvl w:ilvl="5" w:tplc="EEE8C6E0" w:tentative="1">
      <w:start w:val="1"/>
      <w:numFmt w:val="bullet"/>
      <w:lvlText w:val=""/>
      <w:lvlJc w:val="left"/>
      <w:pPr>
        <w:ind w:left="3960" w:hanging="360"/>
      </w:pPr>
      <w:rPr>
        <w:rFonts w:ascii="Wingdings" w:hAnsi="Wingdings" w:hint="default"/>
      </w:rPr>
    </w:lvl>
    <w:lvl w:ilvl="6" w:tplc="030069E0" w:tentative="1">
      <w:start w:val="1"/>
      <w:numFmt w:val="bullet"/>
      <w:lvlText w:val=""/>
      <w:lvlJc w:val="left"/>
      <w:pPr>
        <w:ind w:left="4680" w:hanging="360"/>
      </w:pPr>
      <w:rPr>
        <w:rFonts w:ascii="Symbol" w:hAnsi="Symbol" w:hint="default"/>
      </w:rPr>
    </w:lvl>
    <w:lvl w:ilvl="7" w:tplc="0C3EEA9E" w:tentative="1">
      <w:start w:val="1"/>
      <w:numFmt w:val="bullet"/>
      <w:lvlText w:val="o"/>
      <w:lvlJc w:val="left"/>
      <w:pPr>
        <w:ind w:left="5400" w:hanging="360"/>
      </w:pPr>
      <w:rPr>
        <w:rFonts w:ascii="Courier New" w:hAnsi="Courier New" w:cs="Courier New" w:hint="default"/>
      </w:rPr>
    </w:lvl>
    <w:lvl w:ilvl="8" w:tplc="679C3104" w:tentative="1">
      <w:start w:val="1"/>
      <w:numFmt w:val="bullet"/>
      <w:lvlText w:val=""/>
      <w:lvlJc w:val="left"/>
      <w:pPr>
        <w:ind w:left="6120" w:hanging="360"/>
      </w:pPr>
      <w:rPr>
        <w:rFonts w:ascii="Wingdings" w:hAnsi="Wingdings" w:hint="default"/>
      </w:rPr>
    </w:lvl>
  </w:abstractNum>
  <w:num w:numId="1" w16cid:durableId="162281058">
    <w:abstractNumId w:val="24"/>
  </w:num>
  <w:num w:numId="2" w16cid:durableId="677730664">
    <w:abstractNumId w:val="9"/>
  </w:num>
  <w:num w:numId="3" w16cid:durableId="1820606401">
    <w:abstractNumId w:val="6"/>
  </w:num>
  <w:num w:numId="4" w16cid:durableId="940066471">
    <w:abstractNumId w:val="18"/>
  </w:num>
  <w:num w:numId="5" w16cid:durableId="1206216259">
    <w:abstractNumId w:val="23"/>
  </w:num>
  <w:num w:numId="6" w16cid:durableId="81419040">
    <w:abstractNumId w:val="27"/>
  </w:num>
  <w:num w:numId="7" w16cid:durableId="1659842029">
    <w:abstractNumId w:val="13"/>
  </w:num>
  <w:num w:numId="8" w16cid:durableId="1873225901">
    <w:abstractNumId w:val="30"/>
  </w:num>
  <w:num w:numId="9" w16cid:durableId="56055083">
    <w:abstractNumId w:val="10"/>
  </w:num>
  <w:num w:numId="10" w16cid:durableId="906501844">
    <w:abstractNumId w:val="25"/>
  </w:num>
  <w:num w:numId="11" w16cid:durableId="709762721">
    <w:abstractNumId w:val="11"/>
  </w:num>
  <w:num w:numId="12" w16cid:durableId="1600988783">
    <w:abstractNumId w:val="3"/>
  </w:num>
  <w:num w:numId="13" w16cid:durableId="93483430">
    <w:abstractNumId w:val="0"/>
  </w:num>
  <w:num w:numId="14" w16cid:durableId="1638728212">
    <w:abstractNumId w:val="7"/>
  </w:num>
  <w:num w:numId="15" w16cid:durableId="340160703">
    <w:abstractNumId w:val="1"/>
  </w:num>
  <w:num w:numId="16" w16cid:durableId="1956015390">
    <w:abstractNumId w:val="31"/>
  </w:num>
  <w:num w:numId="17" w16cid:durableId="1838687361">
    <w:abstractNumId w:val="15"/>
  </w:num>
  <w:num w:numId="18" w16cid:durableId="1968588442">
    <w:abstractNumId w:val="8"/>
  </w:num>
  <w:num w:numId="19" w16cid:durableId="1699358155">
    <w:abstractNumId w:val="16"/>
  </w:num>
  <w:num w:numId="20" w16cid:durableId="1036464082">
    <w:abstractNumId w:val="22"/>
  </w:num>
  <w:num w:numId="21" w16cid:durableId="1088573443">
    <w:abstractNumId w:val="17"/>
  </w:num>
  <w:num w:numId="22" w16cid:durableId="969440971">
    <w:abstractNumId w:val="4"/>
  </w:num>
  <w:num w:numId="23" w16cid:durableId="1103265149">
    <w:abstractNumId w:val="32"/>
  </w:num>
  <w:num w:numId="24" w16cid:durableId="1076826347">
    <w:abstractNumId w:val="12"/>
  </w:num>
  <w:num w:numId="25" w16cid:durableId="1646199127">
    <w:abstractNumId w:val="20"/>
  </w:num>
  <w:num w:numId="26" w16cid:durableId="1376929750">
    <w:abstractNumId w:val="5"/>
  </w:num>
  <w:num w:numId="27" w16cid:durableId="1324048470">
    <w:abstractNumId w:val="29"/>
  </w:num>
  <w:num w:numId="28" w16cid:durableId="1742097286">
    <w:abstractNumId w:val="2"/>
  </w:num>
  <w:num w:numId="29" w16cid:durableId="423455677">
    <w:abstractNumId w:val="14"/>
  </w:num>
  <w:num w:numId="30" w16cid:durableId="1399355415">
    <w:abstractNumId w:val="26"/>
  </w:num>
  <w:num w:numId="31" w16cid:durableId="668291808">
    <w:abstractNumId w:val="19"/>
  </w:num>
  <w:num w:numId="32" w16cid:durableId="1491559744">
    <w:abstractNumId w:val="21"/>
  </w:num>
  <w:num w:numId="33" w16cid:durableId="116447135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3"/>
  <w:displayBackgroundShape/>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4D74"/>
    <w:rsid w:val="00000481"/>
    <w:rsid w:val="0000194A"/>
    <w:rsid w:val="000020E7"/>
    <w:rsid w:val="00002D8C"/>
    <w:rsid w:val="00003696"/>
    <w:rsid w:val="000105B1"/>
    <w:rsid w:val="00011028"/>
    <w:rsid w:val="00015384"/>
    <w:rsid w:val="00020E55"/>
    <w:rsid w:val="00022771"/>
    <w:rsid w:val="0002425C"/>
    <w:rsid w:val="0003235D"/>
    <w:rsid w:val="0003465B"/>
    <w:rsid w:val="00034F83"/>
    <w:rsid w:val="00040866"/>
    <w:rsid w:val="00042033"/>
    <w:rsid w:val="00043466"/>
    <w:rsid w:val="00052790"/>
    <w:rsid w:val="000571E0"/>
    <w:rsid w:val="00057F1A"/>
    <w:rsid w:val="00062BC9"/>
    <w:rsid w:val="00064D74"/>
    <w:rsid w:val="00066F27"/>
    <w:rsid w:val="00067374"/>
    <w:rsid w:val="0006740F"/>
    <w:rsid w:val="0006799A"/>
    <w:rsid w:val="00067AC4"/>
    <w:rsid w:val="000712A2"/>
    <w:rsid w:val="0008537F"/>
    <w:rsid w:val="00086024"/>
    <w:rsid w:val="0008653F"/>
    <w:rsid w:val="00086EB4"/>
    <w:rsid w:val="00091EF7"/>
    <w:rsid w:val="0009338B"/>
    <w:rsid w:val="000A013C"/>
    <w:rsid w:val="000A1F76"/>
    <w:rsid w:val="000A3796"/>
    <w:rsid w:val="000A6EFF"/>
    <w:rsid w:val="000B0D2B"/>
    <w:rsid w:val="000B533D"/>
    <w:rsid w:val="000B7401"/>
    <w:rsid w:val="000C2263"/>
    <w:rsid w:val="000C37BA"/>
    <w:rsid w:val="000C3888"/>
    <w:rsid w:val="000C407B"/>
    <w:rsid w:val="000C4C2C"/>
    <w:rsid w:val="000D472F"/>
    <w:rsid w:val="000E1497"/>
    <w:rsid w:val="000E2F65"/>
    <w:rsid w:val="000E370C"/>
    <w:rsid w:val="000E71D5"/>
    <w:rsid w:val="000F3B23"/>
    <w:rsid w:val="000F452F"/>
    <w:rsid w:val="000F468E"/>
    <w:rsid w:val="000F56E0"/>
    <w:rsid w:val="00101D51"/>
    <w:rsid w:val="00110C95"/>
    <w:rsid w:val="0011277E"/>
    <w:rsid w:val="00112D6C"/>
    <w:rsid w:val="001132FC"/>
    <w:rsid w:val="00114F70"/>
    <w:rsid w:val="00121FB6"/>
    <w:rsid w:val="00122173"/>
    <w:rsid w:val="0012318B"/>
    <w:rsid w:val="00125F73"/>
    <w:rsid w:val="0012607F"/>
    <w:rsid w:val="00131619"/>
    <w:rsid w:val="00136119"/>
    <w:rsid w:val="00137A59"/>
    <w:rsid w:val="001430C7"/>
    <w:rsid w:val="00144C45"/>
    <w:rsid w:val="0014517D"/>
    <w:rsid w:val="0014607C"/>
    <w:rsid w:val="00146AA3"/>
    <w:rsid w:val="00147A69"/>
    <w:rsid w:val="00151288"/>
    <w:rsid w:val="00151E59"/>
    <w:rsid w:val="0015239F"/>
    <w:rsid w:val="00156585"/>
    <w:rsid w:val="00160397"/>
    <w:rsid w:val="001652BC"/>
    <w:rsid w:val="00174E05"/>
    <w:rsid w:val="0018410C"/>
    <w:rsid w:val="00184BEE"/>
    <w:rsid w:val="00190003"/>
    <w:rsid w:val="00190EC8"/>
    <w:rsid w:val="001923B5"/>
    <w:rsid w:val="00193492"/>
    <w:rsid w:val="0019451B"/>
    <w:rsid w:val="00196FC6"/>
    <w:rsid w:val="00197CFF"/>
    <w:rsid w:val="001A063C"/>
    <w:rsid w:val="001A13B2"/>
    <w:rsid w:val="001A14A7"/>
    <w:rsid w:val="001A2859"/>
    <w:rsid w:val="001A4C8D"/>
    <w:rsid w:val="001B0273"/>
    <w:rsid w:val="001B0B12"/>
    <w:rsid w:val="001B42DC"/>
    <w:rsid w:val="001B794A"/>
    <w:rsid w:val="001B7E75"/>
    <w:rsid w:val="001C1AD6"/>
    <w:rsid w:val="001C2A27"/>
    <w:rsid w:val="001C3738"/>
    <w:rsid w:val="001C3F4A"/>
    <w:rsid w:val="001C4E2A"/>
    <w:rsid w:val="001C5265"/>
    <w:rsid w:val="001C7393"/>
    <w:rsid w:val="001D252D"/>
    <w:rsid w:val="001D735B"/>
    <w:rsid w:val="001E0700"/>
    <w:rsid w:val="001E2649"/>
    <w:rsid w:val="001E4E92"/>
    <w:rsid w:val="001E5CBC"/>
    <w:rsid w:val="001E74E7"/>
    <w:rsid w:val="001F0731"/>
    <w:rsid w:val="001F2DA7"/>
    <w:rsid w:val="001F44A0"/>
    <w:rsid w:val="001F59F4"/>
    <w:rsid w:val="001F5AF2"/>
    <w:rsid w:val="001F6528"/>
    <w:rsid w:val="001F66A9"/>
    <w:rsid w:val="002063F2"/>
    <w:rsid w:val="00206BFE"/>
    <w:rsid w:val="0020749F"/>
    <w:rsid w:val="00207515"/>
    <w:rsid w:val="00214CFA"/>
    <w:rsid w:val="00214D64"/>
    <w:rsid w:val="0021551F"/>
    <w:rsid w:val="00221603"/>
    <w:rsid w:val="00221F4B"/>
    <w:rsid w:val="00222B90"/>
    <w:rsid w:val="00222F8C"/>
    <w:rsid w:val="002262C4"/>
    <w:rsid w:val="00227404"/>
    <w:rsid w:val="00233DCB"/>
    <w:rsid w:val="00234D00"/>
    <w:rsid w:val="00234D66"/>
    <w:rsid w:val="0024302F"/>
    <w:rsid w:val="00243506"/>
    <w:rsid w:val="002500A3"/>
    <w:rsid w:val="00252724"/>
    <w:rsid w:val="002529B8"/>
    <w:rsid w:val="00254CDC"/>
    <w:rsid w:val="002622E8"/>
    <w:rsid w:val="0026546A"/>
    <w:rsid w:val="0026559E"/>
    <w:rsid w:val="00265867"/>
    <w:rsid w:val="002718C0"/>
    <w:rsid w:val="002738A6"/>
    <w:rsid w:val="002750C3"/>
    <w:rsid w:val="00275B2D"/>
    <w:rsid w:val="002765AC"/>
    <w:rsid w:val="00277E93"/>
    <w:rsid w:val="002825E2"/>
    <w:rsid w:val="00282F16"/>
    <w:rsid w:val="00290DFA"/>
    <w:rsid w:val="002917C1"/>
    <w:rsid w:val="00292E4C"/>
    <w:rsid w:val="00294638"/>
    <w:rsid w:val="0029782B"/>
    <w:rsid w:val="002A2101"/>
    <w:rsid w:val="002A23DC"/>
    <w:rsid w:val="002A4D23"/>
    <w:rsid w:val="002A75E0"/>
    <w:rsid w:val="002B064F"/>
    <w:rsid w:val="002B15D8"/>
    <w:rsid w:val="002B4123"/>
    <w:rsid w:val="002B5934"/>
    <w:rsid w:val="002C26A9"/>
    <w:rsid w:val="002C4CA6"/>
    <w:rsid w:val="002C4CF5"/>
    <w:rsid w:val="002D37C6"/>
    <w:rsid w:val="002D44BE"/>
    <w:rsid w:val="002D7A33"/>
    <w:rsid w:val="002E0FA8"/>
    <w:rsid w:val="002E192A"/>
    <w:rsid w:val="002E1DC8"/>
    <w:rsid w:val="002E1E56"/>
    <w:rsid w:val="002E53EA"/>
    <w:rsid w:val="002E732A"/>
    <w:rsid w:val="002E76C7"/>
    <w:rsid w:val="002F461A"/>
    <w:rsid w:val="002F7078"/>
    <w:rsid w:val="002F7B96"/>
    <w:rsid w:val="0030108E"/>
    <w:rsid w:val="0030159E"/>
    <w:rsid w:val="003015D1"/>
    <w:rsid w:val="0030249A"/>
    <w:rsid w:val="00303542"/>
    <w:rsid w:val="00303A54"/>
    <w:rsid w:val="00307A6F"/>
    <w:rsid w:val="00312648"/>
    <w:rsid w:val="0031367D"/>
    <w:rsid w:val="00313A47"/>
    <w:rsid w:val="00313FF2"/>
    <w:rsid w:val="003207AE"/>
    <w:rsid w:val="00321A45"/>
    <w:rsid w:val="00321D61"/>
    <w:rsid w:val="003241D5"/>
    <w:rsid w:val="00324E69"/>
    <w:rsid w:val="00332EC4"/>
    <w:rsid w:val="0033324A"/>
    <w:rsid w:val="00335299"/>
    <w:rsid w:val="00335D44"/>
    <w:rsid w:val="00336805"/>
    <w:rsid w:val="003403F6"/>
    <w:rsid w:val="00340FE7"/>
    <w:rsid w:val="0034307A"/>
    <w:rsid w:val="00345886"/>
    <w:rsid w:val="00345A7C"/>
    <w:rsid w:val="0035005F"/>
    <w:rsid w:val="00350DE8"/>
    <w:rsid w:val="00350EAA"/>
    <w:rsid w:val="00351120"/>
    <w:rsid w:val="00352D62"/>
    <w:rsid w:val="00355125"/>
    <w:rsid w:val="0036464B"/>
    <w:rsid w:val="003676A2"/>
    <w:rsid w:val="00370506"/>
    <w:rsid w:val="003705F0"/>
    <w:rsid w:val="00371C33"/>
    <w:rsid w:val="00371FEC"/>
    <w:rsid w:val="003732AE"/>
    <w:rsid w:val="003821E8"/>
    <w:rsid w:val="00382D1C"/>
    <w:rsid w:val="003913E2"/>
    <w:rsid w:val="00391842"/>
    <w:rsid w:val="0039404C"/>
    <w:rsid w:val="00397F47"/>
    <w:rsid w:val="003A266A"/>
    <w:rsid w:val="003A4207"/>
    <w:rsid w:val="003A746F"/>
    <w:rsid w:val="003A7485"/>
    <w:rsid w:val="003A799A"/>
    <w:rsid w:val="003B1111"/>
    <w:rsid w:val="003B297B"/>
    <w:rsid w:val="003B2A7B"/>
    <w:rsid w:val="003C1006"/>
    <w:rsid w:val="003C2976"/>
    <w:rsid w:val="003C5D31"/>
    <w:rsid w:val="003D0432"/>
    <w:rsid w:val="003D0954"/>
    <w:rsid w:val="003D3F3D"/>
    <w:rsid w:val="003E09C9"/>
    <w:rsid w:val="003E148C"/>
    <w:rsid w:val="003E431E"/>
    <w:rsid w:val="003E46B8"/>
    <w:rsid w:val="003E52DD"/>
    <w:rsid w:val="003E6CD1"/>
    <w:rsid w:val="003F3BE6"/>
    <w:rsid w:val="003F6019"/>
    <w:rsid w:val="003F75B8"/>
    <w:rsid w:val="003F7E18"/>
    <w:rsid w:val="00401EC0"/>
    <w:rsid w:val="004027D8"/>
    <w:rsid w:val="00403535"/>
    <w:rsid w:val="00403783"/>
    <w:rsid w:val="004045F0"/>
    <w:rsid w:val="00404CD5"/>
    <w:rsid w:val="00407AD3"/>
    <w:rsid w:val="004112BE"/>
    <w:rsid w:val="0041201B"/>
    <w:rsid w:val="004170F4"/>
    <w:rsid w:val="00420270"/>
    <w:rsid w:val="00420440"/>
    <w:rsid w:val="00420CFB"/>
    <w:rsid w:val="00422C47"/>
    <w:rsid w:val="004234BC"/>
    <w:rsid w:val="00426452"/>
    <w:rsid w:val="00445CDA"/>
    <w:rsid w:val="00450F46"/>
    <w:rsid w:val="00452AF9"/>
    <w:rsid w:val="00454CA4"/>
    <w:rsid w:val="00456154"/>
    <w:rsid w:val="00462C09"/>
    <w:rsid w:val="00466B94"/>
    <w:rsid w:val="00467086"/>
    <w:rsid w:val="00477ADD"/>
    <w:rsid w:val="004809A3"/>
    <w:rsid w:val="00490D64"/>
    <w:rsid w:val="00493224"/>
    <w:rsid w:val="004932CC"/>
    <w:rsid w:val="0049426F"/>
    <w:rsid w:val="004970D8"/>
    <w:rsid w:val="004A0250"/>
    <w:rsid w:val="004A6535"/>
    <w:rsid w:val="004B0234"/>
    <w:rsid w:val="004B031E"/>
    <w:rsid w:val="004B0655"/>
    <w:rsid w:val="004B336B"/>
    <w:rsid w:val="004B3A84"/>
    <w:rsid w:val="004B56D8"/>
    <w:rsid w:val="004B7E37"/>
    <w:rsid w:val="004C0EBC"/>
    <w:rsid w:val="004C1C76"/>
    <w:rsid w:val="004C5622"/>
    <w:rsid w:val="004C5716"/>
    <w:rsid w:val="004C7419"/>
    <w:rsid w:val="004C7DAF"/>
    <w:rsid w:val="004D1D8B"/>
    <w:rsid w:val="004D5432"/>
    <w:rsid w:val="004D6042"/>
    <w:rsid w:val="004D7F58"/>
    <w:rsid w:val="004E091F"/>
    <w:rsid w:val="004E3D5C"/>
    <w:rsid w:val="004E7DDF"/>
    <w:rsid w:val="004F358B"/>
    <w:rsid w:val="004F437C"/>
    <w:rsid w:val="004F4938"/>
    <w:rsid w:val="00502E5C"/>
    <w:rsid w:val="00502E76"/>
    <w:rsid w:val="00504949"/>
    <w:rsid w:val="00506E07"/>
    <w:rsid w:val="00515C19"/>
    <w:rsid w:val="00517379"/>
    <w:rsid w:val="005177DF"/>
    <w:rsid w:val="00517AB7"/>
    <w:rsid w:val="00522E7B"/>
    <w:rsid w:val="005230A1"/>
    <w:rsid w:val="00526858"/>
    <w:rsid w:val="00535B14"/>
    <w:rsid w:val="0053722D"/>
    <w:rsid w:val="0054135E"/>
    <w:rsid w:val="00541F7D"/>
    <w:rsid w:val="00546D64"/>
    <w:rsid w:val="00547BFA"/>
    <w:rsid w:val="00550392"/>
    <w:rsid w:val="005516C1"/>
    <w:rsid w:val="00557835"/>
    <w:rsid w:val="00557DBA"/>
    <w:rsid w:val="00562857"/>
    <w:rsid w:val="00562CE9"/>
    <w:rsid w:val="00565F01"/>
    <w:rsid w:val="00567982"/>
    <w:rsid w:val="00573279"/>
    <w:rsid w:val="0057346A"/>
    <w:rsid w:val="005735D7"/>
    <w:rsid w:val="00580D6C"/>
    <w:rsid w:val="0058126A"/>
    <w:rsid w:val="00581FF8"/>
    <w:rsid w:val="005831B6"/>
    <w:rsid w:val="00585531"/>
    <w:rsid w:val="00586757"/>
    <w:rsid w:val="005909BD"/>
    <w:rsid w:val="00591FA4"/>
    <w:rsid w:val="0059263F"/>
    <w:rsid w:val="0059307D"/>
    <w:rsid w:val="00595146"/>
    <w:rsid w:val="005A3D95"/>
    <w:rsid w:val="005A5A6E"/>
    <w:rsid w:val="005B147A"/>
    <w:rsid w:val="005C1024"/>
    <w:rsid w:val="005C59FB"/>
    <w:rsid w:val="005C6A17"/>
    <w:rsid w:val="005C7902"/>
    <w:rsid w:val="005D2DA8"/>
    <w:rsid w:val="005D2FD1"/>
    <w:rsid w:val="005E42D8"/>
    <w:rsid w:val="005F416C"/>
    <w:rsid w:val="005F4FF5"/>
    <w:rsid w:val="005F5EB3"/>
    <w:rsid w:val="00601222"/>
    <w:rsid w:val="006033C0"/>
    <w:rsid w:val="006040BF"/>
    <w:rsid w:val="00607C47"/>
    <w:rsid w:val="00610A21"/>
    <w:rsid w:val="00611B75"/>
    <w:rsid w:val="0061253F"/>
    <w:rsid w:val="00613291"/>
    <w:rsid w:val="00615444"/>
    <w:rsid w:val="00620E8B"/>
    <w:rsid w:val="00623B84"/>
    <w:rsid w:val="00623C7A"/>
    <w:rsid w:val="00626949"/>
    <w:rsid w:val="00631294"/>
    <w:rsid w:val="00631C7E"/>
    <w:rsid w:val="006336BE"/>
    <w:rsid w:val="00640A9C"/>
    <w:rsid w:val="00645781"/>
    <w:rsid w:val="0064770B"/>
    <w:rsid w:val="00653FC8"/>
    <w:rsid w:val="00662A2F"/>
    <w:rsid w:val="00665835"/>
    <w:rsid w:val="0066618E"/>
    <w:rsid w:val="00671898"/>
    <w:rsid w:val="00673195"/>
    <w:rsid w:val="0068040A"/>
    <w:rsid w:val="00681382"/>
    <w:rsid w:val="00684B6A"/>
    <w:rsid w:val="00693E41"/>
    <w:rsid w:val="00695FAD"/>
    <w:rsid w:val="0069628E"/>
    <w:rsid w:val="006A38F5"/>
    <w:rsid w:val="006A4B2D"/>
    <w:rsid w:val="006B11C1"/>
    <w:rsid w:val="006B6AF1"/>
    <w:rsid w:val="006B7D13"/>
    <w:rsid w:val="006C5FF8"/>
    <w:rsid w:val="006D4D93"/>
    <w:rsid w:val="006D5FB7"/>
    <w:rsid w:val="006E0E2F"/>
    <w:rsid w:val="006E11AE"/>
    <w:rsid w:val="006E182E"/>
    <w:rsid w:val="006F086B"/>
    <w:rsid w:val="006F2938"/>
    <w:rsid w:val="006F2DA4"/>
    <w:rsid w:val="006F62A5"/>
    <w:rsid w:val="006F68A7"/>
    <w:rsid w:val="006F7D7E"/>
    <w:rsid w:val="007038E6"/>
    <w:rsid w:val="007060D9"/>
    <w:rsid w:val="0070625C"/>
    <w:rsid w:val="00710E10"/>
    <w:rsid w:val="00711A0D"/>
    <w:rsid w:val="00712A06"/>
    <w:rsid w:val="00713164"/>
    <w:rsid w:val="00714D1E"/>
    <w:rsid w:val="007169B1"/>
    <w:rsid w:val="00724BFA"/>
    <w:rsid w:val="00733AFE"/>
    <w:rsid w:val="00734CD7"/>
    <w:rsid w:val="00734EDF"/>
    <w:rsid w:val="0073785B"/>
    <w:rsid w:val="00744C8A"/>
    <w:rsid w:val="00745D5C"/>
    <w:rsid w:val="00751740"/>
    <w:rsid w:val="007518C8"/>
    <w:rsid w:val="007537C0"/>
    <w:rsid w:val="00753987"/>
    <w:rsid w:val="007557F2"/>
    <w:rsid w:val="00755900"/>
    <w:rsid w:val="007606A4"/>
    <w:rsid w:val="00773ACE"/>
    <w:rsid w:val="00775AAE"/>
    <w:rsid w:val="0077601B"/>
    <w:rsid w:val="00780250"/>
    <w:rsid w:val="00782B96"/>
    <w:rsid w:val="007830AA"/>
    <w:rsid w:val="00786F04"/>
    <w:rsid w:val="00791901"/>
    <w:rsid w:val="007960A0"/>
    <w:rsid w:val="007A2EBD"/>
    <w:rsid w:val="007A46E5"/>
    <w:rsid w:val="007A6E16"/>
    <w:rsid w:val="007B0F7F"/>
    <w:rsid w:val="007B2B8B"/>
    <w:rsid w:val="007B4347"/>
    <w:rsid w:val="007B6267"/>
    <w:rsid w:val="007C01F6"/>
    <w:rsid w:val="007C0238"/>
    <w:rsid w:val="007C1430"/>
    <w:rsid w:val="007C2540"/>
    <w:rsid w:val="007C4171"/>
    <w:rsid w:val="007C5DE1"/>
    <w:rsid w:val="007D0636"/>
    <w:rsid w:val="007D2C1C"/>
    <w:rsid w:val="007D683E"/>
    <w:rsid w:val="007E27B0"/>
    <w:rsid w:val="007E4F55"/>
    <w:rsid w:val="007E56B5"/>
    <w:rsid w:val="007E7112"/>
    <w:rsid w:val="008002CF"/>
    <w:rsid w:val="008030D5"/>
    <w:rsid w:val="0080431A"/>
    <w:rsid w:val="00806C87"/>
    <w:rsid w:val="00811D64"/>
    <w:rsid w:val="00813365"/>
    <w:rsid w:val="00817695"/>
    <w:rsid w:val="008211DF"/>
    <w:rsid w:val="008223D2"/>
    <w:rsid w:val="00822679"/>
    <w:rsid w:val="008228E7"/>
    <w:rsid w:val="00822AB0"/>
    <w:rsid w:val="00824AAF"/>
    <w:rsid w:val="008254F2"/>
    <w:rsid w:val="00832F56"/>
    <w:rsid w:val="00843C86"/>
    <w:rsid w:val="00844EE4"/>
    <w:rsid w:val="00845611"/>
    <w:rsid w:val="00846B6F"/>
    <w:rsid w:val="00847A61"/>
    <w:rsid w:val="00852E3B"/>
    <w:rsid w:val="0085353C"/>
    <w:rsid w:val="0085485F"/>
    <w:rsid w:val="00856B62"/>
    <w:rsid w:val="00860119"/>
    <w:rsid w:val="00860F81"/>
    <w:rsid w:val="00861470"/>
    <w:rsid w:val="0086154F"/>
    <w:rsid w:val="008620E0"/>
    <w:rsid w:val="0086218B"/>
    <w:rsid w:val="008623B6"/>
    <w:rsid w:val="0086777D"/>
    <w:rsid w:val="00867FDC"/>
    <w:rsid w:val="00870490"/>
    <w:rsid w:val="00874120"/>
    <w:rsid w:val="00877AF9"/>
    <w:rsid w:val="00881127"/>
    <w:rsid w:val="0088178D"/>
    <w:rsid w:val="008818B9"/>
    <w:rsid w:val="00881E02"/>
    <w:rsid w:val="00884149"/>
    <w:rsid w:val="008848BE"/>
    <w:rsid w:val="00884ABC"/>
    <w:rsid w:val="00885ED4"/>
    <w:rsid w:val="008924DF"/>
    <w:rsid w:val="008A7763"/>
    <w:rsid w:val="008B00E2"/>
    <w:rsid w:val="008B118E"/>
    <w:rsid w:val="008B2C11"/>
    <w:rsid w:val="008B4DE1"/>
    <w:rsid w:val="008B623B"/>
    <w:rsid w:val="008B7E5A"/>
    <w:rsid w:val="008C0BDB"/>
    <w:rsid w:val="008C2DD1"/>
    <w:rsid w:val="008C5C03"/>
    <w:rsid w:val="008C7591"/>
    <w:rsid w:val="008D2F61"/>
    <w:rsid w:val="008D483C"/>
    <w:rsid w:val="008E0233"/>
    <w:rsid w:val="008E7B07"/>
    <w:rsid w:val="008F54D1"/>
    <w:rsid w:val="008F6928"/>
    <w:rsid w:val="008F6C43"/>
    <w:rsid w:val="00902C09"/>
    <w:rsid w:val="009030AC"/>
    <w:rsid w:val="009030D7"/>
    <w:rsid w:val="0090720F"/>
    <w:rsid w:val="009073A4"/>
    <w:rsid w:val="0091218B"/>
    <w:rsid w:val="00915628"/>
    <w:rsid w:val="0091563E"/>
    <w:rsid w:val="00916E41"/>
    <w:rsid w:val="00922D6B"/>
    <w:rsid w:val="00925A7B"/>
    <w:rsid w:val="00925B82"/>
    <w:rsid w:val="009302C4"/>
    <w:rsid w:val="00931F3C"/>
    <w:rsid w:val="00934D56"/>
    <w:rsid w:val="00935DE2"/>
    <w:rsid w:val="009364AE"/>
    <w:rsid w:val="009405FB"/>
    <w:rsid w:val="00941F5F"/>
    <w:rsid w:val="00943B7F"/>
    <w:rsid w:val="00946783"/>
    <w:rsid w:val="00946F30"/>
    <w:rsid w:val="0095029F"/>
    <w:rsid w:val="0095287A"/>
    <w:rsid w:val="00952C24"/>
    <w:rsid w:val="00960A85"/>
    <w:rsid w:val="00966308"/>
    <w:rsid w:val="00972520"/>
    <w:rsid w:val="00973F76"/>
    <w:rsid w:val="00974534"/>
    <w:rsid w:val="009750C0"/>
    <w:rsid w:val="009850EE"/>
    <w:rsid w:val="00985A44"/>
    <w:rsid w:val="00991831"/>
    <w:rsid w:val="00995E23"/>
    <w:rsid w:val="00997549"/>
    <w:rsid w:val="009A310D"/>
    <w:rsid w:val="009A68F3"/>
    <w:rsid w:val="009B021A"/>
    <w:rsid w:val="009B1520"/>
    <w:rsid w:val="009B1626"/>
    <w:rsid w:val="009C1451"/>
    <w:rsid w:val="009C22B0"/>
    <w:rsid w:val="009C3E48"/>
    <w:rsid w:val="009C6BDA"/>
    <w:rsid w:val="009C6F97"/>
    <w:rsid w:val="009D1C68"/>
    <w:rsid w:val="009D3A22"/>
    <w:rsid w:val="009D41AA"/>
    <w:rsid w:val="009D5255"/>
    <w:rsid w:val="009D5384"/>
    <w:rsid w:val="009D6A5D"/>
    <w:rsid w:val="009D6D02"/>
    <w:rsid w:val="009D7F47"/>
    <w:rsid w:val="009E0B72"/>
    <w:rsid w:val="009E3334"/>
    <w:rsid w:val="009E6EBD"/>
    <w:rsid w:val="009F3912"/>
    <w:rsid w:val="009F621A"/>
    <w:rsid w:val="009F6ED1"/>
    <w:rsid w:val="009F70E9"/>
    <w:rsid w:val="00A010F0"/>
    <w:rsid w:val="00A0382F"/>
    <w:rsid w:val="00A05221"/>
    <w:rsid w:val="00A12E79"/>
    <w:rsid w:val="00A17BB6"/>
    <w:rsid w:val="00A20A8D"/>
    <w:rsid w:val="00A20D3D"/>
    <w:rsid w:val="00A22B13"/>
    <w:rsid w:val="00A22E6A"/>
    <w:rsid w:val="00A23420"/>
    <w:rsid w:val="00A31ED1"/>
    <w:rsid w:val="00A37204"/>
    <w:rsid w:val="00A37CFA"/>
    <w:rsid w:val="00A500C2"/>
    <w:rsid w:val="00A504F4"/>
    <w:rsid w:val="00A52084"/>
    <w:rsid w:val="00A525A1"/>
    <w:rsid w:val="00A55872"/>
    <w:rsid w:val="00A636C3"/>
    <w:rsid w:val="00A63FD6"/>
    <w:rsid w:val="00A64EB9"/>
    <w:rsid w:val="00A66157"/>
    <w:rsid w:val="00A66A2E"/>
    <w:rsid w:val="00A66E36"/>
    <w:rsid w:val="00A67A9E"/>
    <w:rsid w:val="00A71F20"/>
    <w:rsid w:val="00A726FE"/>
    <w:rsid w:val="00A73954"/>
    <w:rsid w:val="00A76E85"/>
    <w:rsid w:val="00A8384A"/>
    <w:rsid w:val="00A8500A"/>
    <w:rsid w:val="00A857B9"/>
    <w:rsid w:val="00A9066B"/>
    <w:rsid w:val="00A97B8B"/>
    <w:rsid w:val="00AA1C83"/>
    <w:rsid w:val="00AA3802"/>
    <w:rsid w:val="00AA3D4E"/>
    <w:rsid w:val="00AA5FBE"/>
    <w:rsid w:val="00AA7448"/>
    <w:rsid w:val="00AB2DD3"/>
    <w:rsid w:val="00AB7ABC"/>
    <w:rsid w:val="00AC06FD"/>
    <w:rsid w:val="00AC5EB5"/>
    <w:rsid w:val="00AD20B3"/>
    <w:rsid w:val="00AD3183"/>
    <w:rsid w:val="00AD5CE9"/>
    <w:rsid w:val="00AD5FD0"/>
    <w:rsid w:val="00AE01DE"/>
    <w:rsid w:val="00AE0810"/>
    <w:rsid w:val="00AE1F28"/>
    <w:rsid w:val="00AE2720"/>
    <w:rsid w:val="00AE2EAD"/>
    <w:rsid w:val="00AE3516"/>
    <w:rsid w:val="00AE56C0"/>
    <w:rsid w:val="00AF11A4"/>
    <w:rsid w:val="00AF3B96"/>
    <w:rsid w:val="00AF5724"/>
    <w:rsid w:val="00AF6662"/>
    <w:rsid w:val="00B01393"/>
    <w:rsid w:val="00B0250B"/>
    <w:rsid w:val="00B06A73"/>
    <w:rsid w:val="00B113AB"/>
    <w:rsid w:val="00B138BF"/>
    <w:rsid w:val="00B23348"/>
    <w:rsid w:val="00B2477A"/>
    <w:rsid w:val="00B309BA"/>
    <w:rsid w:val="00B35EBC"/>
    <w:rsid w:val="00B43423"/>
    <w:rsid w:val="00B4356F"/>
    <w:rsid w:val="00B43DCA"/>
    <w:rsid w:val="00B55136"/>
    <w:rsid w:val="00B56A13"/>
    <w:rsid w:val="00B60867"/>
    <w:rsid w:val="00B6363E"/>
    <w:rsid w:val="00B65B81"/>
    <w:rsid w:val="00B67316"/>
    <w:rsid w:val="00B70A28"/>
    <w:rsid w:val="00B715E8"/>
    <w:rsid w:val="00B718D3"/>
    <w:rsid w:val="00B73B02"/>
    <w:rsid w:val="00B7424C"/>
    <w:rsid w:val="00B7508D"/>
    <w:rsid w:val="00B759F2"/>
    <w:rsid w:val="00B761E2"/>
    <w:rsid w:val="00B80206"/>
    <w:rsid w:val="00B80C13"/>
    <w:rsid w:val="00B80D9C"/>
    <w:rsid w:val="00B81A48"/>
    <w:rsid w:val="00B85A12"/>
    <w:rsid w:val="00B860B1"/>
    <w:rsid w:val="00B90032"/>
    <w:rsid w:val="00B90796"/>
    <w:rsid w:val="00B91277"/>
    <w:rsid w:val="00B91556"/>
    <w:rsid w:val="00B91D4B"/>
    <w:rsid w:val="00B920A9"/>
    <w:rsid w:val="00B925C0"/>
    <w:rsid w:val="00B931EB"/>
    <w:rsid w:val="00B964B9"/>
    <w:rsid w:val="00BA1F00"/>
    <w:rsid w:val="00BA2D1B"/>
    <w:rsid w:val="00BA5615"/>
    <w:rsid w:val="00BA6A32"/>
    <w:rsid w:val="00BA702B"/>
    <w:rsid w:val="00BB22C2"/>
    <w:rsid w:val="00BB280D"/>
    <w:rsid w:val="00BB425D"/>
    <w:rsid w:val="00BB48B1"/>
    <w:rsid w:val="00BB5872"/>
    <w:rsid w:val="00BD1AC2"/>
    <w:rsid w:val="00BD1BB0"/>
    <w:rsid w:val="00BD21DD"/>
    <w:rsid w:val="00BD439E"/>
    <w:rsid w:val="00BD6271"/>
    <w:rsid w:val="00BD6D25"/>
    <w:rsid w:val="00BD7506"/>
    <w:rsid w:val="00BE258A"/>
    <w:rsid w:val="00BE2784"/>
    <w:rsid w:val="00BE76AE"/>
    <w:rsid w:val="00BF20FF"/>
    <w:rsid w:val="00BF4BA6"/>
    <w:rsid w:val="00BF6EE0"/>
    <w:rsid w:val="00BF7654"/>
    <w:rsid w:val="00C05005"/>
    <w:rsid w:val="00C11A61"/>
    <w:rsid w:val="00C12118"/>
    <w:rsid w:val="00C142DB"/>
    <w:rsid w:val="00C201A6"/>
    <w:rsid w:val="00C2091E"/>
    <w:rsid w:val="00C219B4"/>
    <w:rsid w:val="00C230E7"/>
    <w:rsid w:val="00C260B5"/>
    <w:rsid w:val="00C31EA5"/>
    <w:rsid w:val="00C34435"/>
    <w:rsid w:val="00C36343"/>
    <w:rsid w:val="00C41724"/>
    <w:rsid w:val="00C465C8"/>
    <w:rsid w:val="00C46669"/>
    <w:rsid w:val="00C565A3"/>
    <w:rsid w:val="00C6034D"/>
    <w:rsid w:val="00C70270"/>
    <w:rsid w:val="00C74EB1"/>
    <w:rsid w:val="00C75E71"/>
    <w:rsid w:val="00C76F46"/>
    <w:rsid w:val="00C84393"/>
    <w:rsid w:val="00C84518"/>
    <w:rsid w:val="00C85A97"/>
    <w:rsid w:val="00C87B2A"/>
    <w:rsid w:val="00C93CC3"/>
    <w:rsid w:val="00C958FD"/>
    <w:rsid w:val="00C97386"/>
    <w:rsid w:val="00CA4D2E"/>
    <w:rsid w:val="00CA5598"/>
    <w:rsid w:val="00CA6AE2"/>
    <w:rsid w:val="00CB4714"/>
    <w:rsid w:val="00CB52F2"/>
    <w:rsid w:val="00CC2F52"/>
    <w:rsid w:val="00CC36B9"/>
    <w:rsid w:val="00CC418D"/>
    <w:rsid w:val="00CC53B3"/>
    <w:rsid w:val="00CD0550"/>
    <w:rsid w:val="00CD2C14"/>
    <w:rsid w:val="00CD52F3"/>
    <w:rsid w:val="00CD690E"/>
    <w:rsid w:val="00CD7613"/>
    <w:rsid w:val="00CE3DF3"/>
    <w:rsid w:val="00CE68FE"/>
    <w:rsid w:val="00CE7FAE"/>
    <w:rsid w:val="00CF111A"/>
    <w:rsid w:val="00CF5024"/>
    <w:rsid w:val="00D01A33"/>
    <w:rsid w:val="00D036F9"/>
    <w:rsid w:val="00D11B14"/>
    <w:rsid w:val="00D14063"/>
    <w:rsid w:val="00D16C46"/>
    <w:rsid w:val="00D1738A"/>
    <w:rsid w:val="00D17AED"/>
    <w:rsid w:val="00D22ED8"/>
    <w:rsid w:val="00D24B32"/>
    <w:rsid w:val="00D31A9E"/>
    <w:rsid w:val="00D32441"/>
    <w:rsid w:val="00D326B0"/>
    <w:rsid w:val="00D34D29"/>
    <w:rsid w:val="00D34E59"/>
    <w:rsid w:val="00D35924"/>
    <w:rsid w:val="00D423F7"/>
    <w:rsid w:val="00D50A3D"/>
    <w:rsid w:val="00D50C7E"/>
    <w:rsid w:val="00D5695C"/>
    <w:rsid w:val="00D6163F"/>
    <w:rsid w:val="00D6196C"/>
    <w:rsid w:val="00D624E2"/>
    <w:rsid w:val="00D63325"/>
    <w:rsid w:val="00D63C9B"/>
    <w:rsid w:val="00D66F85"/>
    <w:rsid w:val="00D71930"/>
    <w:rsid w:val="00D725AE"/>
    <w:rsid w:val="00D727D5"/>
    <w:rsid w:val="00D81CD2"/>
    <w:rsid w:val="00D84A97"/>
    <w:rsid w:val="00D87D65"/>
    <w:rsid w:val="00D96476"/>
    <w:rsid w:val="00D97839"/>
    <w:rsid w:val="00DA3A33"/>
    <w:rsid w:val="00DA5F02"/>
    <w:rsid w:val="00DB39FD"/>
    <w:rsid w:val="00DB43DC"/>
    <w:rsid w:val="00DB5628"/>
    <w:rsid w:val="00DB77B8"/>
    <w:rsid w:val="00DB79A1"/>
    <w:rsid w:val="00DC2CE7"/>
    <w:rsid w:val="00DC654B"/>
    <w:rsid w:val="00DD243A"/>
    <w:rsid w:val="00DD4145"/>
    <w:rsid w:val="00DD6DA4"/>
    <w:rsid w:val="00DD7017"/>
    <w:rsid w:val="00DE016D"/>
    <w:rsid w:val="00DE14B9"/>
    <w:rsid w:val="00DE1903"/>
    <w:rsid w:val="00DE2C8F"/>
    <w:rsid w:val="00DE6539"/>
    <w:rsid w:val="00DE714E"/>
    <w:rsid w:val="00DE7B08"/>
    <w:rsid w:val="00DF39B8"/>
    <w:rsid w:val="00DF5061"/>
    <w:rsid w:val="00E02A06"/>
    <w:rsid w:val="00E02CC2"/>
    <w:rsid w:val="00E03669"/>
    <w:rsid w:val="00E03682"/>
    <w:rsid w:val="00E0467A"/>
    <w:rsid w:val="00E062D1"/>
    <w:rsid w:val="00E06510"/>
    <w:rsid w:val="00E0701A"/>
    <w:rsid w:val="00E10E9F"/>
    <w:rsid w:val="00E12134"/>
    <w:rsid w:val="00E12537"/>
    <w:rsid w:val="00E133F3"/>
    <w:rsid w:val="00E15503"/>
    <w:rsid w:val="00E2631E"/>
    <w:rsid w:val="00E273A9"/>
    <w:rsid w:val="00E30985"/>
    <w:rsid w:val="00E30AF4"/>
    <w:rsid w:val="00E30CC2"/>
    <w:rsid w:val="00E32A46"/>
    <w:rsid w:val="00E34E17"/>
    <w:rsid w:val="00E350B3"/>
    <w:rsid w:val="00E351B6"/>
    <w:rsid w:val="00E4721B"/>
    <w:rsid w:val="00E530EA"/>
    <w:rsid w:val="00E55AE5"/>
    <w:rsid w:val="00E62060"/>
    <w:rsid w:val="00E6457B"/>
    <w:rsid w:val="00E66088"/>
    <w:rsid w:val="00E6658C"/>
    <w:rsid w:val="00E66856"/>
    <w:rsid w:val="00E669E7"/>
    <w:rsid w:val="00E763BA"/>
    <w:rsid w:val="00E771C0"/>
    <w:rsid w:val="00E819FB"/>
    <w:rsid w:val="00E82D07"/>
    <w:rsid w:val="00E91574"/>
    <w:rsid w:val="00E928EF"/>
    <w:rsid w:val="00E9497B"/>
    <w:rsid w:val="00E976F0"/>
    <w:rsid w:val="00EA1009"/>
    <w:rsid w:val="00EA167C"/>
    <w:rsid w:val="00EA51A8"/>
    <w:rsid w:val="00EA641B"/>
    <w:rsid w:val="00EB061C"/>
    <w:rsid w:val="00EB3A61"/>
    <w:rsid w:val="00EB49FD"/>
    <w:rsid w:val="00EB59E4"/>
    <w:rsid w:val="00EC0581"/>
    <w:rsid w:val="00EC3318"/>
    <w:rsid w:val="00EC3F17"/>
    <w:rsid w:val="00EC5313"/>
    <w:rsid w:val="00EC5559"/>
    <w:rsid w:val="00EC5BB3"/>
    <w:rsid w:val="00EC7884"/>
    <w:rsid w:val="00ED64E8"/>
    <w:rsid w:val="00EE0718"/>
    <w:rsid w:val="00EE0C20"/>
    <w:rsid w:val="00EE41E4"/>
    <w:rsid w:val="00EE723A"/>
    <w:rsid w:val="00EE7AC9"/>
    <w:rsid w:val="00EF07EC"/>
    <w:rsid w:val="00EF129B"/>
    <w:rsid w:val="00F035CD"/>
    <w:rsid w:val="00F06AF2"/>
    <w:rsid w:val="00F12C73"/>
    <w:rsid w:val="00F14596"/>
    <w:rsid w:val="00F16C98"/>
    <w:rsid w:val="00F315EA"/>
    <w:rsid w:val="00F325FB"/>
    <w:rsid w:val="00F406F0"/>
    <w:rsid w:val="00F42011"/>
    <w:rsid w:val="00F42A94"/>
    <w:rsid w:val="00F57EC0"/>
    <w:rsid w:val="00F61AB9"/>
    <w:rsid w:val="00F643A9"/>
    <w:rsid w:val="00F72880"/>
    <w:rsid w:val="00F776FD"/>
    <w:rsid w:val="00F77BC8"/>
    <w:rsid w:val="00F805B3"/>
    <w:rsid w:val="00F81240"/>
    <w:rsid w:val="00F81793"/>
    <w:rsid w:val="00F81FE6"/>
    <w:rsid w:val="00F85F10"/>
    <w:rsid w:val="00F85F65"/>
    <w:rsid w:val="00F9222B"/>
    <w:rsid w:val="00F937B3"/>
    <w:rsid w:val="00F9569C"/>
    <w:rsid w:val="00F96639"/>
    <w:rsid w:val="00F9771B"/>
    <w:rsid w:val="00FA53D0"/>
    <w:rsid w:val="00FA6FF1"/>
    <w:rsid w:val="00FA758B"/>
    <w:rsid w:val="00FB2FD8"/>
    <w:rsid w:val="00FB4A54"/>
    <w:rsid w:val="00FB5199"/>
    <w:rsid w:val="00FB7203"/>
    <w:rsid w:val="00FC0908"/>
    <w:rsid w:val="00FC75F3"/>
    <w:rsid w:val="00FD2F92"/>
    <w:rsid w:val="00FD3550"/>
    <w:rsid w:val="00FD3B2A"/>
    <w:rsid w:val="00FD466B"/>
    <w:rsid w:val="00FD59D1"/>
    <w:rsid w:val="00FD6443"/>
    <w:rsid w:val="00FD7462"/>
    <w:rsid w:val="00FD75E4"/>
    <w:rsid w:val="00FE1BB0"/>
    <w:rsid w:val="00FE2C5C"/>
    <w:rsid w:val="00FE2DCD"/>
    <w:rsid w:val="00FE5E18"/>
    <w:rsid w:val="00FE7001"/>
    <w:rsid w:val="00FF0A4E"/>
    <w:rsid w:val="00FF18A3"/>
    <w:rsid w:val="00FF1B15"/>
    <w:rsid w:val="00FF36A1"/>
    <w:rsid w:val="00FF4CBC"/>
    <w:rsid w:val="00FF78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7ACA6"/>
  <w15:chartTrackingRefBased/>
  <w15:docId w15:val="{1C51CC22-6994-43D3-A555-30F0C3B48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4D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4D74"/>
  </w:style>
  <w:style w:type="paragraph" w:styleId="Footer">
    <w:name w:val="footer"/>
    <w:basedOn w:val="Normal"/>
    <w:link w:val="FooterChar"/>
    <w:uiPriority w:val="99"/>
    <w:unhideWhenUsed/>
    <w:rsid w:val="00064D7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4D74"/>
  </w:style>
  <w:style w:type="paragraph" w:styleId="ListParagraph">
    <w:name w:val="List Paragraph"/>
    <w:basedOn w:val="Normal"/>
    <w:uiPriority w:val="34"/>
    <w:qFormat/>
    <w:rsid w:val="00064D74"/>
    <w:pPr>
      <w:ind w:left="720"/>
      <w:contextualSpacing/>
    </w:pPr>
  </w:style>
  <w:style w:type="character" w:styleId="Hyperlink">
    <w:name w:val="Hyperlink"/>
    <w:basedOn w:val="DefaultParagraphFont"/>
    <w:uiPriority w:val="99"/>
    <w:unhideWhenUsed/>
    <w:rsid w:val="003705F0"/>
    <w:rPr>
      <w:color w:val="0563C1" w:themeColor="hyperlink"/>
      <w:u w:val="single"/>
    </w:rPr>
  </w:style>
  <w:style w:type="table" w:styleId="TableGrid">
    <w:name w:val="Table Grid"/>
    <w:basedOn w:val="TableNormal"/>
    <w:uiPriority w:val="39"/>
    <w:rsid w:val="003705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991831"/>
    <w:rPr>
      <w:color w:val="954F72" w:themeColor="followedHyperlink"/>
      <w:u w:val="single"/>
    </w:rPr>
  </w:style>
  <w:style w:type="character" w:styleId="CommentReference">
    <w:name w:val="annotation reference"/>
    <w:basedOn w:val="DefaultParagraphFont"/>
    <w:uiPriority w:val="99"/>
    <w:semiHidden/>
    <w:unhideWhenUsed/>
    <w:rsid w:val="00FF36A1"/>
    <w:rPr>
      <w:sz w:val="16"/>
      <w:szCs w:val="16"/>
    </w:rPr>
  </w:style>
  <w:style w:type="paragraph" w:styleId="CommentText">
    <w:name w:val="annotation text"/>
    <w:basedOn w:val="Normal"/>
    <w:link w:val="CommentTextChar"/>
    <w:uiPriority w:val="99"/>
    <w:semiHidden/>
    <w:unhideWhenUsed/>
    <w:rsid w:val="00FF36A1"/>
    <w:pPr>
      <w:spacing w:line="240" w:lineRule="auto"/>
    </w:pPr>
    <w:rPr>
      <w:sz w:val="20"/>
      <w:szCs w:val="20"/>
    </w:rPr>
  </w:style>
  <w:style w:type="character" w:customStyle="1" w:styleId="CommentTextChar">
    <w:name w:val="Comment Text Char"/>
    <w:basedOn w:val="DefaultParagraphFont"/>
    <w:link w:val="CommentText"/>
    <w:uiPriority w:val="99"/>
    <w:semiHidden/>
    <w:rsid w:val="00FF36A1"/>
    <w:rPr>
      <w:sz w:val="20"/>
      <w:szCs w:val="20"/>
    </w:rPr>
  </w:style>
  <w:style w:type="paragraph" w:styleId="CommentSubject">
    <w:name w:val="annotation subject"/>
    <w:basedOn w:val="CommentText"/>
    <w:next w:val="CommentText"/>
    <w:link w:val="CommentSubjectChar"/>
    <w:uiPriority w:val="99"/>
    <w:semiHidden/>
    <w:unhideWhenUsed/>
    <w:rsid w:val="00FF36A1"/>
    <w:rPr>
      <w:b/>
      <w:bCs/>
    </w:rPr>
  </w:style>
  <w:style w:type="character" w:customStyle="1" w:styleId="CommentSubjectChar">
    <w:name w:val="Comment Subject Char"/>
    <w:basedOn w:val="CommentTextChar"/>
    <w:link w:val="CommentSubject"/>
    <w:uiPriority w:val="99"/>
    <w:semiHidden/>
    <w:rsid w:val="00FF36A1"/>
    <w:rPr>
      <w:b/>
      <w:bCs/>
      <w:sz w:val="20"/>
      <w:szCs w:val="20"/>
    </w:rPr>
  </w:style>
  <w:style w:type="paragraph" w:styleId="BalloonText">
    <w:name w:val="Balloon Text"/>
    <w:basedOn w:val="Normal"/>
    <w:link w:val="BalloonTextChar"/>
    <w:uiPriority w:val="99"/>
    <w:semiHidden/>
    <w:unhideWhenUsed/>
    <w:rsid w:val="00FF36A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36A1"/>
    <w:rPr>
      <w:rFonts w:ascii="Segoe UI" w:hAnsi="Segoe UI" w:cs="Segoe UI"/>
      <w:sz w:val="18"/>
      <w:szCs w:val="18"/>
    </w:rPr>
  </w:style>
  <w:style w:type="paragraph" w:styleId="FootnoteText">
    <w:name w:val="footnote text"/>
    <w:basedOn w:val="Normal"/>
    <w:link w:val="FootnoteTextChar"/>
    <w:uiPriority w:val="99"/>
    <w:semiHidden/>
    <w:unhideWhenUsed/>
    <w:rsid w:val="007E27B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E27B0"/>
    <w:rPr>
      <w:sz w:val="20"/>
      <w:szCs w:val="20"/>
    </w:rPr>
  </w:style>
  <w:style w:type="character" w:styleId="FootnoteReference">
    <w:name w:val="footnote reference"/>
    <w:basedOn w:val="DefaultParagraphFont"/>
    <w:uiPriority w:val="99"/>
    <w:semiHidden/>
    <w:unhideWhenUsed/>
    <w:rsid w:val="007E27B0"/>
    <w:rPr>
      <w:vertAlign w:val="superscript"/>
    </w:rPr>
  </w:style>
  <w:style w:type="character" w:customStyle="1" w:styleId="UnresolvedMention1">
    <w:name w:val="Unresolved Mention1"/>
    <w:basedOn w:val="DefaultParagraphFont"/>
    <w:uiPriority w:val="99"/>
    <w:semiHidden/>
    <w:unhideWhenUsed/>
    <w:rsid w:val="007D0636"/>
    <w:rPr>
      <w:color w:val="605E5C"/>
      <w:shd w:val="clear" w:color="auto" w:fill="E1DFDD"/>
    </w:rPr>
  </w:style>
  <w:style w:type="paragraph" w:styleId="EndnoteText">
    <w:name w:val="endnote text"/>
    <w:basedOn w:val="Normal"/>
    <w:link w:val="EndnoteTextChar"/>
    <w:uiPriority w:val="99"/>
    <w:unhideWhenUsed/>
    <w:rsid w:val="00522E7B"/>
    <w:pPr>
      <w:spacing w:after="0" w:line="240" w:lineRule="auto"/>
    </w:pPr>
    <w:rPr>
      <w:sz w:val="20"/>
      <w:szCs w:val="20"/>
    </w:rPr>
  </w:style>
  <w:style w:type="character" w:customStyle="1" w:styleId="EndnoteTextChar">
    <w:name w:val="Endnote Text Char"/>
    <w:basedOn w:val="DefaultParagraphFont"/>
    <w:link w:val="EndnoteText"/>
    <w:uiPriority w:val="99"/>
    <w:rsid w:val="00522E7B"/>
    <w:rPr>
      <w:sz w:val="20"/>
      <w:szCs w:val="20"/>
    </w:rPr>
  </w:style>
  <w:style w:type="character" w:styleId="EndnoteReference">
    <w:name w:val="endnote reference"/>
    <w:basedOn w:val="DefaultParagraphFont"/>
    <w:uiPriority w:val="99"/>
    <w:semiHidden/>
    <w:unhideWhenUsed/>
    <w:rsid w:val="00522E7B"/>
    <w:rPr>
      <w:vertAlign w:val="superscript"/>
    </w:rPr>
  </w:style>
  <w:style w:type="character" w:customStyle="1" w:styleId="UnresolvedMention2">
    <w:name w:val="Unresolved Mention2"/>
    <w:basedOn w:val="DefaultParagraphFont"/>
    <w:uiPriority w:val="99"/>
    <w:semiHidden/>
    <w:unhideWhenUsed/>
    <w:rsid w:val="007830AA"/>
    <w:rPr>
      <w:color w:val="605E5C"/>
      <w:shd w:val="clear" w:color="auto" w:fill="E1DFDD"/>
    </w:rPr>
  </w:style>
  <w:style w:type="character" w:customStyle="1" w:styleId="UnresolvedMention3">
    <w:name w:val="Unresolved Mention3"/>
    <w:basedOn w:val="DefaultParagraphFont"/>
    <w:uiPriority w:val="99"/>
    <w:semiHidden/>
    <w:unhideWhenUsed/>
    <w:rsid w:val="00535B14"/>
    <w:rPr>
      <w:color w:val="605E5C"/>
      <w:shd w:val="clear" w:color="auto" w:fill="E1DFDD"/>
    </w:rPr>
  </w:style>
  <w:style w:type="character" w:styleId="UnresolvedMention">
    <w:name w:val="Unresolved Mention"/>
    <w:basedOn w:val="DefaultParagraphFont"/>
    <w:uiPriority w:val="99"/>
    <w:rsid w:val="00B35E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assets.publishing.service.gov.uk/government/uploads/system/uploads/attachment_data/file/921998/PHE_LA_Guidance.pdf" TargetMode="External"/><Relationship Id="rId117" Type="http://schemas.openxmlformats.org/officeDocument/2006/relationships/hyperlink" Target="https://www.nsrf.ie/" TargetMode="External"/><Relationship Id="rId21" Type="http://schemas.openxmlformats.org/officeDocument/2006/relationships/hyperlink" Target="https://phwwhocc.co.uk/wp-content/uploads/2020/08/Implications-of-Brexit-Main-Findings-Welsh.pdf" TargetMode="External"/><Relationship Id="rId42" Type="http://schemas.openxmlformats.org/officeDocument/2006/relationships/hyperlink" Target="https://cymraeg.ncmh.info/2021/01/18/studying-the-impact-of-the-covid-19-pandemic-on-mental-health/" TargetMode="External"/><Relationship Id="rId47" Type="http://schemas.openxmlformats.org/officeDocument/2006/relationships/hyperlink" Target="https://arc-w.nihr.ac.uk/research/projects/understanding-self-harm-using-bristol-self-harm-surveillance-register-data/" TargetMode="External"/><Relationship Id="rId63" Type="http://schemas.openxmlformats.org/officeDocument/2006/relationships/hyperlink" Target="https://www.llyw.cymru/cynllun-cyflawni-ar-gyfer-iechyd-meddwl-2019-i-2022" TargetMode="External"/><Relationship Id="rId68" Type="http://schemas.openxmlformats.org/officeDocument/2006/relationships/hyperlink" Target="https://icc.gig.cymru/gwasanaethau-a-thimau/y-cyfarwyddiaeth-gwybodaeth/ymchwil-a-gwerthuso/publications/cefnogi-cymunedau-ffermio-yn-ystod-cyfnodau-o-ansicrwydd1/" TargetMode="External"/><Relationship Id="rId84" Type="http://schemas.openxmlformats.org/officeDocument/2006/relationships/hyperlink" Target="https://www.llyw.cymru/sites/default/files/publications/2019-06/siarad-a-fi-2-cynllun-gweithredu-atal-hunanladdiad-a-hunan-niwed-cymru-2015-2020.pdf" TargetMode="External"/><Relationship Id="rId89" Type="http://schemas.openxmlformats.org/officeDocument/2006/relationships/hyperlink" Target="https://www.samaritans.org/support-us/campaign/brew-monday/?gclid=EAIaIQobChMIw7TBybm57wIVBbDtCh30TAycEAAYASAAEgKXjfD_BwE" TargetMode="External"/><Relationship Id="rId112" Type="http://schemas.openxmlformats.org/officeDocument/2006/relationships/hyperlink" Target="https://www.nice.org.uk/guidance/cg16" TargetMode="External"/><Relationship Id="rId133" Type="http://schemas.openxmlformats.org/officeDocument/2006/relationships/hyperlink" Target="https://www.health.govt.nz/our-work/mental-health-and-addictions/suicide-prevention-new-zealand/suicide-prevention-strategy-and-action-plan" TargetMode="External"/><Relationship Id="rId138" Type="http://schemas.openxmlformats.org/officeDocument/2006/relationships/hyperlink" Target="https://www.llyw.cymru/sites/default/files/publications/2020-02/cysylltu-cymunedau-strategaeth.pdf" TargetMode="External"/><Relationship Id="rId154" Type="http://schemas.openxmlformats.org/officeDocument/2006/relationships/hyperlink" Target="https://www.llyw.cymru/law-yn-llaw-iechyd-meddwl-ein-strategaeth-iechyd-meddwl" TargetMode="External"/><Relationship Id="rId159" Type="http://schemas.openxmlformats.org/officeDocument/2006/relationships/fontTable" Target="fontTable.xml"/><Relationship Id="rId16" Type="http://schemas.openxmlformats.org/officeDocument/2006/relationships/image" Target="media/image3.png"/><Relationship Id="rId107" Type="http://schemas.openxmlformats.org/officeDocument/2006/relationships/hyperlink" Target="https://www.llyw.cymru/datganiad-ysgrifenedig-diweddariad-ar-gryfhaur-trefniadau-llywodraethu-mewn-perthynas-law-yn-law" TargetMode="External"/><Relationship Id="rId11" Type="http://schemas.openxmlformats.org/officeDocument/2006/relationships/image" Target="media/image1.jpeg"/><Relationship Id="rId32" Type="http://schemas.openxmlformats.org/officeDocument/2006/relationships/hyperlink" Target="https://assets.publishing.service.gov.uk/government/uploads/system/uploads/attachment_data/file/975986/Guidance_on_mental_health_crisis_breathing_space.pdf" TargetMode="External"/><Relationship Id="rId37" Type="http://schemas.openxmlformats.org/officeDocument/2006/relationships/hyperlink" Target="https://www.gov.uk/government/publications/covid-19-understanding-the-impact-on-bame-communities" TargetMode="External"/><Relationship Id="rId53" Type="http://schemas.openxmlformats.org/officeDocument/2006/relationships/hyperlink" Target="https://adc.bmj.com/content/archdischild/105/4/347.full.pdf" TargetMode="External"/><Relationship Id="rId58" Type="http://schemas.openxmlformats.org/officeDocument/2006/relationships/hyperlink" Target="https://www.llyw.cymru/unigrwydd-ac-ynysigrwydd-cymdeithasol-cysylltu-cymunedau" TargetMode="External"/><Relationship Id="rId74" Type="http://schemas.openxmlformats.org/officeDocument/2006/relationships/hyperlink" Target="https://www.llyw.cymru/cytundeb-gofal-argyfwng-iechyd-meddwl-cynllun-gweithredu-2019-i-2022" TargetMode="External"/><Relationship Id="rId79" Type="http://schemas.openxmlformats.org/officeDocument/2006/relationships/hyperlink" Target="https://www.nice.org.uk/guidance/indevelopment/gid-ng10148" TargetMode="External"/><Relationship Id="rId102" Type="http://schemas.openxmlformats.org/officeDocument/2006/relationships/image" Target="media/image7.jpeg"/><Relationship Id="rId123" Type="http://schemas.openxmlformats.org/officeDocument/2006/relationships/hyperlink" Target="https://www.ons.gov.uk/peoplepopulationandcommunity/birthsdeathsandmarriages/deaths/bulletins/suicidesintheunitedkingdom/2018registrations" TargetMode="External"/><Relationship Id="rId128" Type="http://schemas.openxmlformats.org/officeDocument/2006/relationships/hyperlink" Target="https://www.wcpp.org.uk/wp-content/uploads/2020/12/Hunanladdiad-ymhlith-Dynion.pdf" TargetMode="External"/><Relationship Id="rId144" Type="http://schemas.openxmlformats.org/officeDocument/2006/relationships/header" Target="header3.xml"/><Relationship Id="rId149" Type="http://schemas.openxmlformats.org/officeDocument/2006/relationships/header" Target="header6.xml"/><Relationship Id="rId5" Type="http://schemas.openxmlformats.org/officeDocument/2006/relationships/numbering" Target="numbering.xml"/><Relationship Id="rId90" Type="http://schemas.openxmlformats.org/officeDocument/2006/relationships/hyperlink" Target="https://phw.nhs.wales/topics/suicide-and-self-harm/reports-folder/help-is-at-hand/" TargetMode="External"/><Relationship Id="rId95" Type="http://schemas.openxmlformats.org/officeDocument/2006/relationships/hyperlink" Target="https://www.samaritans.org/wales/how-we-can-help/workplace/rail-industry-suicide-prevention-programme/support-people-affected-traumatic-rail-incidents/" TargetMode="External"/><Relationship Id="rId160" Type="http://schemas.openxmlformats.org/officeDocument/2006/relationships/theme" Target="theme/theme1.xml"/><Relationship Id="rId22" Type="http://schemas.openxmlformats.org/officeDocument/2006/relationships/hyperlink" Target="https://busnes.senedd.cymru/documents/s83783/Adroddiad%20-%20Busnes%20Pawb%20Adroddiad%20ar%20atal%20hunanladdiad%20yng%20Nghymru.pdf" TargetMode="External"/><Relationship Id="rId27" Type="http://schemas.openxmlformats.org/officeDocument/2006/relationships/hyperlink" Target="https://www.sciencedirect.com/science/article/abs/pii/S0165032719329726" TargetMode="External"/><Relationship Id="rId43" Type="http://schemas.openxmlformats.org/officeDocument/2006/relationships/hyperlink" Target="https://www.covidsocialstudy.org/" TargetMode="External"/><Relationship Id="rId48" Type="http://schemas.openxmlformats.org/officeDocument/2006/relationships/hyperlink" Target="https://www.publichealth.hscni.net/publications/northern-ireland-registry-self-harm-annual-report-2017-2018" TargetMode="External"/><Relationship Id="rId64" Type="http://schemas.openxmlformats.org/officeDocument/2006/relationships/hyperlink" Target="https://www.llyw.cymru/mesur-iechyd-meddwl-cymru-2010" TargetMode="External"/><Relationship Id="rId69" Type="http://schemas.openxmlformats.org/officeDocument/2006/relationships/hyperlink" Target="https://www.futuregenerations.wales/cy/about-us/future-generations-act/" TargetMode="External"/><Relationship Id="rId113" Type="http://schemas.openxmlformats.org/officeDocument/2006/relationships/hyperlink" Target="https://cymraeg.ncmh.info/" TargetMode="External"/><Relationship Id="rId118" Type="http://schemas.openxmlformats.org/officeDocument/2006/relationships/hyperlink" Target="http://www.suicideresearch.info/" TargetMode="External"/><Relationship Id="rId134" Type="http://schemas.openxmlformats.org/officeDocument/2006/relationships/image" Target="media/image12.png"/><Relationship Id="rId139" Type="http://schemas.openxmlformats.org/officeDocument/2006/relationships/hyperlink" Target="https://www.dyingmatters.org/wales" TargetMode="External"/><Relationship Id="rId80" Type="http://schemas.openxmlformats.org/officeDocument/2006/relationships/hyperlink" Target="https://senedd.wales/laid%20documents/cr-ld11522/cr-ld11522-w.pdf" TargetMode="External"/><Relationship Id="rId85" Type="http://schemas.openxmlformats.org/officeDocument/2006/relationships/hyperlink" Target="https://www.ucl.ac.uk/pals/research/clinical-educational-and-health-psychology/research-groups/core/competence-frameworks/self" TargetMode="External"/><Relationship Id="rId150" Type="http://schemas.openxmlformats.org/officeDocument/2006/relationships/hyperlink" Target="https://www.llyw.cymru/byrddau-partneriaeth-rhanbarthol" TargetMode="External"/><Relationship Id="rId155" Type="http://schemas.openxmlformats.org/officeDocument/2006/relationships/hyperlink" Target="https://www.llyw.cymru/y-bwrdd-partneriaeth-cenedlaethol-ar-gyfer-iechyd-meddw" TargetMode="External"/><Relationship Id="rId12" Type="http://schemas.openxmlformats.org/officeDocument/2006/relationships/hyperlink" Target="mailto:claire.cotter3@wales.nhs.uk" TargetMode="External"/><Relationship Id="rId17" Type="http://schemas.openxmlformats.org/officeDocument/2006/relationships/hyperlink" Target="mailto:ceri.fowler2@wales.nhs.uk" TargetMode="External"/><Relationship Id="rId33" Type="http://schemas.openxmlformats.org/officeDocument/2006/relationships/hyperlink" Target="https://phwwhocc.co.uk/wp-content/uploads/2020/07/Gamblo-fel-Mater-Iechyd-Cyhoeddus-Cymru.pdf" TargetMode="External"/><Relationship Id="rId38" Type="http://schemas.openxmlformats.org/officeDocument/2006/relationships/hyperlink" Target="https://www.gov.uk/government/publications/covid-19-review-of-disparities-in-risks-and-outcomes" TargetMode="External"/><Relationship Id="rId59" Type="http://schemas.openxmlformats.org/officeDocument/2006/relationships/hyperlink" Target="https://www.hefcw.ac.uk/cy/document/datganiad-polisi-iechyd-a-llesiant-mewn-addysg-uwch-ccauc/" TargetMode="External"/><Relationship Id="rId103" Type="http://schemas.openxmlformats.org/officeDocument/2006/relationships/image" Target="media/image8.png"/><Relationship Id="rId108" Type="http://schemas.openxmlformats.org/officeDocument/2006/relationships/hyperlink" Target="https://www.nice.org.uk/guidance/qs189/chapter/quality-statement-5-supporting-people-bereaved-or-affected-by-a-suspected-suicide" TargetMode="External"/><Relationship Id="rId124" Type="http://schemas.openxmlformats.org/officeDocument/2006/relationships/hyperlink" Target="https://www.ons.gov.uk/peoplepopulationandcommunity/birthsdeathsandmarriages/deaths/datasets/suicideinwales" TargetMode="External"/><Relationship Id="rId129" Type="http://schemas.openxmlformats.org/officeDocument/2006/relationships/hyperlink" Target="https://www.blackdoginstitute.org.au/wp-content/uploads/2020/04/an-evidence-based-systems-approach-to-suicide-prevention.pdf?sfvrsn=0" TargetMode="External"/><Relationship Id="rId20" Type="http://schemas.openxmlformats.org/officeDocument/2006/relationships/hyperlink" Target="https://www.llyw.cymru/strategaeth-atal-hunanladdiadau-hunan-niweidio-2015-i-2020" TargetMode="External"/><Relationship Id="rId41" Type="http://schemas.openxmlformats.org/officeDocument/2006/relationships/hyperlink" Target="https://phw.nhs.wales/about-us/board-and-executive-team/board-papers/board-meetings/2020-2021/29-october-2020/29-october-2020-board-meeting-papers1/item-7-operational-plan-attachment-1-draft-for-approval/" TargetMode="External"/><Relationship Id="rId54" Type="http://schemas.openxmlformats.org/officeDocument/2006/relationships/hyperlink" Target="https://www.nice.org.uk/guidance/conditions-and-diseases/mental-health-behavioural-and-neurodevelopmental-conditions/self-harm" TargetMode="External"/><Relationship Id="rId62" Type="http://schemas.openxmlformats.org/officeDocument/2006/relationships/hyperlink" Target="https://www.llyw.cymru/law-yn-llaw-iechyd-meddwl-ein-strategaeth-iechyd-meddwl" TargetMode="External"/><Relationship Id="rId70" Type="http://schemas.openxmlformats.org/officeDocument/2006/relationships/hyperlink" Target="https://www.llyw.cymru/sites/default/files/publications/2019-05/deddf-gwasanaethau-cymdeithasol-a-llesiant-cymru-2014-gwybodaeth-hanfodol.pdf" TargetMode="External"/><Relationship Id="rId75" Type="http://schemas.openxmlformats.org/officeDocument/2006/relationships/hyperlink" Target="https://www.llyw.cymru/cynllun-cyflawni-ar-gyfer-camddefnyddio-sylweddau-2019-i-2022-0" TargetMode="External"/><Relationship Id="rId83" Type="http://schemas.openxmlformats.org/officeDocument/2006/relationships/hyperlink" Target="https://www.llyw.cymru/cyllid-newydd-i-helpu-i-atal-lleihaur-achosion-o-hunanladdiad-yng-nghymru" TargetMode="External"/><Relationship Id="rId88" Type="http://schemas.openxmlformats.org/officeDocument/2006/relationships/hyperlink" Target="https://www.samaritans.org/support-us/campaign/small-talk-saves-lives/" TargetMode="External"/><Relationship Id="rId91" Type="http://schemas.openxmlformats.org/officeDocument/2006/relationships/hyperlink" Target="https://www.samaritans.org/about-samaritans/media-guidelines/" TargetMode="External"/><Relationship Id="rId96" Type="http://schemas.openxmlformats.org/officeDocument/2006/relationships/hyperlink" Target="https://www.samaritans.org/wales/how-we-can-help/workplace/rail-industry-suicide-prevention-programme/post-incident-support-stations/" TargetMode="External"/><Relationship Id="rId111" Type="http://schemas.openxmlformats.org/officeDocument/2006/relationships/hyperlink" Target="https://www.nice.org.uk/guidance/cg133" TargetMode="External"/><Relationship Id="rId132" Type="http://schemas.openxmlformats.org/officeDocument/2006/relationships/hyperlink" Target="https://www.gov.scot/publications/scotlands-suicide-prevention-action-plan-life-matters/" TargetMode="External"/><Relationship Id="rId140" Type="http://schemas.openxmlformats.org/officeDocument/2006/relationships/hyperlink" Target="https://www.llyw.cymru/cytundeb-gofal-argyfwng-iechyd-meddwl-cynllun-gweithredu-2019-i-2022" TargetMode="External"/><Relationship Id="rId145" Type="http://schemas.openxmlformats.org/officeDocument/2006/relationships/hyperlink" Target="https://www.dewis.cymru/ResourceDirectory/ViewResource.aspx?id=17537" TargetMode="External"/><Relationship Id="rId153" Type="http://schemas.openxmlformats.org/officeDocument/2006/relationships/hyperlink" Target="https://www.llyw.cymru/adolygiad-o-gweithio-gydan-gilydd-i-greu-cymunedau-mwy-diogel"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laura.tranter@wales.nhs.uk" TargetMode="External"/><Relationship Id="rId23" Type="http://schemas.openxmlformats.org/officeDocument/2006/relationships/hyperlink" Target="https://www.llyw.cymru/cyllid-newydd-i-helpu-i-atal-lleihaur-achosion-o-hunanladdiad-yng-nghymru" TargetMode="External"/><Relationship Id="rId28" Type="http://schemas.openxmlformats.org/officeDocument/2006/relationships/hyperlink" Target="https://www.samaritans.org/wales/about-samaritans/research-policy/inequality-suicide/" TargetMode="External"/><Relationship Id="rId36" Type="http://schemas.openxmlformats.org/officeDocument/2006/relationships/hyperlink" Target="https://phwwhocc.co.uk/wp-content/uploads/2020/07/HIA_-_Rapid_Review_of_SAH_Policy_Main_Report_Welsh.pdf" TargetMode="External"/><Relationship Id="rId49" Type="http://schemas.openxmlformats.org/officeDocument/2006/relationships/hyperlink" Target="https://www.hqip.org.uk/wp-content/uploads/2019/12/Mental-Health-CORP-Report-2019-FINAL.pdf" TargetMode="External"/><Relationship Id="rId57" Type="http://schemas.openxmlformats.org/officeDocument/2006/relationships/hyperlink" Target="https://www.llyw.cymru/cymru-iachach-cynllun-hirdymor-ar-gyfer-iechyd-gofal-cymdeithasol" TargetMode="External"/><Relationship Id="rId106" Type="http://schemas.openxmlformats.org/officeDocument/2006/relationships/image" Target="media/image11.gif"/><Relationship Id="rId114" Type="http://schemas.openxmlformats.org/officeDocument/2006/relationships/hyperlink" Target="https://sites.google.com/view/self-harm-research-group" TargetMode="External"/><Relationship Id="rId119" Type="http://schemas.openxmlformats.org/officeDocument/2006/relationships/hyperlink" Target="https://orca.cardiff.ac.uk/id/eprint/100952/1/suicide_%20evidence_%20review_v1_220710%20(final).pdf" TargetMode="External"/><Relationship Id="rId127" Type="http://schemas.openxmlformats.org/officeDocument/2006/relationships/hyperlink" Target="https://popdatasci.swan.ac.uk/cy/portfolio/suicide-information-database-wales-sid-cymru/" TargetMode="External"/><Relationship Id="rId10" Type="http://schemas.openxmlformats.org/officeDocument/2006/relationships/endnotes" Target="endnotes.xml"/><Relationship Id="rId31" Type="http://schemas.openxmlformats.org/officeDocument/2006/relationships/hyperlink" Target="https://www.gov.uk/government/publications/debt-respite-scheme-breathing-space-guidance/debt-respite-scheme-breathing-space-guidance-for-creditors" TargetMode="External"/><Relationship Id="rId44" Type="http://schemas.openxmlformats.org/officeDocument/2006/relationships/hyperlink" Target="https://www.llyw.cymru/adolygiad-or-dystiolaeth-ar-wasanaethau-iechyd-meddwl-pob-oed" TargetMode="External"/><Relationship Id="rId52" Type="http://schemas.openxmlformats.org/officeDocument/2006/relationships/hyperlink" Target="https://www.nice.org.uk/guidance/qs188" TargetMode="External"/><Relationship Id="rId60" Type="http://schemas.openxmlformats.org/officeDocument/2006/relationships/hyperlink" Target="https://senedd.wales/laid%20documents/cr-ld11522/cr-ld11522-w.pdf" TargetMode="External"/><Relationship Id="rId65" Type="http://schemas.openxmlformats.org/officeDocument/2006/relationships/hyperlink" Target="https://ymchwil.senedd.cymru/erthyglau-ymchwil/adolygu-mesur-iechyd-meddwl-cymru-2010/" TargetMode="External"/><Relationship Id="rId73" Type="http://schemas.openxmlformats.org/officeDocument/2006/relationships/hyperlink" Target="https://www.llyw.cymru/polisi-cynllunio-adferiad-covid-19" TargetMode="External"/><Relationship Id="rId78" Type="http://schemas.openxmlformats.org/officeDocument/2006/relationships/hyperlink" Target="https://lacnetwork.org/cy/" TargetMode="External"/><Relationship Id="rId81" Type="http://schemas.openxmlformats.org/officeDocument/2006/relationships/hyperlink" Target="https://www.llyw.cymru/ymateb-i-faterion-hunan-niweidio-theimladau-hunanladdol-ymhlith-pobl-ifanc" TargetMode="External"/><Relationship Id="rId86" Type="http://schemas.openxmlformats.org/officeDocument/2006/relationships/hyperlink" Target="https://www.timetochangewales.org.uk/cy/" TargetMode="External"/><Relationship Id="rId94" Type="http://schemas.openxmlformats.org/officeDocument/2006/relationships/hyperlink" Target="https://www.samaritans.org/wales/how-we-can-help/workplace/rail-industry-suicide-prevention-programme/suicide-prevention-training/" TargetMode="External"/><Relationship Id="rId99" Type="http://schemas.openxmlformats.org/officeDocument/2006/relationships/hyperlink" Target="https://icc.gig.cymru/gwasanaethau-a-thimau/rhaglen-adolygu-marwolaethau-plant1/" TargetMode="External"/><Relationship Id="rId101" Type="http://schemas.openxmlformats.org/officeDocument/2006/relationships/image" Target="media/image6.png"/><Relationship Id="rId122" Type="http://schemas.openxmlformats.org/officeDocument/2006/relationships/hyperlink" Target="https://apps.who.int/iris/bitstream/handle/10665/279765/9789241515016-eng.pdf?ua=1" TargetMode="External"/><Relationship Id="rId130" Type="http://schemas.openxmlformats.org/officeDocument/2006/relationships/hyperlink" Target="https://www.llyw.cymru/strategaeth-atal-hunanladdiadau-hunan-niweidio-2015-i-2020" TargetMode="External"/><Relationship Id="rId135" Type="http://schemas.openxmlformats.org/officeDocument/2006/relationships/hyperlink" Target="https://www.sprc.org/effective-prevention/comprehensive-approach" TargetMode="External"/><Relationship Id="rId143" Type="http://schemas.openxmlformats.org/officeDocument/2006/relationships/footer" Target="footer1.xml"/><Relationship Id="rId148" Type="http://schemas.openxmlformats.org/officeDocument/2006/relationships/header" Target="header5.xml"/><Relationship Id="rId151" Type="http://schemas.openxmlformats.org/officeDocument/2006/relationships/hyperlink" Target="https://www.llyw.cymru/byrddau-gwasanaethau-cyhoeddus" TargetMode="External"/><Relationship Id="rId156" Type="http://schemas.openxmlformats.org/officeDocument/2006/relationships/hyperlink" Target="https://www.llyw.cymru/strategaeth-atal-hunanladdiadau-hunan-niweidio-2015-i-2020"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jpeg"/><Relationship Id="rId18" Type="http://schemas.openxmlformats.org/officeDocument/2006/relationships/hyperlink" Target="https://bmcpsychiatry.biomedcentral.com/articles/10.1186/s12888-019-2147-y" TargetMode="External"/><Relationship Id="rId39" Type="http://schemas.openxmlformats.org/officeDocument/2006/relationships/hyperlink" Target="https://www.thelancet.com/journals/lanpsy/article/PIIS2215-0366(20)30528-9/fulltext" TargetMode="External"/><Relationship Id="rId109" Type="http://schemas.openxmlformats.org/officeDocument/2006/relationships/hyperlink" Target="https://www.nice.org.uk/guidance/ng105" TargetMode="External"/><Relationship Id="rId34" Type="http://schemas.openxmlformats.org/officeDocument/2006/relationships/hyperlink" Target="https://www.begambleaware.org/sites/default/files/2020-12/suicide-report.pdf" TargetMode="External"/><Relationship Id="rId50" Type="http://schemas.openxmlformats.org/officeDocument/2006/relationships/hyperlink" Target="https://journals.plos.org/plosone/article?id=10.1371/journal.pone.0194772" TargetMode="External"/><Relationship Id="rId55" Type="http://schemas.openxmlformats.org/officeDocument/2006/relationships/hyperlink" Target="https://www.cambridge.org/core/journals/the-british-journal-of-psychiatry/article/contacts-with-primary-and-secondary-healthcare-prior-to-suicide-casecontrol-wholepopulationbased-study-using-personlevel-linked-routine-data-in-wales-uk-20002017/8AB097902BA78C0061211B348805CCA0" TargetMode="External"/><Relationship Id="rId76" Type="http://schemas.openxmlformats.org/officeDocument/2006/relationships/hyperlink" Target="https://hwb.gov.wales/cwricwlwm-i-gymru" TargetMode="External"/><Relationship Id="rId97" Type="http://schemas.openxmlformats.org/officeDocument/2006/relationships/hyperlink" Target="https://www.samaritans.org/wales/about-samaritans/media-guidelines/" TargetMode="External"/><Relationship Id="rId104" Type="http://schemas.openxmlformats.org/officeDocument/2006/relationships/image" Target="media/image9.jpeg"/><Relationship Id="rId120" Type="http://schemas.openxmlformats.org/officeDocument/2006/relationships/hyperlink" Target="http://www2.nphs.wales.nhs.uk:8080/PubHObservatoryProjDocs.nsf/85c50756737f79ac80256f2700534ea3/06a933607b573275802580c300318043/$FILE/Suicide%20and%20self-harm%20evidence%20map%20V1%20GROUPWARE.pdf" TargetMode="External"/><Relationship Id="rId125" Type="http://schemas.openxmlformats.org/officeDocument/2006/relationships/hyperlink" Target="https://www.ons.gov.uk/peoplepopulationandcommunity/birthsdeathsandmarriages/deaths/datasets/suicidebyoccupationwales" TargetMode="External"/><Relationship Id="rId141" Type="http://schemas.openxmlformats.org/officeDocument/2006/relationships/header" Target="header1.xml"/><Relationship Id="rId146" Type="http://schemas.openxmlformats.org/officeDocument/2006/relationships/hyperlink" Target="https://heiw.nhs.wales/news/mental-health-workforce-fit-for-our-future/" TargetMode="External"/><Relationship Id="rId7" Type="http://schemas.openxmlformats.org/officeDocument/2006/relationships/settings" Target="settings.xml"/><Relationship Id="rId71" Type="http://schemas.openxmlformats.org/officeDocument/2006/relationships/hyperlink" Target="https://www.llyw.cymru/datganiad-ysgrifenedig-astudiaeth-gwmpasu-o-wasanaethau-profedigaeth-ymateb-llywodraeth-cymru" TargetMode="External"/><Relationship Id="rId92" Type="http://schemas.openxmlformats.org/officeDocument/2006/relationships/hyperlink" Target="https://www.samaritans.org/wales/how-we-can-help/workplace/rail-industry-suicide-prevention-programme/supporting-local-railway-stations/" TargetMode="External"/><Relationship Id="rId2" Type="http://schemas.openxmlformats.org/officeDocument/2006/relationships/customXml" Target="../customXml/item2.xml"/><Relationship Id="rId29" Type="http://schemas.openxmlformats.org/officeDocument/2006/relationships/hyperlink" Target="https://www.samaritans.org/wales/about-samaritans/research-policy/inequality-suicide/socioeconomic-disadvantage-and-suicidal-behaviour/" TargetMode="External"/><Relationship Id="rId24" Type="http://schemas.openxmlformats.org/officeDocument/2006/relationships/hyperlink" Target="https://icc.gig.cymru/gwasanaethau-a-thimau/uned-penderfynyddion-iechyd-ehangach/" TargetMode="External"/><Relationship Id="rId40" Type="http://schemas.openxmlformats.org/officeDocument/2006/relationships/hyperlink" Target="https://www.bmj.com/content/371/bmj.m4352" TargetMode="External"/><Relationship Id="rId45" Type="http://schemas.openxmlformats.org/officeDocument/2006/relationships/hyperlink" Target="https://www.llyw.cymru/mynediad-wasanaethau-brys-mewn-argyfwng-iechyd-meddwl-neu-les-adolygiad-cenedlaethol" TargetMode="External"/><Relationship Id="rId66" Type="http://schemas.openxmlformats.org/officeDocument/2006/relationships/hyperlink" Target="https://icc.gig.cymru/amdanom-ni/ein-blaenoriaethau/gwella-lles-meddyliol-a-chydnerthedd/" TargetMode="External"/><Relationship Id="rId87" Type="http://schemas.openxmlformats.org/officeDocument/2006/relationships/hyperlink" Target="https://www.samaritans.org/support-us/campaign/real-people-real-stories/" TargetMode="External"/><Relationship Id="rId110" Type="http://schemas.openxmlformats.org/officeDocument/2006/relationships/hyperlink" Target="https://www.nice.org.uk/guidance/qs34" TargetMode="External"/><Relationship Id="rId115" Type="http://schemas.openxmlformats.org/officeDocument/2006/relationships/hyperlink" Target="https://sites.manchester.ac.uk/mash-project/" TargetMode="External"/><Relationship Id="rId131" Type="http://schemas.openxmlformats.org/officeDocument/2006/relationships/hyperlink" Target="https://www.canada.ca/en/public-health/services/publications/healthy-living/suicide-prevention-framework.html" TargetMode="External"/><Relationship Id="rId136" Type="http://schemas.openxmlformats.org/officeDocument/2006/relationships/hyperlink" Target="https://www.who.int/publications/i/item/9789240026629" TargetMode="External"/><Relationship Id="rId157" Type="http://schemas.openxmlformats.org/officeDocument/2006/relationships/hyperlink" Target="https://www.llyw.cymru/cytundeb-gofal-argyfwng-iechyd-meddwl-cynllun-gweithredu-2019-i-2022" TargetMode="External"/><Relationship Id="rId61" Type="http://schemas.openxmlformats.org/officeDocument/2006/relationships/hyperlink" Target="https://www.llyw.cymru/fframwaith-ar-sefydlu-dull-ysgol-gyfan-ar-gyfer-llesiant-emosiynol-meddyliol" TargetMode="External"/><Relationship Id="rId82" Type="http://schemas.openxmlformats.org/officeDocument/2006/relationships/hyperlink" Target="https://www.llyw.cymru/mesurau-atal-hunanladdiad-wrth-ddylunio-chynllunio-adeiladau" TargetMode="External"/><Relationship Id="rId152" Type="http://schemas.openxmlformats.org/officeDocument/2006/relationships/hyperlink" Target="https://bwrdddiogelu.cymru/find-your-board/?noredirect=cy_GB" TargetMode="External"/><Relationship Id="rId19" Type="http://schemas.openxmlformats.org/officeDocument/2006/relationships/hyperlink" Target="http://www.instituteofhealthequity.org/resources-reports/fair-society-healthy-lives-the-marmot-review" TargetMode="External"/><Relationship Id="rId14" Type="http://schemas.openxmlformats.org/officeDocument/2006/relationships/hyperlink" Target="mailto:deborah.job@wales.nhs.uk" TargetMode="External"/><Relationship Id="rId30" Type="http://schemas.openxmlformats.org/officeDocument/2006/relationships/hyperlink" Target="https://www.moneyandmentalhealth.org/suicide-and-debt/" TargetMode="External"/><Relationship Id="rId35" Type="http://schemas.openxmlformats.org/officeDocument/2006/relationships/hyperlink" Target="https://www.llyw.cymru/adolygiad-or-polisi-ynghylch-profiadau-niweidiol-yn-ystod-plentyndod-adroddiad-html" TargetMode="External"/><Relationship Id="rId56" Type="http://schemas.openxmlformats.org/officeDocument/2006/relationships/hyperlink" Target="https://www.llyw.cymru/sites/default/files/publications/2019-06/siarad-a-fi-2-atodiadau-atal-hunanladdiad-a-hunan-niwed-cymru-2015-2020.pdf" TargetMode="External"/><Relationship Id="rId77" Type="http://schemas.openxmlformats.org/officeDocument/2006/relationships/hyperlink" Target="https://hwb.gov.wales/cwricwlwm-i-gymru/iechyd-a-lles/" TargetMode="External"/><Relationship Id="rId100" Type="http://schemas.openxmlformats.org/officeDocument/2006/relationships/image" Target="media/image5.jpeg"/><Relationship Id="rId105" Type="http://schemas.openxmlformats.org/officeDocument/2006/relationships/image" Target="media/image10.jpeg"/><Relationship Id="rId126" Type="http://schemas.openxmlformats.org/officeDocument/2006/relationships/hyperlink" Target="https://phw.nhs.wales/services-and-teams/observatory/data-and-analysis/emergency-admissions-for-self-harm-2007-08-2016-17/" TargetMode="External"/><Relationship Id="rId147" Type="http://schemas.openxmlformats.org/officeDocument/2006/relationships/header" Target="header4.xml"/><Relationship Id="rId8" Type="http://schemas.openxmlformats.org/officeDocument/2006/relationships/webSettings" Target="webSettings.xml"/><Relationship Id="rId51" Type="http://schemas.openxmlformats.org/officeDocument/2006/relationships/hyperlink" Target="https://www.llyw.cymru/sites/default/files/publications/2019-02/fframwaith-gwasanaeth-i-drin-pobl-sydd-a-phroblemau-iechyd-meddwl-a-phroblemau-oherwydd-camddefnyddio-sylweddau-syn-cyd-ddigwydd.pdf" TargetMode="External"/><Relationship Id="rId72" Type="http://schemas.openxmlformats.org/officeDocument/2006/relationships/hyperlink" Target="https://heiw.nhs.wales/news/mental-health-workforce-fit-for-our-future/" TargetMode="External"/><Relationship Id="rId93" Type="http://schemas.openxmlformats.org/officeDocument/2006/relationships/hyperlink" Target="https://www.samaritans.org/wales/support-us/campaign/real-people-real-stories/" TargetMode="External"/><Relationship Id="rId98" Type="http://schemas.openxmlformats.org/officeDocument/2006/relationships/hyperlink" Target="https://www.samaritans.org/wales/how-we-can-help/workplace/rail-industry-suicide-prevention-programme/working-police-and-health-services/" TargetMode="External"/><Relationship Id="rId121" Type="http://schemas.openxmlformats.org/officeDocument/2006/relationships/hyperlink" Target="https://assets.publishing.service.gov.uk/government/uploads/system/uploads/attachment_data/file/921998/PHE_LA_Guidance.pdf" TargetMode="External"/><Relationship Id="rId142" Type="http://schemas.openxmlformats.org/officeDocument/2006/relationships/header" Target="header2.xml"/><Relationship Id="rId3" Type="http://schemas.openxmlformats.org/officeDocument/2006/relationships/customXml" Target="../customXml/item3.xml"/><Relationship Id="rId25" Type="http://schemas.openxmlformats.org/officeDocument/2006/relationships/image" Target="media/image4.png"/><Relationship Id="rId46" Type="http://schemas.openxmlformats.org/officeDocument/2006/relationships/hyperlink" Target="https://media.samaritans.org/documents/SamaritansCymru-self-harm-report-Welsh-version.pdf" TargetMode="External"/><Relationship Id="rId67" Type="http://schemas.openxmlformats.org/officeDocument/2006/relationships/hyperlink" Target="https://icc.gig.cymru/amdanom-ni/gweithio-gydan-gilydd-ar-gyfer-cymru-iachach/adran-4-ein-blaenoriaethau/" TargetMode="External"/><Relationship Id="rId116" Type="http://schemas.openxmlformats.org/officeDocument/2006/relationships/hyperlink" Target="http://research.bmh.manchester.ac.uk/cmhs/research/centreforsuicideprevention/" TargetMode="External"/><Relationship Id="rId137" Type="http://schemas.openxmlformats.org/officeDocument/2006/relationships/image" Target="media/image13.png"/><Relationship Id="rId158" Type="http://schemas.openxmlformats.org/officeDocument/2006/relationships/hyperlink" Target="https://www.llyw.cymru/adolygiad-o-gweithio-gydan-gilydd-i-leihau-niwed-strategaeth-camddefnyddio-sylweddau-2008-i-2018" TargetMode="External"/></Relationships>
</file>

<file path=word/_rels/endnotes.xml.rels><?xml version="1.0" encoding="UTF-8" standalone="yes"?>
<Relationships xmlns="http://schemas.openxmlformats.org/package/2006/relationships"><Relationship Id="rId26" Type="http://schemas.openxmlformats.org/officeDocument/2006/relationships/hyperlink" Target="https://www.thelancet.com/journals/lanpsy/article/PIIS2215-0366(19)30402-X/fulltext" TargetMode="External"/><Relationship Id="rId21" Type="http://schemas.openxmlformats.org/officeDocument/2006/relationships/hyperlink" Target="https://www.thelancet.com/journals/lanpsy/article/PIIS2215-0366(20)30528-9/fulltext" TargetMode="External"/><Relationship Id="rId42" Type="http://schemas.openxmlformats.org/officeDocument/2006/relationships/hyperlink" Target="https://www.cambridge.org/core/journals/the-british-journal-of-psychiatry/article/contacts-with-primary-and-secondary-healthcare-prior-to-suicide-casecontrol-wholepopulationbased-study-using-personlevel-linked-routine-data-in-wales-uk-20002017/8AB097902BA78C0061211B348805CCA0" TargetMode="External"/><Relationship Id="rId47" Type="http://schemas.openxmlformats.org/officeDocument/2006/relationships/hyperlink" Target="https://senedd.wales/laid%20documents/cr-ld11522/cr-ld11522-w.pdf" TargetMode="External"/><Relationship Id="rId63" Type="http://schemas.openxmlformats.org/officeDocument/2006/relationships/hyperlink" Target="https://senedd.wales/laid%20documents/cr-ld11522/cr-ld11522-w.pdf" TargetMode="External"/><Relationship Id="rId68" Type="http://schemas.openxmlformats.org/officeDocument/2006/relationships/hyperlink" Target="https://www.samaritans.org/support-us/campaign/real-people-real-stories/" TargetMode="External"/><Relationship Id="rId84" Type="http://schemas.openxmlformats.org/officeDocument/2006/relationships/hyperlink" Target="http://research.bmh.manchester.ac.uk/cmhs/research/centreforsuicideprevention/" TargetMode="External"/><Relationship Id="rId89" Type="http://schemas.openxmlformats.org/officeDocument/2006/relationships/hyperlink" Target="https://assets.publishing.service.gov.uk/government/uploads/system/uploads/attachment_data/file/939479/PHE_LA_Guidance_25_Nov.pdf" TargetMode="External"/><Relationship Id="rId2" Type="http://schemas.openxmlformats.org/officeDocument/2006/relationships/hyperlink" Target="http://www.instituteofhealthequity.org/resources-reports/fair-society-healthy-lives-the-marmot-review" TargetMode="External"/><Relationship Id="rId16" Type="http://schemas.openxmlformats.org/officeDocument/2006/relationships/hyperlink" Target="https://www.llyw.cymru/adolygiad-or-polisi-ynghylch-profiadau-niweidiol-yn-ystod-plentyndod-adroddiad-html" TargetMode="External"/><Relationship Id="rId29" Type="http://schemas.openxmlformats.org/officeDocument/2006/relationships/hyperlink" Target="https://www.llyw.cymru/adolygiad-or-dystiolaeth-ar-wasanaethau-iechyd-meddwl-pob-oed" TargetMode="External"/><Relationship Id="rId107" Type="http://schemas.openxmlformats.org/officeDocument/2006/relationships/hyperlink" Target="https://bwrdddiogelu.cymru/find-your-board/?noredirect=cy_GB" TargetMode="External"/><Relationship Id="rId11" Type="http://schemas.openxmlformats.org/officeDocument/2006/relationships/hyperlink" Target="https://www.moneyandmentalhealth.org/suicide-and-debt/" TargetMode="External"/><Relationship Id="rId24" Type="http://schemas.openxmlformats.org/officeDocument/2006/relationships/hyperlink" Target="https://cymraeg.ncmh.info/2021/01/18/studying-the-impact-of-the-covid-19-pandemic-on-mental-health/" TargetMode="External"/><Relationship Id="rId32" Type="http://schemas.openxmlformats.org/officeDocument/2006/relationships/hyperlink" Target="https://www.samaritans.org/about-samaritans/research-policy/self-harm/" TargetMode="External"/><Relationship Id="rId37" Type="http://schemas.openxmlformats.org/officeDocument/2006/relationships/hyperlink" Target="https://journals.plos.org/plosone/article?id=10.1371/journal.pone.0194772" TargetMode="External"/><Relationship Id="rId40" Type="http://schemas.openxmlformats.org/officeDocument/2006/relationships/hyperlink" Target="https://adc.bmj.com/content/archdischild/105/4/347.full.pdf" TargetMode="External"/><Relationship Id="rId45" Type="http://schemas.openxmlformats.org/officeDocument/2006/relationships/hyperlink" Target="https://www.llyw.cymru/unigrwydd-ac-ynysigrwydd-cymdeithasol-cysylltu-cymunedau" TargetMode="External"/><Relationship Id="rId53" Type="http://schemas.openxmlformats.org/officeDocument/2006/relationships/hyperlink" Target="https://icc.gig.cymru/amdanom-ni/gweithio-gydan-gilydd-ar-gyfer-cymru-iachach/adran-4-ein-blaenoriaethau/" TargetMode="External"/><Relationship Id="rId58" Type="http://schemas.openxmlformats.org/officeDocument/2006/relationships/hyperlink" Target="https://heiw.nhs.wales/news/mental-health-workforce-fit-for-our-future/" TargetMode="External"/><Relationship Id="rId66" Type="http://schemas.openxmlformats.org/officeDocument/2006/relationships/hyperlink" Target="https://www.ucl.ac.uk/pals/research/clinical-educational-and-health-psychology/research-groups/core/competence-frameworks/self" TargetMode="External"/><Relationship Id="rId74" Type="http://schemas.openxmlformats.org/officeDocument/2006/relationships/hyperlink" Target="https://www.llyw.cymru/datganiad-ysgrifenedig-diweddariad-ar-gryfhaur-trefniadau-llywodraethu-mewn-perthynas-law-yn-law" TargetMode="External"/><Relationship Id="rId79" Type="http://schemas.openxmlformats.org/officeDocument/2006/relationships/hyperlink" Target="https://www.nice.org.uk/guidance/cg16" TargetMode="External"/><Relationship Id="rId87" Type="http://schemas.openxmlformats.org/officeDocument/2006/relationships/hyperlink" Target="https://orca.cardiff.ac.uk/id/eprint/100952/1/suicide_%20evidence_%20review_v1_220710%20(final).pdf" TargetMode="External"/><Relationship Id="rId102" Type="http://schemas.openxmlformats.org/officeDocument/2006/relationships/hyperlink" Target="https://www.sprc.org/effective-prevention/comprehensive-approach" TargetMode="External"/><Relationship Id="rId5" Type="http://schemas.openxmlformats.org/officeDocument/2006/relationships/hyperlink" Target="https://www.llyw.cymru/cyllid-newydd-i-helpu-i-atal-lleihaur-achosion-o-hunanladdiad-yng-nghymru" TargetMode="External"/><Relationship Id="rId61" Type="http://schemas.openxmlformats.org/officeDocument/2006/relationships/hyperlink" Target="https://lacnetwork.org/cy/" TargetMode="External"/><Relationship Id="rId82" Type="http://schemas.openxmlformats.org/officeDocument/2006/relationships/hyperlink" Target="https://sites.google.com/view/self-harm-research-group" TargetMode="External"/><Relationship Id="rId90" Type="http://schemas.openxmlformats.org/officeDocument/2006/relationships/hyperlink" Target="https://apps.who.int/iris/bitstream/handle/10665/279765/9789241515016-eng.pdf?ua=1" TargetMode="External"/><Relationship Id="rId95" Type="http://schemas.openxmlformats.org/officeDocument/2006/relationships/hyperlink" Target="https://popdatasci.swan.ac.uk/cy/portfolio/suicide-information-database-wales-sid-cymru/" TargetMode="External"/><Relationship Id="rId19" Type="http://schemas.openxmlformats.org/officeDocument/2006/relationships/hyperlink" Target="https://assets.publishing.service.gov.uk/government/uploads/system/uploads/attachment_data/file/892376/COVID_stakeholder_engagement_synthesis_beyond_the_data.pdf" TargetMode="External"/><Relationship Id="rId14" Type="http://schemas.openxmlformats.org/officeDocument/2006/relationships/hyperlink" Target="https://phwwhocc.co.uk/wp-content/uploads/2020/07/Gamblo-fel-Mater-Iechyd-Cyhoeddus-Cymru.pdf" TargetMode="External"/><Relationship Id="rId22" Type="http://schemas.openxmlformats.org/officeDocument/2006/relationships/hyperlink" Target="https://www.bmj.com/content/371/bmj.m4352" TargetMode="External"/><Relationship Id="rId27" Type="http://schemas.openxmlformats.org/officeDocument/2006/relationships/hyperlink" Target="https://www.thelancet.com/journals/lanpsy/article/PIIS2215-0366(19)30188-9/fulltext" TargetMode="External"/><Relationship Id="rId30" Type="http://schemas.openxmlformats.org/officeDocument/2006/relationships/hyperlink" Target="https://www.llyw.cymru/mynediad-wasanaethau-brys-mewn-argyfwng-iechyd-meddwl-neu-les-adolygiad-cenedlaethol" TargetMode="External"/><Relationship Id="rId35" Type="http://schemas.openxmlformats.org/officeDocument/2006/relationships/hyperlink" Target="https://www.publichealth.hscni.net/publications/northern-ireland-registry-self-harm-annual-report-2017-2018" TargetMode="External"/><Relationship Id="rId43" Type="http://schemas.openxmlformats.org/officeDocument/2006/relationships/hyperlink" Target="https://www.llyw.cymru/sites/default/files/publications/2019-06/siarad-a-fi-2-atodiadau-atal-hunanladdiad-a-hunan-niwed-cymru-2015-2020.pdf" TargetMode="External"/><Relationship Id="rId48" Type="http://schemas.openxmlformats.org/officeDocument/2006/relationships/hyperlink" Target="https://www.llyw.cymru/fframwaith-ar-sefydlu-dull-ysgol-gyfan-ar-gyfer-llesiant-emosiynol-meddyliol" TargetMode="External"/><Relationship Id="rId56" Type="http://schemas.openxmlformats.org/officeDocument/2006/relationships/hyperlink" Target="https://www.llyw.cymru/sites/default/files/publications/2019-05/deddf-gwasanaethau-cymdeithasol-a-llesiant-cymru-2014-gwybodaeth-hanfodol.pdf" TargetMode="External"/><Relationship Id="rId64" Type="http://schemas.openxmlformats.org/officeDocument/2006/relationships/hyperlink" Target="https://www.llyw.cymru/mesurau-atal-hunanladdiad-wrth-ddylunio-chynllunio-adeiladau" TargetMode="External"/><Relationship Id="rId69" Type="http://schemas.openxmlformats.org/officeDocument/2006/relationships/hyperlink" Target="https://www.samaritans.org/support-us/campaign/small-talk-saves-lives/" TargetMode="External"/><Relationship Id="rId77" Type="http://schemas.openxmlformats.org/officeDocument/2006/relationships/hyperlink" Target="https://www.nice.org.uk/guidance/qs34" TargetMode="External"/><Relationship Id="rId100" Type="http://schemas.openxmlformats.org/officeDocument/2006/relationships/hyperlink" Target="https://www.gov.scot/publications/scotlands-suicide-prevention-action-plan-life-matters/" TargetMode="External"/><Relationship Id="rId105" Type="http://schemas.openxmlformats.org/officeDocument/2006/relationships/hyperlink" Target="https://www.dyingmatters.org/wales" TargetMode="External"/><Relationship Id="rId8" Type="http://schemas.openxmlformats.org/officeDocument/2006/relationships/hyperlink" Target="https://www.sciencedirect.com/science/article/abs/pii/S0165032719329726" TargetMode="External"/><Relationship Id="rId51" Type="http://schemas.openxmlformats.org/officeDocument/2006/relationships/hyperlink" Target="https://ymchwil.senedd.cymru/erthyglau-ymchwil/adolygu-mesur-iechyd-meddwl-cymru-2010/" TargetMode="External"/><Relationship Id="rId72" Type="http://schemas.openxmlformats.org/officeDocument/2006/relationships/hyperlink" Target="https://www.samaritans.org/about-samaritans/media-guidelines/" TargetMode="External"/><Relationship Id="rId80" Type="http://schemas.openxmlformats.org/officeDocument/2006/relationships/hyperlink" Target="https://www.nice.org.uk/guidance/qs34/resources" TargetMode="External"/><Relationship Id="rId85" Type="http://schemas.openxmlformats.org/officeDocument/2006/relationships/hyperlink" Target="https://www.nsrf.ie/" TargetMode="External"/><Relationship Id="rId93" Type="http://schemas.openxmlformats.org/officeDocument/2006/relationships/hyperlink" Target="https://www.ons.gov.uk/peoplepopulationandcommunity/birthsdeathsandmarriages/deaths/datasets/suicidebyoccupationwales" TargetMode="External"/><Relationship Id="rId98" Type="http://schemas.openxmlformats.org/officeDocument/2006/relationships/hyperlink" Target="https://www.gov.wales/suicide-and-self-harm-prevention-strategy-2015-2020" TargetMode="External"/><Relationship Id="rId3" Type="http://schemas.openxmlformats.org/officeDocument/2006/relationships/hyperlink" Target="https://phwwhocc.co.uk/wp-content/uploads/2020/08/Implications-of-Brexit-Main-Findings-Welsh.pdf" TargetMode="External"/><Relationship Id="rId12" Type="http://schemas.openxmlformats.org/officeDocument/2006/relationships/hyperlink" Target="https://www.gov.uk/government/publications/debt-respite-scheme-breathing-space-guidance/debt-respite-scheme-breathing-space-guidance-for-creditors" TargetMode="External"/><Relationship Id="rId17" Type="http://schemas.openxmlformats.org/officeDocument/2006/relationships/hyperlink" Target="https://pubmed.ncbi.nlm.nih.gov/11754674/" TargetMode="External"/><Relationship Id="rId25" Type="http://schemas.openxmlformats.org/officeDocument/2006/relationships/hyperlink" Target="https://www.covidsocialstudy.org/" TargetMode="External"/><Relationship Id="rId33" Type="http://schemas.openxmlformats.org/officeDocument/2006/relationships/hyperlink" Target="https://arc-w.nihr.ac.uk/research/projects/understanding-self-harm-using-bristol-self-harm-surveillance-register-data/" TargetMode="External"/><Relationship Id="rId38" Type="http://schemas.openxmlformats.org/officeDocument/2006/relationships/hyperlink" Target="https://www.llyw.cymru/sites/default/files/publications/2019-02/fframwaith-gwasanaeth-i-drin-pobl-sydd-a-phroblemau-iechyd-meddwl-a-phroblemau-oherwydd-camddefnyddio-sylweddau-syn-cyd-ddigwydd.pdf" TargetMode="External"/><Relationship Id="rId46" Type="http://schemas.openxmlformats.org/officeDocument/2006/relationships/hyperlink" Target="https://www.hefcw.ac.uk/cy/document/datganiad-polisi-iechyd-a-llesiant-mewn-addysg-uwch-ccauc/" TargetMode="External"/><Relationship Id="rId59" Type="http://schemas.openxmlformats.org/officeDocument/2006/relationships/hyperlink" Target="https://www.llyw.cymru/polisi-cynllunio-adferiad-covid-19" TargetMode="External"/><Relationship Id="rId67" Type="http://schemas.openxmlformats.org/officeDocument/2006/relationships/hyperlink" Target="https://www.timetochangewales.org.uk/cy/" TargetMode="External"/><Relationship Id="rId103" Type="http://schemas.openxmlformats.org/officeDocument/2006/relationships/hyperlink" Target="https://www.who.int/publications/i/item/9789240026629" TargetMode="External"/><Relationship Id="rId108" Type="http://schemas.openxmlformats.org/officeDocument/2006/relationships/hyperlink" Target="https://www.llyw.cymru/adolygiad-o-gweithio-gydan-gilydd-i-greu-cymunedau-mwy-diogel" TargetMode="External"/><Relationship Id="rId20" Type="http://schemas.openxmlformats.org/officeDocument/2006/relationships/hyperlink" Target="https://assets.publishing.service.gov.uk/government/uploads/system/uploads/attachment_data/file/892376/COVID_stakeholder_engagement_synthesis_beyond_the_data.pdf" TargetMode="External"/><Relationship Id="rId41" Type="http://schemas.openxmlformats.org/officeDocument/2006/relationships/hyperlink" Target="https://www.nice.org.uk/guidance/conditions-and-diseases/mental-health-behavioural-and-neurodevelopmental-conditions/self-harm" TargetMode="External"/><Relationship Id="rId54" Type="http://schemas.openxmlformats.org/officeDocument/2006/relationships/hyperlink" Target="https://icc.gig.cymru/gwasanaethau-a-thimau/y-cyfarwyddiaeth-gwybodaeth/ymchwil-a-gwerthuso/publications/cefnogi-cymunedau-ffermio-yn-ystod-cyfnodau-o-ansicrwydd1/" TargetMode="External"/><Relationship Id="rId62" Type="http://schemas.openxmlformats.org/officeDocument/2006/relationships/hyperlink" Target="https://www.nice.org.uk/guidance/indevelopment/gid-ng10148" TargetMode="External"/><Relationship Id="rId70" Type="http://schemas.openxmlformats.org/officeDocument/2006/relationships/hyperlink" Target="https://www.samaritans.org/support-us/campaign/brew-monday/?gclid=EAIaIQobChMIw7TBybm57wIVBbDtCh30TAycEAAYASAAEgKXjfD_BwE" TargetMode="External"/><Relationship Id="rId75" Type="http://schemas.openxmlformats.org/officeDocument/2006/relationships/hyperlink" Target="https://www.nice.org.uk/guidance/qs189/chapter/quality-statement-5-supporting-people-bereaved-or-affected-by-a-suspected-suicide" TargetMode="External"/><Relationship Id="rId83" Type="http://schemas.openxmlformats.org/officeDocument/2006/relationships/hyperlink" Target="https://sites.manchester.ac.uk/mash-project/" TargetMode="External"/><Relationship Id="rId88" Type="http://schemas.openxmlformats.org/officeDocument/2006/relationships/hyperlink" Target="http://www2.nphs.wales.nhs.uk:8080/PubHObservatoryProjDocs.nsf/85c50756737f79ac80256f2700534ea3/06a933607b573275802580c300318043/$FILE/Suicide%20and%20self-harm%20evidence%20map%20V1%20GROUPWARE.pdf" TargetMode="External"/><Relationship Id="rId91" Type="http://schemas.openxmlformats.org/officeDocument/2006/relationships/hyperlink" Target="https://www.ons.gov.uk/peoplepopulationandcommunity/birthsdeathsandmarriages/deaths/bulletins/suicidesintheunitedkingdom/2018registrations" TargetMode="External"/><Relationship Id="rId96" Type="http://schemas.openxmlformats.org/officeDocument/2006/relationships/hyperlink" Target="https://www.wcpp.org.uk/wp-content/uploads/2020/12/Male-Suicide-.pdf" TargetMode="External"/><Relationship Id="rId1" Type="http://schemas.openxmlformats.org/officeDocument/2006/relationships/hyperlink" Target="https://bmcpsychiatry.biomedcentral.com/articles/10.1186/s12888-019-2147-y" TargetMode="External"/><Relationship Id="rId6" Type="http://schemas.openxmlformats.org/officeDocument/2006/relationships/hyperlink" Target="https://icc.gig.cymru/gwasanaethau-a-thimau/uned-penderfynyddion-iechyd-ehangach/" TargetMode="External"/><Relationship Id="rId15" Type="http://schemas.openxmlformats.org/officeDocument/2006/relationships/hyperlink" Target="https://www.begambleaware.org/sites/default/files/2020-12/suicide-report.pdf" TargetMode="External"/><Relationship Id="rId23" Type="http://schemas.openxmlformats.org/officeDocument/2006/relationships/hyperlink" Target="https://phw.nhs.wales/about-us/board-and-executive-team/board-papers/board-meetings/2020-2021/29-october-2020/29-october-2020-board-meeting-papers1/item-7-operational-plan-attachment-1-draft-for-approval/" TargetMode="External"/><Relationship Id="rId28" Type="http://schemas.openxmlformats.org/officeDocument/2006/relationships/hyperlink" Target="https://www.ons.gov.uk/peoplepopulationandcommunity/birthsdeathsandmarriages/deaths/bulletins/suicidesintheunitedkingdom/2019registrations" TargetMode="External"/><Relationship Id="rId36" Type="http://schemas.openxmlformats.org/officeDocument/2006/relationships/hyperlink" Target="https://www.hqip.org.uk/resource/national-confidential-inquiry-into-suicide-and-safety-in-mental-health-annual-report-2019/" TargetMode="External"/><Relationship Id="rId49" Type="http://schemas.openxmlformats.org/officeDocument/2006/relationships/hyperlink" Target="https://www.llyw.cymru/law-yn-llaw-iechyd-meddwl-ein-strategaeth-iechyd-meddwl" TargetMode="External"/><Relationship Id="rId57" Type="http://schemas.openxmlformats.org/officeDocument/2006/relationships/hyperlink" Target="https://www.llyw.cymru/datganiad-ysgrifenedig-astudiaeth-gwmpasu-o-wasanaethau-profedigaeth-ymateb-llywodraeth-cymru" TargetMode="External"/><Relationship Id="rId106" Type="http://schemas.openxmlformats.org/officeDocument/2006/relationships/hyperlink" Target="https://heiw.nhs.wales/news/mental-health-workforce-fit-for-our-future/" TargetMode="External"/><Relationship Id="rId10" Type="http://schemas.openxmlformats.org/officeDocument/2006/relationships/hyperlink" Target="https://www.samaritans.org/about-samaritans/research-policy/inequality-suicide/socioeconomic-disadvantage-and-suicidal-behaviour/" TargetMode="External"/><Relationship Id="rId31" Type="http://schemas.openxmlformats.org/officeDocument/2006/relationships/hyperlink" Target="https://media.samaritans.org/documents/SamaritansCymru-self-harm-report-Welsh-version.pdf" TargetMode="External"/><Relationship Id="rId44" Type="http://schemas.openxmlformats.org/officeDocument/2006/relationships/hyperlink" Target="https://www.llyw.cymru/cymru-iachach-cynllun-hirdymor-ar-gyfer-iechyd-gofal-cymdeithasol" TargetMode="External"/><Relationship Id="rId52" Type="http://schemas.openxmlformats.org/officeDocument/2006/relationships/hyperlink" Target="https://icc.gig.cymru/amdanom-ni/ein-blaenoriaethau/gwella-lles-meddyliol-a-chydnerthedd/" TargetMode="External"/><Relationship Id="rId60" Type="http://schemas.openxmlformats.org/officeDocument/2006/relationships/hyperlink" Target="https://llyw.cymru/cynllun-cyflawni-ar-gyfer-camddefnyddio-sylweddau-2019-i-2022-0" TargetMode="External"/><Relationship Id="rId65" Type="http://schemas.openxmlformats.org/officeDocument/2006/relationships/hyperlink" Target="https://www.llyw.cymru/sites/default/files/publications/2019-06/siarad-a-fi-2-cynllun-gweithredu-atal-hunanladdiad-a-hunan-niwed-cymru-2015-2020.pdf" TargetMode="External"/><Relationship Id="rId73" Type="http://schemas.openxmlformats.org/officeDocument/2006/relationships/hyperlink" Target="https://icc.gig.cymru/gwasanaethau-a-thimau/rhaglen-adolygu-marwolaethau-plant1/" TargetMode="External"/><Relationship Id="rId78" Type="http://schemas.openxmlformats.org/officeDocument/2006/relationships/hyperlink" Target="https://www.nice.org.uk/guidance/cg133" TargetMode="External"/><Relationship Id="rId81" Type="http://schemas.openxmlformats.org/officeDocument/2006/relationships/hyperlink" Target="https://cymraeg.ncmh.info/" TargetMode="External"/><Relationship Id="rId86" Type="http://schemas.openxmlformats.org/officeDocument/2006/relationships/hyperlink" Target="https://suicideresearch.info/" TargetMode="External"/><Relationship Id="rId94" Type="http://schemas.openxmlformats.org/officeDocument/2006/relationships/hyperlink" Target="https://phw.nhs.wales/services-and-teams/observatory/data-and-analysis/emergency-admissions-for-self-harm-2007-08-2016-17/" TargetMode="External"/><Relationship Id="rId99" Type="http://schemas.openxmlformats.org/officeDocument/2006/relationships/hyperlink" Target="https://www.canada.ca/en/public-health/services/publications/healthy-living/suicide-prevention-framework.html" TargetMode="External"/><Relationship Id="rId101" Type="http://schemas.openxmlformats.org/officeDocument/2006/relationships/hyperlink" Target="https://www.health.govt.nz/our-work/mental-health-and-addiction/suicide-prevention-new-zealand/suicide-prevention-strategy-and-action-plan" TargetMode="External"/><Relationship Id="rId4" Type="http://schemas.openxmlformats.org/officeDocument/2006/relationships/hyperlink" Target="https://busnes.senedd.cymru/documents/s83783/Adroddiad%20-%20Busnes%20Pawb%20Adroddiad%20ar%20atal%20hunanladdiad%20yng%20Nghymru.pdf" TargetMode="External"/><Relationship Id="rId9" Type="http://schemas.openxmlformats.org/officeDocument/2006/relationships/hyperlink" Target="https://www.samaritans.org/about-samaritans/research-policy/inequality-suicide/" TargetMode="External"/><Relationship Id="rId13" Type="http://schemas.openxmlformats.org/officeDocument/2006/relationships/hyperlink" Target="https://assets.publishing.service.gov.uk/government/uploads/system/uploads/attachment_data/file/975986/Guidance_on_mental_health_crisis_breathing_space.pdf" TargetMode="External"/><Relationship Id="rId18" Type="http://schemas.openxmlformats.org/officeDocument/2006/relationships/hyperlink" Target="https://phwwhocc.co.uk/wp-content/uploads/2020/07/HIA_-_Rapid_Review_of_SAH_Policy_Main_Report_Welsh.pdf" TargetMode="External"/><Relationship Id="rId39" Type="http://schemas.openxmlformats.org/officeDocument/2006/relationships/hyperlink" Target="https://www.nice.org.uk/guidance/qs188" TargetMode="External"/><Relationship Id="rId109" Type="http://schemas.openxmlformats.org/officeDocument/2006/relationships/hyperlink" Target="https://www.llyw.cymru/adolygiad-o-gweithio-gydan-gilydd-i-leihau-niwed-strategaeth-camddefnyddio-sylweddau-2008-i-2018" TargetMode="External"/><Relationship Id="rId34" Type="http://schemas.openxmlformats.org/officeDocument/2006/relationships/hyperlink" Target="https://www.publichealth.hscni.net/publications/northern-ireland-registry-self-harm-annual-report-2017-2018" TargetMode="External"/><Relationship Id="rId50" Type="http://schemas.openxmlformats.org/officeDocument/2006/relationships/hyperlink" Target="https://www.llyw.cymru/cynllun-cyflawni-ar-gyfer-iechyd-meddwl-2019-i-2022" TargetMode="External"/><Relationship Id="rId55" Type="http://schemas.openxmlformats.org/officeDocument/2006/relationships/hyperlink" Target="https://www.futuregenerations.wales/cy/about-us/future-generations-act/" TargetMode="External"/><Relationship Id="rId76" Type="http://schemas.openxmlformats.org/officeDocument/2006/relationships/hyperlink" Target="https://www.nice.org.uk/guidance/ng105" TargetMode="External"/><Relationship Id="rId97" Type="http://schemas.openxmlformats.org/officeDocument/2006/relationships/hyperlink" Target="https://www.blackdoginstitute.org.au/wp-content/uploads/2020/04/an-evidence-based-systems-approach-to-suicide-prevention.pdf?sfvrsn=0" TargetMode="External"/><Relationship Id="rId104" Type="http://schemas.openxmlformats.org/officeDocument/2006/relationships/hyperlink" Target="https://www.llyw.cymru/sites/default/files/publications/2020-02/cysylltu-cymunedau-strategaeth.pdf" TargetMode="External"/><Relationship Id="rId7" Type="http://schemas.openxmlformats.org/officeDocument/2006/relationships/hyperlink" Target="https://assets.publishing.service.gov.uk/government/uploads/system/uploads/attachment_data/file/939479/PHE_LA_Guidance_25_Nov.pdf" TargetMode="External"/><Relationship Id="rId71" Type="http://schemas.openxmlformats.org/officeDocument/2006/relationships/hyperlink" Target="https://phw.nhs.wales/topics/suicide-and-self-harm/reports-folder/help-is-at-hand/" TargetMode="External"/><Relationship Id="rId92" Type="http://schemas.openxmlformats.org/officeDocument/2006/relationships/hyperlink" Target="https://www.ons.gov.uk/peoplepopulationandcommunity/birthsdeathsandmarriages/deaths/datasets/suicidein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Consolas-Verdana">
      <a:majorFont>
        <a:latin typeface="Consolas" panose="020B0609020204030204"/>
        <a:ea typeface=""/>
        <a:cs typeface=""/>
        <a:font script="Jpan" typeface="HG丸ｺﾞｼｯｸM-PRO"/>
        <a:font script="Hang" typeface="HY중고딕"/>
        <a:font script="Hans" typeface="华文楷体"/>
        <a:font script="Hant" typeface="新細明體"/>
        <a:font script="Arab" typeface="Tahoma"/>
        <a:font script="Hebr" typeface="Levenim MT"/>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Verdana" panose="020B0604030504040204"/>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9" ma:contentTypeDescription="Create a new document." ma:contentTypeScope="" ma:versionID="e8b198fdb7326141bf01e8cc40b48992">
  <xsd:schema xmlns:xsd="http://www.w3.org/2001/XMLSchema" xmlns:xs="http://www.w3.org/2001/XMLSchema" xmlns:p="http://schemas.microsoft.com/office/2006/metadata/properties" xmlns:ns3="ee8746d6-0e70-4dab-b276-28e422542d2f" targetNamespace="http://schemas.microsoft.com/office/2006/metadata/properties" ma:root="true" ma:fieldsID="e42b8df10d2f3d1cbdeef6386ec7f8d2" ns3:_="">
    <xsd:import namespace="ee8746d6-0e70-4dab-b276-28e422542d2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BC5CF-7AB5-4EB3-9FCC-8C3A89D909CA}">
  <ds:schemaRefs>
    <ds:schemaRef ds:uri="http://schemas.microsoft.com/sharepoint/v3/contenttype/forms"/>
  </ds:schemaRefs>
</ds:datastoreItem>
</file>

<file path=customXml/itemProps2.xml><?xml version="1.0" encoding="utf-8"?>
<ds:datastoreItem xmlns:ds="http://schemas.openxmlformats.org/officeDocument/2006/customXml" ds:itemID="{DE5E7F77-719F-41F5-9B45-BECFC99B9B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2DF67A4-6BBD-4994-ADCE-AEB7A68CA1C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BCB48B0-06BA-4271-85C1-2FB2E14E9D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54</Pages>
  <Words>13467</Words>
  <Characters>76767</Characters>
  <Application>Microsoft Office Word</Application>
  <DocSecurity>0</DocSecurity>
  <Lines>639</Lines>
  <Paragraphs>180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90054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Cotter (NHS Wales Health Collaborative)</dc:creator>
  <cp:lastModifiedBy>Ceri Dunstan (NHS Executive)</cp:lastModifiedBy>
  <cp:revision>2</cp:revision>
  <cp:lastPrinted>2021-07-28T09:18:00Z</cp:lastPrinted>
  <dcterms:created xsi:type="dcterms:W3CDTF">2024-07-18T15:19:00Z</dcterms:created>
  <dcterms:modified xsi:type="dcterms:W3CDTF">2024-07-18T15:19:00Z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